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D2" w:rsidRPr="005110D2" w:rsidRDefault="005110D2" w:rsidP="005110D2">
      <w:pPr>
        <w:spacing w:after="0" w:line="36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5110D2">
        <w:rPr>
          <w:rFonts w:eastAsia="Times New Roman"/>
          <w:b/>
          <w:sz w:val="28"/>
          <w:szCs w:val="28"/>
          <w:lang w:eastAsia="ru-RU"/>
        </w:rPr>
        <w:t>ДЕНЬ АРХИВОВ</w:t>
      </w:r>
    </w:p>
    <w:p w:rsidR="005110D2" w:rsidRPr="005110D2" w:rsidRDefault="005110D2" w:rsidP="005110D2">
      <w:pPr>
        <w:spacing w:after="0" w:line="360" w:lineRule="auto"/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  <w:r w:rsidRPr="005110D2">
        <w:rPr>
          <w:rFonts w:eastAsia="Times New Roman"/>
          <w:sz w:val="28"/>
          <w:szCs w:val="28"/>
          <w:lang w:eastAsia="ru-RU"/>
        </w:rPr>
        <w:t xml:space="preserve">          </w:t>
      </w:r>
      <w:r w:rsidRPr="005110D2">
        <w:rPr>
          <w:rFonts w:eastAsia="Times New Roman"/>
          <w:b/>
          <w:bCs/>
          <w:sz w:val="28"/>
          <w:szCs w:val="28"/>
          <w:lang w:eastAsia="ru-RU"/>
        </w:rPr>
        <w:t>10 марта</w:t>
      </w:r>
      <w:r w:rsidRPr="005110D2">
        <w:rPr>
          <w:rFonts w:eastAsia="Times New Roman"/>
          <w:sz w:val="28"/>
          <w:szCs w:val="28"/>
          <w:lang w:eastAsia="ru-RU"/>
        </w:rPr>
        <w:t xml:space="preserve">      в  России   </w:t>
      </w:r>
      <w:r w:rsidRPr="005110D2">
        <w:rPr>
          <w:rFonts w:eastAsia="Times New Roman"/>
          <w:b/>
          <w:bCs/>
          <w:sz w:val="28"/>
          <w:szCs w:val="28"/>
          <w:lang w:eastAsia="ru-RU"/>
        </w:rPr>
        <w:t xml:space="preserve"> отмечается  </w:t>
      </w:r>
      <w:r w:rsidRPr="005110D2">
        <w:rPr>
          <w:rFonts w:eastAsia="Times New Roman"/>
          <w:sz w:val="28"/>
          <w:szCs w:val="28"/>
          <w:lang w:eastAsia="ru-RU"/>
        </w:rPr>
        <w:t xml:space="preserve"> День Архивов.</w:t>
      </w:r>
      <w:r w:rsidRPr="005110D2">
        <w:rPr>
          <w:rFonts w:eastAsia="Times New Roman"/>
          <w:i/>
          <w:sz w:val="28"/>
          <w:szCs w:val="28"/>
          <w:lang w:eastAsia="ru-RU"/>
        </w:rPr>
        <w:t xml:space="preserve">  </w:t>
      </w:r>
    </w:p>
    <w:p w:rsidR="005110D2" w:rsidRPr="005110D2" w:rsidRDefault="005110D2" w:rsidP="00ED62DE">
      <w:pPr>
        <w:shd w:val="clear" w:color="auto" w:fill="FFFFFF"/>
        <w:spacing w:after="0" w:line="240" w:lineRule="auto"/>
        <w:ind w:firstLine="709"/>
        <w:jc w:val="both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sz w:val="28"/>
          <w:szCs w:val="28"/>
          <w:lang w:eastAsia="ru-RU"/>
        </w:rPr>
        <w:t>В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5110D2">
        <w:rPr>
          <w:rFonts w:eastAsia="Times New Roman"/>
          <w:sz w:val="28"/>
          <w:szCs w:val="28"/>
          <w:lang w:eastAsia="ru-RU"/>
        </w:rPr>
        <w:t>Приозерском</w:t>
      </w:r>
      <w:proofErr w:type="gramEnd"/>
      <w:r w:rsidRPr="005110D2">
        <w:rPr>
          <w:rFonts w:eastAsia="Times New Roman"/>
          <w:sz w:val="28"/>
          <w:szCs w:val="28"/>
          <w:lang w:eastAsia="ru-RU"/>
        </w:rPr>
        <w:t xml:space="preserve"> районе </w:t>
      </w:r>
      <w:r w:rsidRPr="005110D2">
        <w:rPr>
          <w:rFonts w:eastAsia="Times New Roman"/>
          <w:sz w:val="28"/>
          <w:szCs w:val="24"/>
          <w:lang w:eastAsia="ru-RU"/>
        </w:rPr>
        <w:t xml:space="preserve"> функции муниципального архива    возложены на  архивный отдел  администрации  Приозерского муниципального района.    </w:t>
      </w:r>
      <w:r w:rsidRPr="005110D2">
        <w:rPr>
          <w:rFonts w:eastAsia="Times New Roman"/>
          <w:sz w:val="28"/>
          <w:szCs w:val="28"/>
          <w:lang w:eastAsia="ru-RU"/>
        </w:rPr>
        <w:t xml:space="preserve">   Всего  в фондах архива   хранится   более 44,9  тысяч дел управленческой документации и по личному составу.    О востребованности   архивных документов свидетельствуют такие цифры:        В 2014 году  </w:t>
      </w:r>
      <w:r w:rsidRPr="005110D2">
        <w:rPr>
          <w:rFonts w:eastAsia="Times New Roman"/>
          <w:sz w:val="28"/>
          <w:szCs w:val="24"/>
          <w:lang w:eastAsia="ru-RU"/>
        </w:rPr>
        <w:t xml:space="preserve">по архивным документам   было </w:t>
      </w:r>
      <w:r w:rsidRPr="005110D2">
        <w:rPr>
          <w:rFonts w:eastAsia="Times New Roman"/>
          <w:sz w:val="28"/>
          <w:szCs w:val="28"/>
          <w:lang w:eastAsia="ru-RU"/>
        </w:rPr>
        <w:t xml:space="preserve"> исполнен </w:t>
      </w:r>
      <w:r w:rsidRPr="005110D2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5110D2">
        <w:rPr>
          <w:rFonts w:eastAsia="Times New Roman"/>
          <w:sz w:val="28"/>
          <w:szCs w:val="28"/>
          <w:lang w:eastAsia="ru-RU"/>
        </w:rPr>
        <w:t xml:space="preserve"> 2671    запрос тематического и</w:t>
      </w:r>
      <w:r>
        <w:rPr>
          <w:rFonts w:eastAsia="Times New Roman"/>
          <w:sz w:val="28"/>
          <w:szCs w:val="28"/>
          <w:lang w:eastAsia="ru-RU"/>
        </w:rPr>
        <w:t xml:space="preserve"> социально-правового характера</w:t>
      </w:r>
      <w:proofErr w:type="gramStart"/>
      <w:r>
        <w:rPr>
          <w:rFonts w:eastAsia="Times New Roman"/>
          <w:sz w:val="28"/>
          <w:szCs w:val="28"/>
          <w:lang w:eastAsia="ru-RU"/>
        </w:rPr>
        <w:t>.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</w:t>
      </w:r>
      <w:r w:rsidRPr="005110D2">
        <w:rPr>
          <w:rFonts w:eastAsia="Times New Roman"/>
          <w:sz w:val="28"/>
          <w:szCs w:val="28"/>
          <w:lang w:eastAsia="ru-RU"/>
        </w:rPr>
        <w:t>начительная доля обращений</w:t>
      </w:r>
      <w:r>
        <w:rPr>
          <w:rFonts w:eastAsia="Times New Roman"/>
          <w:sz w:val="28"/>
          <w:szCs w:val="28"/>
          <w:lang w:eastAsia="ru-RU"/>
        </w:rPr>
        <w:t xml:space="preserve"> заявителей </w:t>
      </w:r>
      <w:r w:rsidRPr="005110D2">
        <w:rPr>
          <w:rFonts w:eastAsia="Times New Roman"/>
          <w:sz w:val="28"/>
          <w:szCs w:val="28"/>
          <w:lang w:eastAsia="ru-RU"/>
        </w:rPr>
        <w:t xml:space="preserve"> в архивный  отдел  связана     с  необходимостью подтверждения  сведений о   праве  собственности на объекты недвижимого имущества (дома, квартиры, земельные участки) и  с  истребованием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5110D2">
        <w:rPr>
          <w:rFonts w:eastAsia="Times New Roman"/>
          <w:sz w:val="28"/>
          <w:szCs w:val="28"/>
          <w:lang w:eastAsia="ru-RU"/>
        </w:rPr>
        <w:t xml:space="preserve">  архивных справок о трудовой деятельности  для  назначения пенсий, пособий и других  </w:t>
      </w:r>
      <w:r>
        <w:rPr>
          <w:rFonts w:eastAsia="Times New Roman"/>
          <w:sz w:val="28"/>
          <w:szCs w:val="28"/>
          <w:lang w:eastAsia="ru-RU"/>
        </w:rPr>
        <w:t xml:space="preserve">социальных выплат. В 2012 году в рамках  межведомственного взаимодействия  появилась возможность  передачи  </w:t>
      </w:r>
      <w:r w:rsidRPr="005110D2">
        <w:rPr>
          <w:rFonts w:eastAsia="Times New Roman"/>
          <w:sz w:val="28"/>
          <w:szCs w:val="24"/>
          <w:lang w:eastAsia="ru-RU"/>
        </w:rPr>
        <w:t xml:space="preserve"> </w:t>
      </w:r>
      <w:r>
        <w:rPr>
          <w:rFonts w:eastAsia="Times New Roman"/>
          <w:sz w:val="28"/>
          <w:szCs w:val="24"/>
          <w:lang w:eastAsia="ru-RU"/>
        </w:rPr>
        <w:t xml:space="preserve">сведений </w:t>
      </w:r>
      <w:r w:rsidRPr="005110D2">
        <w:rPr>
          <w:rFonts w:eastAsia="Times New Roman"/>
          <w:sz w:val="28"/>
          <w:szCs w:val="24"/>
          <w:lang w:eastAsia="ru-RU"/>
        </w:rPr>
        <w:t xml:space="preserve">  о трудовом стаже и заработной плате  граждан  для назначения пенсий и иных социальных выплат</w:t>
      </w:r>
      <w:r>
        <w:rPr>
          <w:rFonts w:eastAsia="Times New Roman"/>
          <w:sz w:val="28"/>
          <w:szCs w:val="24"/>
          <w:lang w:eastAsia="ru-RU"/>
        </w:rPr>
        <w:t xml:space="preserve">.   </w:t>
      </w:r>
      <w:r w:rsidRPr="005110D2">
        <w:rPr>
          <w:rFonts w:eastAsia="Times New Roman"/>
          <w:sz w:val="28"/>
          <w:szCs w:val="24"/>
          <w:lang w:eastAsia="ru-RU"/>
        </w:rPr>
        <w:t xml:space="preserve">    </w:t>
      </w:r>
      <w:r>
        <w:rPr>
          <w:rFonts w:eastAsia="Times New Roman"/>
          <w:sz w:val="28"/>
          <w:szCs w:val="24"/>
          <w:lang w:eastAsia="ru-RU"/>
        </w:rPr>
        <w:t xml:space="preserve">Архивная  информация  направляется  </w:t>
      </w:r>
      <w:r w:rsidRPr="005110D2">
        <w:rPr>
          <w:rFonts w:eastAsia="Times New Roman"/>
          <w:sz w:val="28"/>
          <w:szCs w:val="24"/>
          <w:lang w:eastAsia="ru-RU"/>
        </w:rPr>
        <w:t xml:space="preserve">  по  защищенному  каналу передачи данных  в электронном виде</w:t>
      </w:r>
      <w:r w:rsidRPr="005110D2">
        <w:rPr>
          <w:rFonts w:eastAsia="Times New Roman"/>
          <w:sz w:val="28"/>
          <w:szCs w:val="24"/>
          <w:lang w:eastAsia="ru-RU"/>
        </w:rPr>
        <w:t xml:space="preserve"> </w:t>
      </w:r>
      <w:r w:rsidRPr="005110D2">
        <w:rPr>
          <w:rFonts w:eastAsia="Times New Roman"/>
          <w:sz w:val="28"/>
          <w:szCs w:val="24"/>
          <w:lang w:eastAsia="ru-RU"/>
        </w:rPr>
        <w:t xml:space="preserve">по запросу  Управления Пенсионного Фонда, </w:t>
      </w:r>
      <w:r>
        <w:rPr>
          <w:rFonts w:eastAsia="Times New Roman"/>
          <w:sz w:val="28"/>
          <w:szCs w:val="24"/>
          <w:lang w:eastAsia="ru-RU"/>
        </w:rPr>
        <w:t xml:space="preserve">куда гражданин  обратился </w:t>
      </w:r>
      <w:r w:rsidRPr="005110D2">
        <w:rPr>
          <w:rFonts w:eastAsia="Times New Roman"/>
          <w:sz w:val="28"/>
          <w:szCs w:val="24"/>
          <w:lang w:eastAsia="ru-RU"/>
        </w:rPr>
        <w:t xml:space="preserve"> за назначением пенсии.  </w:t>
      </w:r>
    </w:p>
    <w:p w:rsidR="005110D2" w:rsidRPr="005110D2" w:rsidRDefault="005110D2" w:rsidP="00ED62D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110D2">
        <w:rPr>
          <w:rFonts w:eastAsia="Times New Roman"/>
          <w:sz w:val="28"/>
          <w:szCs w:val="24"/>
          <w:lang w:eastAsia="ru-RU"/>
        </w:rPr>
        <w:t xml:space="preserve"> С </w:t>
      </w:r>
      <w:r w:rsidRPr="005110D2">
        <w:rPr>
          <w:rFonts w:eastAsia="Times New Roman"/>
          <w:sz w:val="28"/>
          <w:szCs w:val="28"/>
          <w:lang w:eastAsia="ru-RU"/>
        </w:rPr>
        <w:t xml:space="preserve"> декабря 2013 года у  заявителей  также появилась возможность  запросить   архивную справку  через Приозерский многофункциональный центр, а с  января 2015 года - заполнить и направить  электронный запрос в архивный отдел  на портале государственных и муниципальных услуг Ленинградской области.  </w:t>
      </w:r>
      <w:r w:rsidR="00C36CA4">
        <w:rPr>
          <w:rFonts w:eastAsia="Times New Roman"/>
          <w:sz w:val="28"/>
          <w:szCs w:val="28"/>
          <w:lang w:eastAsia="ru-RU"/>
        </w:rPr>
        <w:t xml:space="preserve">   Через портал государственных и муниципальных услуг гражданами  могут быть запрошены сведения</w:t>
      </w:r>
      <w:r w:rsidRPr="005110D2">
        <w:rPr>
          <w:rFonts w:eastAsia="Times New Roman"/>
          <w:sz w:val="28"/>
          <w:szCs w:val="28"/>
          <w:lang w:eastAsia="ru-RU"/>
        </w:rPr>
        <w:t xml:space="preserve"> о трудовом стаже, заработной плате, о работе во вредных условиях, о нес</w:t>
      </w:r>
      <w:r w:rsidR="00C36CA4">
        <w:rPr>
          <w:rFonts w:eastAsia="Times New Roman"/>
          <w:sz w:val="28"/>
          <w:szCs w:val="28"/>
          <w:lang w:eastAsia="ru-RU"/>
        </w:rPr>
        <w:t xml:space="preserve">частных случаях на производстве,  </w:t>
      </w:r>
      <w:r w:rsidRPr="005110D2">
        <w:rPr>
          <w:rFonts w:eastAsia="Times New Roman"/>
          <w:sz w:val="28"/>
          <w:szCs w:val="28"/>
          <w:lang w:eastAsia="ru-RU"/>
        </w:rPr>
        <w:t xml:space="preserve"> о работе в колхозах, о присвоении звания, награждении, о прохождении обучения, образовании, о переименовании, реорганизации, ликвидации предприятия, о пребывании в детских учреждениях </w:t>
      </w:r>
      <w:proofErr w:type="spellStart"/>
      <w:r w:rsidRPr="005110D2">
        <w:rPr>
          <w:rFonts w:eastAsia="Times New Roman"/>
          <w:sz w:val="28"/>
          <w:szCs w:val="28"/>
          <w:lang w:eastAsia="ru-RU"/>
        </w:rPr>
        <w:t>интернатного</w:t>
      </w:r>
      <w:proofErr w:type="spellEnd"/>
      <w:r w:rsidRPr="005110D2">
        <w:rPr>
          <w:rFonts w:eastAsia="Times New Roman"/>
          <w:sz w:val="28"/>
          <w:szCs w:val="28"/>
          <w:lang w:eastAsia="ru-RU"/>
        </w:rPr>
        <w:t xml:space="preserve"> типа, об опекунстве, попечительстве, усыновлении (удочерении).</w:t>
      </w:r>
    </w:p>
    <w:p w:rsidR="005110D2" w:rsidRPr="005110D2" w:rsidRDefault="005110D2" w:rsidP="00ED62D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110D2">
        <w:rPr>
          <w:rFonts w:eastAsia="Times New Roman"/>
          <w:sz w:val="28"/>
          <w:szCs w:val="28"/>
          <w:lang w:eastAsia="ru-RU"/>
        </w:rPr>
        <w:t xml:space="preserve">  Также  в рамках межведомственного взаимодействия  запрос   о предоставлении  архивных документов,  может быть направлен в архивный отдел   Приозерским отделом Управления федеральной службы государственной регистрации, кадастра и  картографии (Росреестра),  куда гражданин обращается   с целью    регистрации  прав на недвижимое имущество.</w:t>
      </w:r>
      <w:bookmarkStart w:id="0" w:name="_GoBack"/>
      <w:bookmarkEnd w:id="0"/>
    </w:p>
    <w:p w:rsidR="00ED62DE" w:rsidRDefault="005110D2" w:rsidP="00ED62D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110D2">
        <w:rPr>
          <w:rFonts w:eastAsia="Times New Roman"/>
          <w:sz w:val="28"/>
          <w:szCs w:val="28"/>
          <w:lang w:eastAsia="ru-RU"/>
        </w:rPr>
        <w:t>Всем гражданам, кто в конкретной ситуации сталкивался с необходимостью истребования архивной справки для подтверждения сведений о своей трудовой деятельности, оформления прав на имущество и землю  хорошо известно,  насколько важно, чтобы документ был технически и юридически грамотно составлен и оформлен,  и  не был утрачен.    Как показывает практика,   качество  оформления документов   зависит   от  компетентности  и ответственности специалистов</w:t>
      </w:r>
      <w:r w:rsidR="00C36CA4">
        <w:rPr>
          <w:rFonts w:eastAsia="Times New Roman"/>
          <w:sz w:val="28"/>
          <w:szCs w:val="28"/>
          <w:lang w:eastAsia="ru-RU"/>
        </w:rPr>
        <w:t xml:space="preserve"> организаций, чья </w:t>
      </w:r>
      <w:r w:rsidR="00C36CA4">
        <w:rPr>
          <w:rFonts w:eastAsia="Times New Roman"/>
          <w:sz w:val="28"/>
          <w:szCs w:val="28"/>
          <w:lang w:eastAsia="ru-RU"/>
        </w:rPr>
        <w:lastRenderedPageBreak/>
        <w:t xml:space="preserve">деятельность связана с </w:t>
      </w:r>
      <w:r w:rsidRPr="005110D2">
        <w:rPr>
          <w:rFonts w:eastAsia="Times New Roman"/>
          <w:sz w:val="28"/>
          <w:szCs w:val="28"/>
          <w:lang w:eastAsia="ru-RU"/>
        </w:rPr>
        <w:t xml:space="preserve"> </w:t>
      </w:r>
      <w:r w:rsidR="00C36CA4">
        <w:rPr>
          <w:rFonts w:eastAsia="Times New Roman"/>
          <w:sz w:val="28"/>
          <w:szCs w:val="28"/>
          <w:lang w:eastAsia="ru-RU"/>
        </w:rPr>
        <w:t xml:space="preserve">  подготовкой</w:t>
      </w:r>
      <w:r w:rsidR="00ED62DE">
        <w:rPr>
          <w:rFonts w:eastAsia="Times New Roman"/>
          <w:sz w:val="28"/>
          <w:szCs w:val="28"/>
          <w:lang w:eastAsia="ru-RU"/>
        </w:rPr>
        <w:t>,</w:t>
      </w:r>
      <w:r w:rsidR="00C36CA4" w:rsidRPr="005110D2">
        <w:rPr>
          <w:rFonts w:eastAsia="Times New Roman"/>
          <w:sz w:val="28"/>
          <w:szCs w:val="28"/>
          <w:lang w:eastAsia="ru-RU"/>
        </w:rPr>
        <w:t xml:space="preserve">  оформление</w:t>
      </w:r>
      <w:r w:rsidR="00C36CA4">
        <w:rPr>
          <w:rFonts w:eastAsia="Times New Roman"/>
          <w:sz w:val="28"/>
          <w:szCs w:val="28"/>
          <w:lang w:eastAsia="ru-RU"/>
        </w:rPr>
        <w:t>м</w:t>
      </w:r>
      <w:r w:rsidR="00C36CA4" w:rsidRPr="005110D2">
        <w:rPr>
          <w:rFonts w:eastAsia="Times New Roman"/>
          <w:sz w:val="28"/>
          <w:szCs w:val="28"/>
          <w:lang w:eastAsia="ru-RU"/>
        </w:rPr>
        <w:t xml:space="preserve">   и хранение</w:t>
      </w:r>
      <w:r w:rsidR="00C36CA4">
        <w:rPr>
          <w:rFonts w:eastAsia="Times New Roman"/>
          <w:sz w:val="28"/>
          <w:szCs w:val="28"/>
          <w:lang w:eastAsia="ru-RU"/>
        </w:rPr>
        <w:t>м</w:t>
      </w:r>
      <w:r w:rsidR="00C36CA4" w:rsidRPr="005110D2">
        <w:rPr>
          <w:rFonts w:eastAsia="Times New Roman"/>
          <w:sz w:val="28"/>
          <w:szCs w:val="28"/>
          <w:lang w:eastAsia="ru-RU"/>
        </w:rPr>
        <w:t xml:space="preserve"> документов</w:t>
      </w:r>
      <w:r w:rsidR="00C36CA4" w:rsidRPr="005110D2">
        <w:rPr>
          <w:rFonts w:eastAsia="Times New Roman"/>
          <w:sz w:val="28"/>
          <w:szCs w:val="28"/>
          <w:lang w:eastAsia="ru-RU"/>
        </w:rPr>
        <w:t xml:space="preserve"> </w:t>
      </w:r>
      <w:r w:rsidR="00C36CA4">
        <w:rPr>
          <w:rFonts w:eastAsia="Times New Roman"/>
          <w:sz w:val="28"/>
          <w:szCs w:val="28"/>
          <w:lang w:eastAsia="ru-RU"/>
        </w:rPr>
        <w:t xml:space="preserve">на </w:t>
      </w:r>
      <w:r w:rsidRPr="005110D2">
        <w:rPr>
          <w:rFonts w:eastAsia="Times New Roman"/>
          <w:sz w:val="28"/>
          <w:szCs w:val="28"/>
          <w:lang w:eastAsia="ru-RU"/>
        </w:rPr>
        <w:t xml:space="preserve"> их внимательности, аккуратности, грамотности</w:t>
      </w:r>
      <w:r w:rsidR="00C36CA4">
        <w:rPr>
          <w:rFonts w:eastAsia="Times New Roman"/>
          <w:sz w:val="28"/>
          <w:szCs w:val="28"/>
          <w:lang w:eastAsia="ru-RU"/>
        </w:rPr>
        <w:t xml:space="preserve">. </w:t>
      </w:r>
    </w:p>
    <w:p w:rsidR="005110D2" w:rsidRPr="005110D2" w:rsidRDefault="00C36CA4" w:rsidP="00ED62D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</w:t>
      </w:r>
      <w:r w:rsidR="005110D2" w:rsidRPr="005110D2">
        <w:rPr>
          <w:rFonts w:eastAsia="Times New Roman"/>
          <w:sz w:val="28"/>
          <w:szCs w:val="28"/>
          <w:lang w:eastAsia="ru-RU"/>
        </w:rPr>
        <w:t>Сегодня в  администрациях  сельских поселений трудятся  специалисты с многолетним опытом работы: Романова В.В.(Севастьяновское СП), Горюнова  О.Н.(Громовское СП</w:t>
      </w:r>
      <w:proofErr w:type="gramStart"/>
      <w:r w:rsidR="005110D2" w:rsidRPr="005110D2">
        <w:rPr>
          <w:rFonts w:eastAsia="Times New Roman"/>
          <w:sz w:val="28"/>
          <w:szCs w:val="28"/>
          <w:lang w:eastAsia="ru-RU"/>
        </w:rPr>
        <w:t xml:space="preserve"> )</w:t>
      </w:r>
      <w:proofErr w:type="gramEnd"/>
      <w:r w:rsidR="005110D2" w:rsidRPr="005110D2">
        <w:rPr>
          <w:rFonts w:eastAsia="Times New Roman"/>
          <w:sz w:val="28"/>
          <w:szCs w:val="28"/>
          <w:lang w:eastAsia="ru-RU"/>
        </w:rPr>
        <w:t>,    Романенко Н.В.(Раздольевское СП). Комчатина И.Г.(Мельниковское СП)  Торопова И.И.(Петровское СП),  Богданова И. А.(Сосновское СП), Трепагина  О.П. (Ромашкинское СП),  Федягина Л.М. (Запорожское СП), Пережогина Е.Н.</w:t>
      </w:r>
      <w:r w:rsidR="00ED62DE" w:rsidRPr="005110D2">
        <w:rPr>
          <w:rFonts w:eastAsia="Times New Roman"/>
          <w:sz w:val="28"/>
          <w:szCs w:val="28"/>
          <w:lang w:eastAsia="ru-RU"/>
        </w:rPr>
        <w:t>(</w:t>
      </w:r>
      <w:r w:rsidR="005110D2" w:rsidRPr="005110D2">
        <w:rPr>
          <w:rFonts w:eastAsia="Times New Roman"/>
          <w:sz w:val="28"/>
          <w:szCs w:val="28"/>
          <w:lang w:eastAsia="ru-RU"/>
        </w:rPr>
        <w:t xml:space="preserve">Ларионовское СП). </w:t>
      </w:r>
    </w:p>
    <w:p w:rsidR="005110D2" w:rsidRPr="005110D2" w:rsidRDefault="005110D2" w:rsidP="00ED62D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110D2">
        <w:rPr>
          <w:rFonts w:eastAsia="Times New Roman"/>
          <w:sz w:val="28"/>
          <w:szCs w:val="28"/>
          <w:lang w:eastAsia="ru-RU"/>
        </w:rPr>
        <w:t xml:space="preserve">         По результатам  деятельности  за 2014</w:t>
      </w:r>
      <w:r w:rsidR="00ED62DE">
        <w:rPr>
          <w:rFonts w:eastAsia="Times New Roman"/>
          <w:sz w:val="28"/>
          <w:szCs w:val="28"/>
          <w:lang w:eastAsia="ru-RU"/>
        </w:rPr>
        <w:t xml:space="preserve"> год   </w:t>
      </w:r>
      <w:r w:rsidRPr="005110D2">
        <w:rPr>
          <w:rFonts w:eastAsia="Times New Roman"/>
          <w:sz w:val="28"/>
          <w:szCs w:val="28"/>
          <w:lang w:eastAsia="ru-RU"/>
        </w:rPr>
        <w:t xml:space="preserve">  хочу отметить ответственных за архив организаций, в которых  ими проведена  значительная  работа  по описанию и учету архивных документов:     Румянцеву Н.И.(Мичуринский аграрный техникум), Авласавичене О.Б. (ЗАО ПХ  «Первомайское») Соколову М.В.  (ЗАО  ПЗ «  Раздолье»)   Хохлову Г.Г.  (ЗАО ПЗ  «Красноармейский») </w:t>
      </w:r>
      <w:r w:rsidRPr="005110D2">
        <w:rPr>
          <w:rFonts w:eastAsia="Times New Roman"/>
          <w:szCs w:val="24"/>
          <w:lang w:eastAsia="ru-RU"/>
        </w:rPr>
        <w:t xml:space="preserve"> </w:t>
      </w:r>
      <w:r w:rsidRPr="005110D2">
        <w:rPr>
          <w:rFonts w:eastAsia="Times New Roman"/>
          <w:sz w:val="28"/>
          <w:szCs w:val="28"/>
          <w:lang w:eastAsia="ru-RU"/>
        </w:rPr>
        <w:t xml:space="preserve">  </w:t>
      </w:r>
    </w:p>
    <w:p w:rsidR="005110D2" w:rsidRPr="005110D2" w:rsidRDefault="005110D2" w:rsidP="00ED62DE">
      <w:pPr>
        <w:spacing w:after="0" w:line="240" w:lineRule="auto"/>
        <w:ind w:firstLine="709"/>
        <w:jc w:val="both"/>
        <w:rPr>
          <w:rFonts w:eastAsia="Times New Roman"/>
          <w:szCs w:val="24"/>
          <w:lang w:eastAsia="ru-RU"/>
        </w:rPr>
      </w:pPr>
      <w:r w:rsidRPr="005110D2">
        <w:rPr>
          <w:rFonts w:eastAsia="Times New Roman"/>
          <w:sz w:val="28"/>
          <w:szCs w:val="28"/>
          <w:lang w:eastAsia="ru-RU"/>
        </w:rPr>
        <w:t xml:space="preserve">  Хочется   сказать слова благодарности      всем работникам  организаций, предприятий и учреждений Приозерского района, отвечающих  за работу с архивными документами. </w:t>
      </w:r>
      <w:r w:rsidRPr="005110D2">
        <w:rPr>
          <w:rFonts w:eastAsia="Times New Roman"/>
          <w:szCs w:val="24"/>
          <w:lang w:eastAsia="ru-RU"/>
        </w:rPr>
        <w:t xml:space="preserve">  </w:t>
      </w:r>
      <w:r w:rsidRPr="005110D2">
        <w:rPr>
          <w:rFonts w:eastAsia="Times New Roman"/>
          <w:sz w:val="28"/>
          <w:szCs w:val="28"/>
          <w:lang w:eastAsia="ru-RU"/>
        </w:rPr>
        <w:t>Ведь от их добросовестной работы</w:t>
      </w:r>
      <w:r w:rsidRPr="005110D2">
        <w:rPr>
          <w:rFonts w:eastAsia="Times New Roman"/>
          <w:szCs w:val="24"/>
          <w:lang w:eastAsia="ru-RU"/>
        </w:rPr>
        <w:t xml:space="preserve"> </w:t>
      </w:r>
      <w:r w:rsidRPr="005110D2">
        <w:rPr>
          <w:rFonts w:eastAsia="Times New Roman"/>
          <w:sz w:val="28"/>
          <w:szCs w:val="24"/>
          <w:lang w:eastAsia="ru-RU"/>
        </w:rPr>
        <w:t xml:space="preserve"> зависит, качество и полнота  формирования архивных дел,  что   в дальнейшем  будет способствовать    не только сохранению  важных исторических  сведений, но и возможности   в  случае необходимости    получения гражданином   сведений социально-правового характера, необходимых   для защиты  законных прав и интересов</w:t>
      </w:r>
      <w:r w:rsidRPr="005110D2">
        <w:rPr>
          <w:rFonts w:eastAsia="Times New Roman"/>
          <w:szCs w:val="24"/>
          <w:lang w:eastAsia="ru-RU"/>
        </w:rPr>
        <w:t>.</w:t>
      </w:r>
    </w:p>
    <w:p w:rsidR="005110D2" w:rsidRPr="005110D2" w:rsidRDefault="005110D2" w:rsidP="005110D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5110D2" w:rsidRPr="005110D2" w:rsidRDefault="005110D2" w:rsidP="005110D2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5110D2">
        <w:rPr>
          <w:rFonts w:eastAsia="Times New Roman"/>
          <w:sz w:val="28"/>
          <w:szCs w:val="28"/>
          <w:lang w:eastAsia="ru-RU"/>
        </w:rPr>
        <w:t xml:space="preserve">           Начальник архивного отдела                                  Л.Н.Кругликова</w:t>
      </w:r>
    </w:p>
    <w:p w:rsidR="005110D2" w:rsidRPr="005110D2" w:rsidRDefault="005110D2" w:rsidP="005110D2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5110D2" w:rsidRPr="005110D2" w:rsidRDefault="005110D2" w:rsidP="005110D2"/>
    <w:p w:rsidR="00530D8B" w:rsidRDefault="00530D8B"/>
    <w:sectPr w:rsidR="00530D8B" w:rsidSect="00680C09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862418"/>
      <w:docPartObj>
        <w:docPartGallery w:val="Page Numbers (Top of Page)"/>
        <w:docPartUnique/>
      </w:docPartObj>
    </w:sdtPr>
    <w:sdtEndPr/>
    <w:sdtContent>
      <w:p w:rsidR="00680C09" w:rsidRDefault="00ED62D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80C09" w:rsidRDefault="00ED62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D2"/>
    <w:rsid w:val="005110D2"/>
    <w:rsid w:val="00530D8B"/>
    <w:rsid w:val="00C36CA4"/>
    <w:rsid w:val="00ED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Любовь_Николаевна</dc:creator>
  <cp:lastModifiedBy>Любовь_Николаевна</cp:lastModifiedBy>
  <cp:revision>1</cp:revision>
  <dcterms:created xsi:type="dcterms:W3CDTF">2015-03-10T13:53:00Z</dcterms:created>
  <dcterms:modified xsi:type="dcterms:W3CDTF">2015-03-10T14:53:00Z</dcterms:modified>
</cp:coreProperties>
</file>