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B1F" w:rsidRPr="00D3742C" w:rsidRDefault="00A11B1F" w:rsidP="00A11B1F">
      <w:pPr>
        <w:framePr w:hSpace="141" w:wrap="auto" w:vAnchor="text" w:hAnchor="page" w:x="6021" w:y="1"/>
        <w:jc w:val="center"/>
      </w:pPr>
      <w:r>
        <w:rPr>
          <w:noProof/>
          <w:lang w:eastAsia="ru-RU"/>
        </w:rPr>
        <w:drawing>
          <wp:inline distT="0" distB="0" distL="0" distR="0">
            <wp:extent cx="591820" cy="5994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820" cy="599440"/>
                    </a:xfrm>
                    <a:prstGeom prst="rect">
                      <a:avLst/>
                    </a:prstGeom>
                    <a:noFill/>
                    <a:ln>
                      <a:noFill/>
                    </a:ln>
                  </pic:spPr>
                </pic:pic>
              </a:graphicData>
            </a:graphic>
          </wp:inline>
        </w:drawing>
      </w:r>
    </w:p>
    <w:p w:rsidR="00A11B1F" w:rsidRDefault="00A11B1F" w:rsidP="00A11B1F">
      <w:pPr>
        <w:autoSpaceDE w:val="0"/>
        <w:autoSpaceDN w:val="0"/>
        <w:adjustRightInd w:val="0"/>
        <w:spacing w:after="0" w:line="240" w:lineRule="auto"/>
        <w:jc w:val="both"/>
        <w:rPr>
          <w:rFonts w:ascii="Times New Roman,BoldItalic" w:hAnsi="Times New Roman,BoldItalic" w:cs="Times New Roman,BoldItalic"/>
          <w:bCs/>
          <w:iCs/>
          <w:color w:val="000000"/>
          <w:sz w:val="28"/>
          <w:szCs w:val="28"/>
        </w:rPr>
      </w:pPr>
    </w:p>
    <w:p w:rsidR="00C41242" w:rsidRDefault="00C41242" w:rsidP="00A11B1F">
      <w:pPr>
        <w:autoSpaceDE w:val="0"/>
        <w:autoSpaceDN w:val="0"/>
        <w:adjustRightInd w:val="0"/>
        <w:spacing w:after="0" w:line="240" w:lineRule="auto"/>
        <w:jc w:val="both"/>
        <w:rPr>
          <w:rFonts w:ascii="Times New Roman,BoldItalic" w:hAnsi="Times New Roman,BoldItalic" w:cs="Times New Roman,BoldItalic"/>
          <w:bCs/>
          <w:iCs/>
          <w:color w:val="000000"/>
          <w:sz w:val="28"/>
          <w:szCs w:val="28"/>
        </w:rPr>
      </w:pPr>
    </w:p>
    <w:p w:rsidR="00A11B1F" w:rsidRPr="00C41242" w:rsidRDefault="00A11B1F" w:rsidP="00C41242">
      <w:pPr>
        <w:autoSpaceDE w:val="0"/>
        <w:autoSpaceDN w:val="0"/>
        <w:adjustRightInd w:val="0"/>
        <w:spacing w:after="0" w:line="240" w:lineRule="auto"/>
        <w:jc w:val="right"/>
        <w:rPr>
          <w:rFonts w:ascii="Times New Roman,BoldItalic" w:hAnsi="Times New Roman,BoldItalic" w:cs="Times New Roman,BoldItalic"/>
          <w:bCs/>
          <w:iCs/>
          <w:color w:val="000000"/>
          <w:sz w:val="28"/>
          <w:szCs w:val="28"/>
        </w:rPr>
      </w:pPr>
    </w:p>
    <w:p w:rsidR="00A11B1F" w:rsidRDefault="00A11B1F" w:rsidP="00A11B1F">
      <w:pPr>
        <w:autoSpaceDE w:val="0"/>
        <w:autoSpaceDN w:val="0"/>
        <w:adjustRightInd w:val="0"/>
        <w:spacing w:after="0" w:line="240" w:lineRule="auto"/>
        <w:jc w:val="both"/>
        <w:rPr>
          <w:rFonts w:ascii="Times New Roman,BoldItalic" w:hAnsi="Times New Roman,BoldItalic" w:cs="Times New Roman,BoldItalic"/>
          <w:b/>
          <w:bCs/>
          <w:i/>
          <w:iCs/>
          <w:color w:val="000000"/>
          <w:sz w:val="28"/>
          <w:szCs w:val="28"/>
        </w:rPr>
      </w:pPr>
    </w:p>
    <w:p w:rsidR="00C41242" w:rsidRDefault="00C41242" w:rsidP="00C41242">
      <w:pPr>
        <w:jc w:val="right"/>
        <w:rPr>
          <w:rFonts w:ascii="Times New Roman" w:hAnsi="Times New Roman" w:cs="Times New Roman"/>
          <w:b/>
          <w:bCs/>
          <w:sz w:val="28"/>
          <w:szCs w:val="28"/>
        </w:rPr>
      </w:pPr>
      <w:r>
        <w:rPr>
          <w:rFonts w:ascii="Times New Roman" w:hAnsi="Times New Roman" w:cs="Times New Roman"/>
          <w:b/>
          <w:bCs/>
          <w:sz w:val="28"/>
          <w:szCs w:val="28"/>
        </w:rPr>
        <w:t>ПРОЕКТ</w:t>
      </w:r>
    </w:p>
    <w:p w:rsidR="00A11B1F" w:rsidRPr="00A11B1F" w:rsidRDefault="00A11B1F" w:rsidP="00A11B1F">
      <w:pPr>
        <w:jc w:val="center"/>
        <w:rPr>
          <w:rFonts w:ascii="Times New Roman" w:hAnsi="Times New Roman" w:cs="Times New Roman"/>
          <w:b/>
          <w:bCs/>
          <w:sz w:val="28"/>
          <w:szCs w:val="28"/>
        </w:rPr>
      </w:pPr>
      <w:r w:rsidRPr="00A11B1F">
        <w:rPr>
          <w:rFonts w:ascii="Times New Roman" w:hAnsi="Times New Roman" w:cs="Times New Roman"/>
          <w:b/>
          <w:bCs/>
          <w:sz w:val="28"/>
          <w:szCs w:val="28"/>
        </w:rPr>
        <w:t>Администрация муниципального образования</w:t>
      </w:r>
    </w:p>
    <w:p w:rsidR="00A11B1F" w:rsidRPr="00A11B1F" w:rsidRDefault="00A11B1F" w:rsidP="00A11B1F">
      <w:pPr>
        <w:jc w:val="center"/>
        <w:rPr>
          <w:rFonts w:ascii="Times New Roman" w:hAnsi="Times New Roman" w:cs="Times New Roman"/>
          <w:b/>
          <w:bCs/>
          <w:sz w:val="28"/>
          <w:szCs w:val="28"/>
        </w:rPr>
      </w:pPr>
      <w:proofErr w:type="spellStart"/>
      <w:r w:rsidRPr="00A11B1F">
        <w:rPr>
          <w:rFonts w:ascii="Times New Roman" w:hAnsi="Times New Roman" w:cs="Times New Roman"/>
          <w:b/>
          <w:bCs/>
          <w:sz w:val="28"/>
          <w:szCs w:val="28"/>
        </w:rPr>
        <w:t>Приозерский</w:t>
      </w:r>
      <w:proofErr w:type="spellEnd"/>
      <w:r w:rsidRPr="00A11B1F">
        <w:rPr>
          <w:rFonts w:ascii="Times New Roman" w:hAnsi="Times New Roman" w:cs="Times New Roman"/>
          <w:b/>
          <w:bCs/>
          <w:sz w:val="28"/>
          <w:szCs w:val="28"/>
        </w:rPr>
        <w:t xml:space="preserve"> муниципальный район Ленинградской области</w:t>
      </w:r>
    </w:p>
    <w:p w:rsidR="00A11B1F" w:rsidRPr="00A11B1F" w:rsidRDefault="00A11B1F" w:rsidP="00A11B1F">
      <w:pPr>
        <w:pStyle w:val="a5"/>
        <w:jc w:val="center"/>
        <w:rPr>
          <w:sz w:val="28"/>
          <w:szCs w:val="28"/>
        </w:rPr>
      </w:pPr>
    </w:p>
    <w:p w:rsidR="00A11B1F" w:rsidRPr="00A11B1F" w:rsidRDefault="00A11B1F" w:rsidP="00A11B1F">
      <w:pPr>
        <w:pStyle w:val="a5"/>
        <w:jc w:val="center"/>
        <w:rPr>
          <w:sz w:val="28"/>
          <w:szCs w:val="28"/>
        </w:rPr>
      </w:pPr>
      <w:proofErr w:type="gramStart"/>
      <w:r w:rsidRPr="00A11B1F">
        <w:rPr>
          <w:b/>
          <w:bCs/>
          <w:sz w:val="28"/>
          <w:szCs w:val="28"/>
        </w:rPr>
        <w:t>П</w:t>
      </w:r>
      <w:proofErr w:type="gramEnd"/>
      <w:r w:rsidRPr="00A11B1F">
        <w:rPr>
          <w:b/>
          <w:bCs/>
          <w:sz w:val="28"/>
          <w:szCs w:val="28"/>
        </w:rPr>
        <w:t xml:space="preserve"> О С Т А Н О В Л Е Н И Е</w:t>
      </w:r>
    </w:p>
    <w:p w:rsidR="00A11B1F" w:rsidRPr="009C5061" w:rsidRDefault="00A11B1F" w:rsidP="00A11B1F">
      <w:pPr>
        <w:pStyle w:val="a5"/>
        <w:jc w:val="both"/>
        <w:rPr>
          <w:sz w:val="22"/>
          <w:szCs w:val="22"/>
        </w:rPr>
      </w:pPr>
    </w:p>
    <w:p w:rsidR="00A11B1F" w:rsidRPr="009C5061" w:rsidRDefault="00A11B1F" w:rsidP="00A11B1F">
      <w:pPr>
        <w:pStyle w:val="a5"/>
        <w:jc w:val="both"/>
        <w:rPr>
          <w:sz w:val="22"/>
          <w:szCs w:val="22"/>
        </w:rPr>
      </w:pPr>
    </w:p>
    <w:p w:rsidR="00A11B1F" w:rsidRPr="00A11B1F" w:rsidRDefault="00A11B1F" w:rsidP="00A11B1F">
      <w:pPr>
        <w:pStyle w:val="1"/>
        <w:keepNext w:val="0"/>
        <w:tabs>
          <w:tab w:val="left" w:pos="3969"/>
        </w:tabs>
        <w:outlineLvl w:val="9"/>
      </w:pPr>
      <w:r w:rsidRPr="00A11B1F">
        <w:t xml:space="preserve">от   ___   </w:t>
      </w:r>
      <w:r w:rsidR="00606385">
        <w:t>декабря</w:t>
      </w:r>
      <w:r w:rsidRPr="00A11B1F">
        <w:t xml:space="preserve">   20</w:t>
      </w:r>
      <w:r>
        <w:t>21</w:t>
      </w:r>
      <w:r w:rsidRPr="00A11B1F">
        <w:t xml:space="preserve">  года   №   _____</w:t>
      </w:r>
    </w:p>
    <w:p w:rsidR="00A11B1F" w:rsidRPr="00A11B1F" w:rsidRDefault="00A11B1F" w:rsidP="00A11B1F">
      <w:pPr>
        <w:tabs>
          <w:tab w:val="left" w:pos="0"/>
        </w:tabs>
        <w:ind w:firstLine="709"/>
        <w:jc w:val="both"/>
        <w:rPr>
          <w:rFonts w:ascii="Times New Roman" w:hAnsi="Times New Roman" w:cs="Times New Roman"/>
          <w:sz w:val="24"/>
          <w:szCs w:val="24"/>
        </w:rPr>
      </w:pPr>
    </w:p>
    <w:tbl>
      <w:tblPr>
        <w:tblW w:w="0" w:type="auto"/>
        <w:tblInd w:w="-34" w:type="dxa"/>
        <w:tblLayout w:type="fixed"/>
        <w:tblLook w:val="0000" w:firstRow="0" w:lastRow="0" w:firstColumn="0" w:lastColumn="0" w:noHBand="0" w:noVBand="0"/>
      </w:tblPr>
      <w:tblGrid>
        <w:gridCol w:w="4543"/>
      </w:tblGrid>
      <w:tr w:rsidR="00A11B1F" w:rsidRPr="00A11B1F" w:rsidTr="00A11B1F">
        <w:trPr>
          <w:trHeight w:val="565"/>
        </w:trPr>
        <w:tc>
          <w:tcPr>
            <w:tcW w:w="4543" w:type="dxa"/>
          </w:tcPr>
          <w:p w:rsidR="00A11B1F" w:rsidRPr="00A11B1F" w:rsidRDefault="00A11B1F" w:rsidP="00FF6E15">
            <w:pPr>
              <w:autoSpaceDE w:val="0"/>
              <w:autoSpaceDN w:val="0"/>
              <w:adjustRightInd w:val="0"/>
              <w:spacing w:after="0" w:line="240" w:lineRule="auto"/>
              <w:jc w:val="both"/>
              <w:rPr>
                <w:rFonts w:ascii="Times New Roman" w:hAnsi="Times New Roman" w:cs="Times New Roman"/>
                <w:bCs/>
                <w:iCs/>
                <w:color w:val="000000"/>
                <w:sz w:val="24"/>
                <w:szCs w:val="24"/>
              </w:rPr>
            </w:pPr>
            <w:r w:rsidRPr="00A11B1F">
              <w:rPr>
                <w:rFonts w:ascii="Times New Roman" w:hAnsi="Times New Roman" w:cs="Times New Roman"/>
                <w:bCs/>
                <w:iCs/>
                <w:color w:val="000000"/>
                <w:sz w:val="24"/>
                <w:szCs w:val="24"/>
              </w:rPr>
              <w:t xml:space="preserve">Об утверждении </w:t>
            </w:r>
            <w:r>
              <w:rPr>
                <w:rFonts w:ascii="Times New Roman" w:hAnsi="Times New Roman" w:cs="Times New Roman"/>
                <w:bCs/>
                <w:iCs/>
                <w:color w:val="000000"/>
                <w:sz w:val="24"/>
                <w:szCs w:val="24"/>
              </w:rPr>
              <w:t>П</w:t>
            </w:r>
            <w:r w:rsidRPr="00A11B1F">
              <w:rPr>
                <w:rFonts w:ascii="Times New Roman" w:hAnsi="Times New Roman" w:cs="Times New Roman"/>
                <w:bCs/>
                <w:iCs/>
                <w:color w:val="000000"/>
                <w:sz w:val="24"/>
                <w:szCs w:val="24"/>
              </w:rPr>
              <w:t>орядка составления и утверждения плана финансово-хозяйственной</w:t>
            </w:r>
            <w:r w:rsidR="00FF6E15">
              <w:rPr>
                <w:rFonts w:ascii="Times New Roman" w:hAnsi="Times New Roman" w:cs="Times New Roman"/>
                <w:bCs/>
                <w:iCs/>
                <w:color w:val="000000"/>
                <w:sz w:val="24"/>
                <w:szCs w:val="24"/>
              </w:rPr>
              <w:t xml:space="preserve"> </w:t>
            </w:r>
            <w:r w:rsidRPr="00A11B1F">
              <w:rPr>
                <w:rFonts w:ascii="Times New Roman" w:hAnsi="Times New Roman" w:cs="Times New Roman"/>
                <w:bCs/>
                <w:iCs/>
                <w:color w:val="000000"/>
                <w:sz w:val="24"/>
                <w:szCs w:val="24"/>
              </w:rPr>
              <w:t>деятельности муниципальн</w:t>
            </w:r>
            <w:r>
              <w:rPr>
                <w:rFonts w:ascii="Times New Roman" w:hAnsi="Times New Roman" w:cs="Times New Roman"/>
                <w:bCs/>
                <w:iCs/>
                <w:color w:val="000000"/>
                <w:sz w:val="24"/>
                <w:szCs w:val="24"/>
              </w:rPr>
              <w:t>ых</w:t>
            </w:r>
            <w:r w:rsidRPr="00A11B1F">
              <w:rPr>
                <w:rFonts w:ascii="Times New Roman" w:hAnsi="Times New Roman" w:cs="Times New Roman"/>
                <w:bCs/>
                <w:iCs/>
                <w:color w:val="000000"/>
                <w:sz w:val="24"/>
                <w:szCs w:val="24"/>
              </w:rPr>
              <w:t xml:space="preserve"> учреждени</w:t>
            </w:r>
            <w:r w:rsidR="00FF6E15">
              <w:rPr>
                <w:rFonts w:ascii="Times New Roman" w:hAnsi="Times New Roman" w:cs="Times New Roman"/>
                <w:bCs/>
                <w:iCs/>
                <w:color w:val="000000"/>
                <w:sz w:val="24"/>
                <w:szCs w:val="24"/>
              </w:rPr>
              <w:t xml:space="preserve">й, подведомственных </w:t>
            </w:r>
            <w:r w:rsidR="001471B3">
              <w:rPr>
                <w:rFonts w:ascii="Times New Roman" w:hAnsi="Times New Roman" w:cs="Times New Roman"/>
                <w:bCs/>
                <w:iCs/>
                <w:color w:val="000000"/>
                <w:sz w:val="24"/>
                <w:szCs w:val="24"/>
              </w:rPr>
              <w:t>структурным подразделениям</w:t>
            </w:r>
            <w:r w:rsidR="00FF6E15">
              <w:rPr>
                <w:rFonts w:ascii="Times New Roman" w:hAnsi="Times New Roman" w:cs="Times New Roman"/>
                <w:bCs/>
                <w:iCs/>
                <w:color w:val="000000"/>
                <w:sz w:val="24"/>
                <w:szCs w:val="24"/>
              </w:rPr>
              <w:t xml:space="preserve"> </w:t>
            </w:r>
            <w:r w:rsidR="001E467E">
              <w:rPr>
                <w:rFonts w:ascii="Times New Roman" w:hAnsi="Times New Roman" w:cs="Times New Roman"/>
                <w:bCs/>
                <w:iCs/>
                <w:color w:val="000000"/>
                <w:sz w:val="24"/>
                <w:szCs w:val="24"/>
              </w:rPr>
              <w:t>администрации</w:t>
            </w:r>
            <w:r w:rsidR="00FF6E15">
              <w:rPr>
                <w:rFonts w:ascii="Times New Roman" w:hAnsi="Times New Roman" w:cs="Times New Roman"/>
                <w:bCs/>
                <w:iCs/>
                <w:color w:val="000000"/>
                <w:sz w:val="24"/>
                <w:szCs w:val="24"/>
              </w:rPr>
              <w:t xml:space="preserve"> </w:t>
            </w:r>
            <w:r w:rsidR="005063E5">
              <w:rPr>
                <w:rFonts w:ascii="Times New Roman" w:hAnsi="Times New Roman" w:cs="Times New Roman"/>
                <w:bCs/>
                <w:iCs/>
                <w:color w:val="000000"/>
                <w:sz w:val="24"/>
                <w:szCs w:val="24"/>
              </w:rPr>
              <w:t xml:space="preserve">муниципального образования </w:t>
            </w:r>
            <w:proofErr w:type="spellStart"/>
            <w:r w:rsidR="00FF6E15">
              <w:rPr>
                <w:rFonts w:ascii="Times New Roman" w:hAnsi="Times New Roman" w:cs="Times New Roman"/>
                <w:bCs/>
                <w:iCs/>
                <w:color w:val="000000"/>
                <w:sz w:val="24"/>
                <w:szCs w:val="24"/>
              </w:rPr>
              <w:t>Приозерск</w:t>
            </w:r>
            <w:r w:rsidR="005063E5">
              <w:rPr>
                <w:rFonts w:ascii="Times New Roman" w:hAnsi="Times New Roman" w:cs="Times New Roman"/>
                <w:bCs/>
                <w:iCs/>
                <w:color w:val="000000"/>
                <w:sz w:val="24"/>
                <w:szCs w:val="24"/>
              </w:rPr>
              <w:t>ий</w:t>
            </w:r>
            <w:proofErr w:type="spellEnd"/>
            <w:r w:rsidR="00FF6E15">
              <w:rPr>
                <w:rFonts w:ascii="Times New Roman" w:hAnsi="Times New Roman" w:cs="Times New Roman"/>
                <w:bCs/>
                <w:iCs/>
                <w:color w:val="000000"/>
                <w:sz w:val="24"/>
                <w:szCs w:val="24"/>
              </w:rPr>
              <w:t xml:space="preserve"> муниципальн</w:t>
            </w:r>
            <w:r w:rsidR="005063E5">
              <w:rPr>
                <w:rFonts w:ascii="Times New Roman" w:hAnsi="Times New Roman" w:cs="Times New Roman"/>
                <w:bCs/>
                <w:iCs/>
                <w:color w:val="000000"/>
                <w:sz w:val="24"/>
                <w:szCs w:val="24"/>
              </w:rPr>
              <w:t>ый</w:t>
            </w:r>
            <w:r w:rsidR="00FF6E15">
              <w:rPr>
                <w:rFonts w:ascii="Times New Roman" w:hAnsi="Times New Roman" w:cs="Times New Roman"/>
                <w:bCs/>
                <w:iCs/>
                <w:color w:val="000000"/>
                <w:sz w:val="24"/>
                <w:szCs w:val="24"/>
              </w:rPr>
              <w:t xml:space="preserve"> район Ленинградской области</w:t>
            </w:r>
          </w:p>
          <w:p w:rsidR="00A11B1F" w:rsidRDefault="00A11B1F" w:rsidP="00FF6E15">
            <w:pPr>
              <w:autoSpaceDE w:val="0"/>
              <w:autoSpaceDN w:val="0"/>
              <w:adjustRightInd w:val="0"/>
              <w:spacing w:after="0" w:line="240" w:lineRule="auto"/>
              <w:jc w:val="both"/>
              <w:rPr>
                <w:rFonts w:ascii="Times New Roman" w:hAnsi="Times New Roman" w:cs="Times New Roman"/>
                <w:sz w:val="24"/>
                <w:szCs w:val="24"/>
              </w:rPr>
            </w:pPr>
          </w:p>
          <w:p w:rsidR="00FF6E15" w:rsidRDefault="00FF6E15" w:rsidP="00FF6E15">
            <w:pPr>
              <w:autoSpaceDE w:val="0"/>
              <w:autoSpaceDN w:val="0"/>
              <w:adjustRightInd w:val="0"/>
              <w:spacing w:after="0" w:line="240" w:lineRule="auto"/>
              <w:jc w:val="both"/>
              <w:rPr>
                <w:rFonts w:ascii="Times New Roman" w:hAnsi="Times New Roman" w:cs="Times New Roman"/>
                <w:sz w:val="24"/>
                <w:szCs w:val="24"/>
              </w:rPr>
            </w:pPr>
          </w:p>
          <w:p w:rsidR="00FF6E15" w:rsidRPr="00A11B1F" w:rsidRDefault="00FF6E15" w:rsidP="00FF6E15">
            <w:pPr>
              <w:autoSpaceDE w:val="0"/>
              <w:autoSpaceDN w:val="0"/>
              <w:adjustRightInd w:val="0"/>
              <w:spacing w:after="0" w:line="240" w:lineRule="auto"/>
              <w:jc w:val="both"/>
              <w:rPr>
                <w:rFonts w:ascii="Times New Roman" w:hAnsi="Times New Roman" w:cs="Times New Roman"/>
                <w:sz w:val="24"/>
                <w:szCs w:val="24"/>
              </w:rPr>
            </w:pPr>
          </w:p>
        </w:tc>
      </w:tr>
    </w:tbl>
    <w:p w:rsidR="00A11B1F" w:rsidRPr="00A11B1F" w:rsidRDefault="00A11B1F" w:rsidP="005063E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1B1F">
        <w:rPr>
          <w:rFonts w:ascii="Times New Roman" w:hAnsi="Times New Roman" w:cs="Times New Roman"/>
          <w:color w:val="000000"/>
          <w:sz w:val="24"/>
          <w:szCs w:val="24"/>
        </w:rPr>
        <w:t xml:space="preserve">В соответствии с </w:t>
      </w:r>
      <w:r w:rsidR="001471B3">
        <w:rPr>
          <w:rFonts w:ascii="Times New Roman" w:hAnsi="Times New Roman" w:cs="Times New Roman"/>
          <w:color w:val="000000"/>
          <w:sz w:val="24"/>
          <w:szCs w:val="24"/>
        </w:rPr>
        <w:t>под</w:t>
      </w:r>
      <w:r w:rsidRPr="00A11B1F">
        <w:rPr>
          <w:rFonts w:ascii="Times New Roman" w:hAnsi="Times New Roman" w:cs="Times New Roman"/>
          <w:color w:val="000000"/>
          <w:sz w:val="24"/>
          <w:szCs w:val="24"/>
        </w:rPr>
        <w:t>пунктом</w:t>
      </w:r>
      <w:r w:rsidR="0050510E">
        <w:rPr>
          <w:rFonts w:ascii="Times New Roman" w:hAnsi="Times New Roman" w:cs="Times New Roman"/>
          <w:color w:val="000000"/>
          <w:sz w:val="24"/>
          <w:szCs w:val="24"/>
        </w:rPr>
        <w:t xml:space="preserve"> 6 пункта </w:t>
      </w:r>
      <w:r w:rsidRPr="00A11B1F">
        <w:rPr>
          <w:rFonts w:ascii="Times New Roman" w:hAnsi="Times New Roman" w:cs="Times New Roman"/>
          <w:color w:val="000000"/>
          <w:sz w:val="24"/>
          <w:szCs w:val="24"/>
        </w:rPr>
        <w:t>3.3 статьи 32 Федерального закона от 12.01.1996 №</w:t>
      </w:r>
      <w:r w:rsidR="0050510E">
        <w:rPr>
          <w:rFonts w:ascii="Times New Roman" w:hAnsi="Times New Roman" w:cs="Times New Roman"/>
          <w:color w:val="000000"/>
          <w:sz w:val="24"/>
          <w:szCs w:val="24"/>
        </w:rPr>
        <w:t xml:space="preserve"> </w:t>
      </w:r>
      <w:r w:rsidRPr="00A11B1F">
        <w:rPr>
          <w:rFonts w:ascii="Times New Roman" w:hAnsi="Times New Roman" w:cs="Times New Roman"/>
          <w:color w:val="000000"/>
          <w:sz w:val="24"/>
          <w:szCs w:val="24"/>
        </w:rPr>
        <w:t>7-ФЗ «О некоммерческих организациях», Приказом Министерства финансов</w:t>
      </w:r>
    </w:p>
    <w:p w:rsidR="00A11B1F" w:rsidRPr="00A11B1F" w:rsidRDefault="00A11B1F" w:rsidP="005063E5">
      <w:pPr>
        <w:autoSpaceDE w:val="0"/>
        <w:autoSpaceDN w:val="0"/>
        <w:adjustRightInd w:val="0"/>
        <w:spacing w:after="0" w:line="240" w:lineRule="auto"/>
        <w:jc w:val="both"/>
        <w:rPr>
          <w:rFonts w:ascii="Times New Roman" w:hAnsi="Times New Roman" w:cs="Times New Roman"/>
          <w:color w:val="000000"/>
          <w:sz w:val="24"/>
          <w:szCs w:val="24"/>
        </w:rPr>
      </w:pPr>
      <w:r w:rsidRPr="00A11B1F">
        <w:rPr>
          <w:rFonts w:ascii="Times New Roman" w:hAnsi="Times New Roman" w:cs="Times New Roman"/>
          <w:color w:val="000000"/>
          <w:sz w:val="24"/>
          <w:szCs w:val="24"/>
        </w:rPr>
        <w:t>Российской Федерации от 31.08.2018 № 186н «О требованиях к составлению и</w:t>
      </w:r>
    </w:p>
    <w:p w:rsidR="00A11B1F" w:rsidRPr="00A11B1F" w:rsidRDefault="00A11B1F" w:rsidP="005063E5">
      <w:pPr>
        <w:autoSpaceDE w:val="0"/>
        <w:autoSpaceDN w:val="0"/>
        <w:adjustRightInd w:val="0"/>
        <w:spacing w:after="0" w:line="240" w:lineRule="auto"/>
        <w:jc w:val="both"/>
        <w:rPr>
          <w:rFonts w:ascii="Times New Roman" w:hAnsi="Times New Roman" w:cs="Times New Roman"/>
          <w:color w:val="000000"/>
          <w:sz w:val="24"/>
          <w:szCs w:val="24"/>
        </w:rPr>
      </w:pPr>
      <w:r w:rsidRPr="00A11B1F">
        <w:rPr>
          <w:rFonts w:ascii="Times New Roman" w:hAnsi="Times New Roman" w:cs="Times New Roman"/>
          <w:color w:val="000000"/>
          <w:sz w:val="24"/>
          <w:szCs w:val="24"/>
        </w:rPr>
        <w:t>утверждению плана финансово-хозяйственной деятельности государственного</w:t>
      </w:r>
    </w:p>
    <w:p w:rsidR="00A11B1F" w:rsidRPr="00A11B1F" w:rsidRDefault="00A11B1F" w:rsidP="005063E5">
      <w:pPr>
        <w:autoSpaceDE w:val="0"/>
        <w:autoSpaceDN w:val="0"/>
        <w:adjustRightInd w:val="0"/>
        <w:spacing w:after="0" w:line="240" w:lineRule="auto"/>
        <w:jc w:val="both"/>
        <w:rPr>
          <w:rFonts w:ascii="Times New Roman" w:hAnsi="Times New Roman" w:cs="Times New Roman"/>
          <w:color w:val="000000"/>
          <w:sz w:val="24"/>
          <w:szCs w:val="24"/>
        </w:rPr>
      </w:pPr>
      <w:r w:rsidRPr="00A11B1F">
        <w:rPr>
          <w:rFonts w:ascii="Times New Roman" w:hAnsi="Times New Roman" w:cs="Times New Roman"/>
          <w:color w:val="000000"/>
          <w:sz w:val="24"/>
          <w:szCs w:val="24"/>
        </w:rPr>
        <w:t>(муниципального) учреждения»</w:t>
      </w:r>
      <w:r w:rsidR="0050510E">
        <w:rPr>
          <w:rFonts w:ascii="Times New Roman" w:hAnsi="Times New Roman" w:cs="Times New Roman"/>
          <w:color w:val="000000"/>
          <w:sz w:val="24"/>
          <w:szCs w:val="24"/>
        </w:rPr>
        <w:t xml:space="preserve">, администрация муниципального образования </w:t>
      </w:r>
      <w:proofErr w:type="spellStart"/>
      <w:r w:rsidR="0050510E">
        <w:rPr>
          <w:rFonts w:ascii="Times New Roman" w:hAnsi="Times New Roman" w:cs="Times New Roman"/>
          <w:color w:val="000000"/>
          <w:sz w:val="24"/>
          <w:szCs w:val="24"/>
        </w:rPr>
        <w:t>Приозерский</w:t>
      </w:r>
      <w:proofErr w:type="spellEnd"/>
      <w:r w:rsidR="0050510E">
        <w:rPr>
          <w:rFonts w:ascii="Times New Roman" w:hAnsi="Times New Roman" w:cs="Times New Roman"/>
          <w:color w:val="000000"/>
          <w:sz w:val="24"/>
          <w:szCs w:val="24"/>
        </w:rPr>
        <w:t xml:space="preserve"> муниципальный район Ленинградской области </w:t>
      </w:r>
      <w:r w:rsidRPr="00A11B1F">
        <w:rPr>
          <w:rFonts w:ascii="Times New Roman" w:hAnsi="Times New Roman" w:cs="Times New Roman"/>
          <w:color w:val="000000"/>
          <w:sz w:val="24"/>
          <w:szCs w:val="24"/>
        </w:rPr>
        <w:t>ПОСТАНОВЛЯ</w:t>
      </w:r>
      <w:r w:rsidR="0050510E">
        <w:rPr>
          <w:rFonts w:ascii="Times New Roman" w:hAnsi="Times New Roman" w:cs="Times New Roman"/>
          <w:color w:val="000000"/>
          <w:sz w:val="24"/>
          <w:szCs w:val="24"/>
        </w:rPr>
        <w:t>ЕТ</w:t>
      </w:r>
      <w:r w:rsidRPr="00A11B1F">
        <w:rPr>
          <w:rFonts w:ascii="Times New Roman" w:hAnsi="Times New Roman" w:cs="Times New Roman"/>
          <w:color w:val="000000"/>
          <w:sz w:val="24"/>
          <w:szCs w:val="24"/>
        </w:rPr>
        <w:t>:</w:t>
      </w:r>
    </w:p>
    <w:p w:rsidR="00A11B1F" w:rsidRPr="00A11B1F" w:rsidRDefault="00A11B1F" w:rsidP="005063E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1B1F">
        <w:rPr>
          <w:rFonts w:ascii="Times New Roman" w:hAnsi="Times New Roman" w:cs="Times New Roman"/>
          <w:color w:val="000000"/>
          <w:sz w:val="24"/>
          <w:szCs w:val="24"/>
        </w:rPr>
        <w:t>1. Утвердить Порядок составления и утверждения плана финансово-</w:t>
      </w:r>
    </w:p>
    <w:p w:rsidR="00A11B1F" w:rsidRPr="00A11B1F" w:rsidRDefault="00A11B1F" w:rsidP="005063E5">
      <w:pPr>
        <w:autoSpaceDE w:val="0"/>
        <w:autoSpaceDN w:val="0"/>
        <w:adjustRightInd w:val="0"/>
        <w:spacing w:after="0" w:line="240" w:lineRule="auto"/>
        <w:jc w:val="both"/>
        <w:rPr>
          <w:rFonts w:ascii="Times New Roman" w:hAnsi="Times New Roman" w:cs="Times New Roman"/>
          <w:color w:val="000000"/>
          <w:sz w:val="24"/>
          <w:szCs w:val="24"/>
        </w:rPr>
      </w:pPr>
      <w:r w:rsidRPr="00A11B1F">
        <w:rPr>
          <w:rFonts w:ascii="Times New Roman" w:hAnsi="Times New Roman" w:cs="Times New Roman"/>
          <w:color w:val="000000"/>
          <w:sz w:val="24"/>
          <w:szCs w:val="24"/>
        </w:rPr>
        <w:t>хозяйственной деятельности муниципальн</w:t>
      </w:r>
      <w:r w:rsidR="00666484">
        <w:rPr>
          <w:rFonts w:ascii="Times New Roman" w:hAnsi="Times New Roman" w:cs="Times New Roman"/>
          <w:color w:val="000000"/>
          <w:sz w:val="24"/>
          <w:szCs w:val="24"/>
        </w:rPr>
        <w:t>ых</w:t>
      </w:r>
      <w:r w:rsidRPr="00A11B1F">
        <w:rPr>
          <w:rFonts w:ascii="Times New Roman" w:hAnsi="Times New Roman" w:cs="Times New Roman"/>
          <w:color w:val="000000"/>
          <w:sz w:val="24"/>
          <w:szCs w:val="24"/>
        </w:rPr>
        <w:t xml:space="preserve"> учреждени</w:t>
      </w:r>
      <w:r w:rsidR="00666484">
        <w:rPr>
          <w:rFonts w:ascii="Times New Roman" w:hAnsi="Times New Roman" w:cs="Times New Roman"/>
          <w:color w:val="000000"/>
          <w:sz w:val="24"/>
          <w:szCs w:val="24"/>
        </w:rPr>
        <w:t>й, подведомственных</w:t>
      </w:r>
      <w:r w:rsidR="001471B3">
        <w:rPr>
          <w:rFonts w:ascii="Times New Roman" w:hAnsi="Times New Roman" w:cs="Times New Roman"/>
          <w:color w:val="000000"/>
          <w:sz w:val="24"/>
          <w:szCs w:val="24"/>
        </w:rPr>
        <w:t xml:space="preserve"> структурным подразделениям</w:t>
      </w:r>
      <w:r w:rsidR="00666484">
        <w:rPr>
          <w:rFonts w:ascii="Times New Roman" w:hAnsi="Times New Roman" w:cs="Times New Roman"/>
          <w:color w:val="000000"/>
          <w:sz w:val="24"/>
          <w:szCs w:val="24"/>
        </w:rPr>
        <w:t xml:space="preserve"> </w:t>
      </w:r>
      <w:r w:rsidRPr="00A11B1F">
        <w:rPr>
          <w:rFonts w:ascii="Times New Roman" w:hAnsi="Times New Roman" w:cs="Times New Roman"/>
          <w:color w:val="000000"/>
          <w:sz w:val="24"/>
          <w:szCs w:val="24"/>
        </w:rPr>
        <w:t xml:space="preserve"> </w:t>
      </w:r>
      <w:r w:rsidR="001E467E">
        <w:rPr>
          <w:rFonts w:ascii="Times New Roman" w:hAnsi="Times New Roman" w:cs="Times New Roman"/>
          <w:color w:val="000000"/>
          <w:sz w:val="24"/>
          <w:szCs w:val="24"/>
        </w:rPr>
        <w:t>администрации</w:t>
      </w:r>
      <w:r w:rsidR="00666484">
        <w:rPr>
          <w:rFonts w:ascii="Times New Roman" w:hAnsi="Times New Roman" w:cs="Times New Roman"/>
          <w:color w:val="000000"/>
          <w:sz w:val="24"/>
          <w:szCs w:val="24"/>
        </w:rPr>
        <w:t xml:space="preserve">  </w:t>
      </w:r>
      <w:r w:rsidR="005063E5">
        <w:rPr>
          <w:rFonts w:ascii="Times New Roman" w:hAnsi="Times New Roman" w:cs="Times New Roman"/>
          <w:color w:val="000000"/>
          <w:sz w:val="24"/>
          <w:szCs w:val="24"/>
        </w:rPr>
        <w:t xml:space="preserve">муниципального образования </w:t>
      </w:r>
      <w:proofErr w:type="spellStart"/>
      <w:r w:rsidR="00666484">
        <w:rPr>
          <w:rFonts w:ascii="Times New Roman" w:hAnsi="Times New Roman" w:cs="Times New Roman"/>
          <w:color w:val="000000"/>
          <w:sz w:val="24"/>
          <w:szCs w:val="24"/>
        </w:rPr>
        <w:t>Приозерск</w:t>
      </w:r>
      <w:r w:rsidR="005063E5">
        <w:rPr>
          <w:rFonts w:ascii="Times New Roman" w:hAnsi="Times New Roman" w:cs="Times New Roman"/>
          <w:color w:val="000000"/>
          <w:sz w:val="24"/>
          <w:szCs w:val="24"/>
        </w:rPr>
        <w:t>ий</w:t>
      </w:r>
      <w:proofErr w:type="spellEnd"/>
      <w:r w:rsidR="005063E5">
        <w:rPr>
          <w:rFonts w:ascii="Times New Roman" w:hAnsi="Times New Roman" w:cs="Times New Roman"/>
          <w:color w:val="000000"/>
          <w:sz w:val="24"/>
          <w:szCs w:val="24"/>
        </w:rPr>
        <w:t xml:space="preserve"> </w:t>
      </w:r>
      <w:r w:rsidR="00666484">
        <w:rPr>
          <w:rFonts w:ascii="Times New Roman" w:hAnsi="Times New Roman" w:cs="Times New Roman"/>
          <w:color w:val="000000"/>
          <w:sz w:val="24"/>
          <w:szCs w:val="24"/>
        </w:rPr>
        <w:t xml:space="preserve"> муниципальн</w:t>
      </w:r>
      <w:r w:rsidR="005063E5">
        <w:rPr>
          <w:rFonts w:ascii="Times New Roman" w:hAnsi="Times New Roman" w:cs="Times New Roman"/>
          <w:color w:val="000000"/>
          <w:sz w:val="24"/>
          <w:szCs w:val="24"/>
        </w:rPr>
        <w:t>ый</w:t>
      </w:r>
      <w:r w:rsidR="00666484">
        <w:rPr>
          <w:rFonts w:ascii="Times New Roman" w:hAnsi="Times New Roman" w:cs="Times New Roman"/>
          <w:color w:val="000000"/>
          <w:sz w:val="24"/>
          <w:szCs w:val="24"/>
        </w:rPr>
        <w:t xml:space="preserve"> район Ленинградской области</w:t>
      </w:r>
      <w:r w:rsidR="00363AB5">
        <w:rPr>
          <w:rFonts w:ascii="Times New Roman" w:hAnsi="Times New Roman" w:cs="Times New Roman"/>
          <w:color w:val="000000"/>
          <w:sz w:val="24"/>
          <w:szCs w:val="24"/>
        </w:rPr>
        <w:t xml:space="preserve"> (Приложение 1)</w:t>
      </w:r>
      <w:r w:rsidRPr="00A11B1F">
        <w:rPr>
          <w:rFonts w:ascii="Times New Roman" w:hAnsi="Times New Roman" w:cs="Times New Roman"/>
          <w:color w:val="000000"/>
          <w:sz w:val="24"/>
          <w:szCs w:val="24"/>
        </w:rPr>
        <w:t>.</w:t>
      </w:r>
    </w:p>
    <w:p w:rsidR="00A11B1F" w:rsidRPr="00A11B1F" w:rsidRDefault="00666484" w:rsidP="005063E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11B1F" w:rsidRPr="00A11B1F">
        <w:rPr>
          <w:rFonts w:ascii="Times New Roman" w:hAnsi="Times New Roman" w:cs="Times New Roman"/>
          <w:color w:val="000000"/>
          <w:sz w:val="24"/>
          <w:szCs w:val="24"/>
        </w:rPr>
        <w:t>2. Настоящее постановление применяется при формировании плана</w:t>
      </w:r>
    </w:p>
    <w:p w:rsidR="00A11B1F" w:rsidRPr="00A11B1F" w:rsidRDefault="00A11B1F" w:rsidP="005063E5">
      <w:pPr>
        <w:autoSpaceDE w:val="0"/>
        <w:autoSpaceDN w:val="0"/>
        <w:adjustRightInd w:val="0"/>
        <w:spacing w:after="0" w:line="240" w:lineRule="auto"/>
        <w:jc w:val="both"/>
        <w:rPr>
          <w:rFonts w:ascii="Times New Roman" w:hAnsi="Times New Roman" w:cs="Times New Roman"/>
          <w:color w:val="000000"/>
          <w:sz w:val="24"/>
          <w:szCs w:val="24"/>
        </w:rPr>
      </w:pPr>
      <w:r w:rsidRPr="00A11B1F">
        <w:rPr>
          <w:rFonts w:ascii="Times New Roman" w:hAnsi="Times New Roman" w:cs="Times New Roman"/>
          <w:color w:val="000000"/>
          <w:sz w:val="24"/>
          <w:szCs w:val="24"/>
        </w:rPr>
        <w:t>финансово-хозяйственной деятельности муниципальн</w:t>
      </w:r>
      <w:r w:rsidR="00666484">
        <w:rPr>
          <w:rFonts w:ascii="Times New Roman" w:hAnsi="Times New Roman" w:cs="Times New Roman"/>
          <w:color w:val="000000"/>
          <w:sz w:val="24"/>
          <w:szCs w:val="24"/>
        </w:rPr>
        <w:t xml:space="preserve">ых </w:t>
      </w:r>
      <w:r w:rsidRPr="00A11B1F">
        <w:rPr>
          <w:rFonts w:ascii="Times New Roman" w:hAnsi="Times New Roman" w:cs="Times New Roman"/>
          <w:color w:val="000000"/>
          <w:sz w:val="24"/>
          <w:szCs w:val="24"/>
        </w:rPr>
        <w:t>учреждени</w:t>
      </w:r>
      <w:r w:rsidR="00666484">
        <w:rPr>
          <w:rFonts w:ascii="Times New Roman" w:hAnsi="Times New Roman" w:cs="Times New Roman"/>
          <w:color w:val="000000"/>
          <w:sz w:val="24"/>
          <w:szCs w:val="24"/>
        </w:rPr>
        <w:t>й</w:t>
      </w:r>
      <w:r w:rsidRPr="00A11B1F">
        <w:rPr>
          <w:rFonts w:ascii="Times New Roman" w:hAnsi="Times New Roman" w:cs="Times New Roman"/>
          <w:color w:val="000000"/>
          <w:sz w:val="24"/>
          <w:szCs w:val="24"/>
        </w:rPr>
        <w:t xml:space="preserve">, начиная </w:t>
      </w:r>
      <w:proofErr w:type="gramStart"/>
      <w:r w:rsidRPr="00A11B1F">
        <w:rPr>
          <w:rFonts w:ascii="Times New Roman" w:hAnsi="Times New Roman" w:cs="Times New Roman"/>
          <w:color w:val="000000"/>
          <w:sz w:val="24"/>
          <w:szCs w:val="24"/>
        </w:rPr>
        <w:t>с</w:t>
      </w:r>
      <w:proofErr w:type="gramEnd"/>
    </w:p>
    <w:p w:rsidR="00A11B1F" w:rsidRPr="00A11B1F" w:rsidRDefault="00A11B1F" w:rsidP="005063E5">
      <w:pPr>
        <w:autoSpaceDE w:val="0"/>
        <w:autoSpaceDN w:val="0"/>
        <w:adjustRightInd w:val="0"/>
        <w:spacing w:after="0" w:line="240" w:lineRule="auto"/>
        <w:jc w:val="both"/>
        <w:rPr>
          <w:rFonts w:ascii="Times New Roman" w:hAnsi="Times New Roman" w:cs="Times New Roman"/>
          <w:color w:val="000000"/>
          <w:sz w:val="24"/>
          <w:szCs w:val="24"/>
        </w:rPr>
      </w:pPr>
      <w:r w:rsidRPr="00A11B1F">
        <w:rPr>
          <w:rFonts w:ascii="Times New Roman" w:hAnsi="Times New Roman" w:cs="Times New Roman"/>
          <w:color w:val="000000"/>
          <w:sz w:val="24"/>
          <w:szCs w:val="24"/>
        </w:rPr>
        <w:t>плана финансово-хозяйственной деятельности муниципальн</w:t>
      </w:r>
      <w:r w:rsidR="00666484">
        <w:rPr>
          <w:rFonts w:ascii="Times New Roman" w:hAnsi="Times New Roman" w:cs="Times New Roman"/>
          <w:color w:val="000000"/>
          <w:sz w:val="24"/>
          <w:szCs w:val="24"/>
        </w:rPr>
        <w:t>ых</w:t>
      </w:r>
      <w:r w:rsidRPr="00A11B1F">
        <w:rPr>
          <w:rFonts w:ascii="Times New Roman" w:hAnsi="Times New Roman" w:cs="Times New Roman"/>
          <w:color w:val="000000"/>
          <w:sz w:val="24"/>
          <w:szCs w:val="24"/>
        </w:rPr>
        <w:t xml:space="preserve"> учреждени</w:t>
      </w:r>
      <w:r w:rsidR="00666484">
        <w:rPr>
          <w:rFonts w:ascii="Times New Roman" w:hAnsi="Times New Roman" w:cs="Times New Roman"/>
          <w:color w:val="000000"/>
          <w:sz w:val="24"/>
          <w:szCs w:val="24"/>
        </w:rPr>
        <w:t>й</w:t>
      </w:r>
      <w:r w:rsidRPr="00A11B1F">
        <w:rPr>
          <w:rFonts w:ascii="Times New Roman" w:hAnsi="Times New Roman" w:cs="Times New Roman"/>
          <w:color w:val="000000"/>
          <w:sz w:val="24"/>
          <w:szCs w:val="24"/>
        </w:rPr>
        <w:t xml:space="preserve"> на 202</w:t>
      </w:r>
      <w:r w:rsidR="00666484">
        <w:rPr>
          <w:rFonts w:ascii="Times New Roman" w:hAnsi="Times New Roman" w:cs="Times New Roman"/>
          <w:color w:val="000000"/>
          <w:sz w:val="24"/>
          <w:szCs w:val="24"/>
        </w:rPr>
        <w:t>2</w:t>
      </w:r>
    </w:p>
    <w:p w:rsidR="00A11B1F" w:rsidRPr="00A11B1F" w:rsidRDefault="00A11B1F" w:rsidP="005063E5">
      <w:pPr>
        <w:autoSpaceDE w:val="0"/>
        <w:autoSpaceDN w:val="0"/>
        <w:adjustRightInd w:val="0"/>
        <w:spacing w:after="0" w:line="240" w:lineRule="auto"/>
        <w:jc w:val="both"/>
        <w:rPr>
          <w:rFonts w:ascii="Times New Roman" w:hAnsi="Times New Roman" w:cs="Times New Roman"/>
          <w:color w:val="000000"/>
          <w:sz w:val="24"/>
          <w:szCs w:val="24"/>
        </w:rPr>
      </w:pPr>
      <w:r w:rsidRPr="00A11B1F">
        <w:rPr>
          <w:rFonts w:ascii="Times New Roman" w:hAnsi="Times New Roman" w:cs="Times New Roman"/>
          <w:color w:val="000000"/>
          <w:sz w:val="24"/>
          <w:szCs w:val="24"/>
        </w:rPr>
        <w:t>год и плановый период 202</w:t>
      </w:r>
      <w:r w:rsidR="00666484">
        <w:rPr>
          <w:rFonts w:ascii="Times New Roman" w:hAnsi="Times New Roman" w:cs="Times New Roman"/>
          <w:color w:val="000000"/>
          <w:sz w:val="24"/>
          <w:szCs w:val="24"/>
        </w:rPr>
        <w:t>3</w:t>
      </w:r>
      <w:r w:rsidRPr="00A11B1F">
        <w:rPr>
          <w:rFonts w:ascii="Times New Roman" w:hAnsi="Times New Roman" w:cs="Times New Roman"/>
          <w:color w:val="000000"/>
          <w:sz w:val="24"/>
          <w:szCs w:val="24"/>
        </w:rPr>
        <w:t xml:space="preserve"> и 202</w:t>
      </w:r>
      <w:r w:rsidR="00666484">
        <w:rPr>
          <w:rFonts w:ascii="Times New Roman" w:hAnsi="Times New Roman" w:cs="Times New Roman"/>
          <w:color w:val="000000"/>
          <w:sz w:val="24"/>
          <w:szCs w:val="24"/>
        </w:rPr>
        <w:t>4</w:t>
      </w:r>
      <w:r w:rsidRPr="00A11B1F">
        <w:rPr>
          <w:rFonts w:ascii="Times New Roman" w:hAnsi="Times New Roman" w:cs="Times New Roman"/>
          <w:color w:val="000000"/>
          <w:sz w:val="24"/>
          <w:szCs w:val="24"/>
        </w:rPr>
        <w:t xml:space="preserve"> годов.</w:t>
      </w:r>
    </w:p>
    <w:p w:rsidR="00A11B1F" w:rsidRPr="00A11B1F" w:rsidRDefault="00A11B1F" w:rsidP="00666484">
      <w:pPr>
        <w:autoSpaceDE w:val="0"/>
        <w:autoSpaceDN w:val="0"/>
        <w:adjustRightInd w:val="0"/>
        <w:spacing w:after="0" w:line="240" w:lineRule="auto"/>
        <w:ind w:firstLine="567"/>
        <w:rPr>
          <w:rFonts w:ascii="Times New Roman" w:hAnsi="Times New Roman" w:cs="Times New Roman"/>
          <w:color w:val="000000"/>
          <w:sz w:val="24"/>
          <w:szCs w:val="24"/>
        </w:rPr>
      </w:pPr>
      <w:r w:rsidRPr="00A11B1F">
        <w:rPr>
          <w:rFonts w:ascii="Times New Roman" w:hAnsi="Times New Roman" w:cs="Times New Roman"/>
          <w:color w:val="000000"/>
          <w:sz w:val="24"/>
          <w:szCs w:val="24"/>
        </w:rPr>
        <w:t>3. Признать утратившими силу с 1 января 202</w:t>
      </w:r>
      <w:r w:rsidR="00666484">
        <w:rPr>
          <w:rFonts w:ascii="Times New Roman" w:hAnsi="Times New Roman" w:cs="Times New Roman"/>
          <w:color w:val="000000"/>
          <w:sz w:val="24"/>
          <w:szCs w:val="24"/>
        </w:rPr>
        <w:t>2</w:t>
      </w:r>
      <w:r w:rsidRPr="00A11B1F">
        <w:rPr>
          <w:rFonts w:ascii="Times New Roman" w:hAnsi="Times New Roman" w:cs="Times New Roman"/>
          <w:color w:val="000000"/>
          <w:sz w:val="24"/>
          <w:szCs w:val="24"/>
        </w:rPr>
        <w:t xml:space="preserve"> года:</w:t>
      </w:r>
    </w:p>
    <w:p w:rsidR="00A11B1F" w:rsidRPr="00A11B1F" w:rsidRDefault="00A11B1F" w:rsidP="00A11B1F">
      <w:pPr>
        <w:autoSpaceDE w:val="0"/>
        <w:autoSpaceDN w:val="0"/>
        <w:adjustRightInd w:val="0"/>
        <w:spacing w:after="0" w:line="240" w:lineRule="auto"/>
        <w:rPr>
          <w:rFonts w:ascii="Times New Roman" w:hAnsi="Times New Roman" w:cs="Times New Roman"/>
          <w:color w:val="000000"/>
          <w:sz w:val="24"/>
          <w:szCs w:val="24"/>
        </w:rPr>
      </w:pPr>
      <w:r w:rsidRPr="00A11B1F">
        <w:rPr>
          <w:rFonts w:ascii="Times New Roman" w:hAnsi="Times New Roman" w:cs="Times New Roman"/>
          <w:color w:val="000000"/>
          <w:sz w:val="24"/>
          <w:szCs w:val="24"/>
        </w:rPr>
        <w:t xml:space="preserve">- постановление </w:t>
      </w:r>
      <w:r w:rsidR="00666484">
        <w:rPr>
          <w:rFonts w:ascii="Times New Roman" w:hAnsi="Times New Roman" w:cs="Times New Roman"/>
          <w:color w:val="000000"/>
          <w:sz w:val="24"/>
          <w:szCs w:val="24"/>
        </w:rPr>
        <w:t xml:space="preserve">администрации муниципального образования </w:t>
      </w:r>
      <w:proofErr w:type="spellStart"/>
      <w:r w:rsidR="00666484">
        <w:rPr>
          <w:rFonts w:ascii="Times New Roman" w:hAnsi="Times New Roman" w:cs="Times New Roman"/>
          <w:color w:val="000000"/>
          <w:sz w:val="24"/>
          <w:szCs w:val="24"/>
        </w:rPr>
        <w:t>Приозерский</w:t>
      </w:r>
      <w:proofErr w:type="spellEnd"/>
      <w:r w:rsidR="00666484">
        <w:rPr>
          <w:rFonts w:ascii="Times New Roman" w:hAnsi="Times New Roman" w:cs="Times New Roman"/>
          <w:color w:val="000000"/>
          <w:sz w:val="24"/>
          <w:szCs w:val="24"/>
        </w:rPr>
        <w:t xml:space="preserve"> муниципальный район Ленинградской области</w:t>
      </w:r>
      <w:r w:rsidRPr="00A11B1F">
        <w:rPr>
          <w:rFonts w:ascii="Times New Roman" w:hAnsi="Times New Roman" w:cs="Times New Roman"/>
          <w:color w:val="000000"/>
          <w:sz w:val="24"/>
          <w:szCs w:val="24"/>
        </w:rPr>
        <w:t xml:space="preserve"> от </w:t>
      </w:r>
      <w:r w:rsidR="00BB370D">
        <w:rPr>
          <w:rFonts w:ascii="Times New Roman" w:hAnsi="Times New Roman" w:cs="Times New Roman"/>
          <w:color w:val="000000"/>
          <w:sz w:val="24"/>
          <w:szCs w:val="24"/>
        </w:rPr>
        <w:t>19</w:t>
      </w:r>
      <w:r w:rsidRPr="00A11B1F">
        <w:rPr>
          <w:rFonts w:ascii="Times New Roman" w:hAnsi="Times New Roman" w:cs="Times New Roman"/>
          <w:color w:val="000000"/>
          <w:sz w:val="24"/>
          <w:szCs w:val="24"/>
        </w:rPr>
        <w:t>.</w:t>
      </w:r>
      <w:r w:rsidR="00BB370D">
        <w:rPr>
          <w:rFonts w:ascii="Times New Roman" w:hAnsi="Times New Roman" w:cs="Times New Roman"/>
          <w:color w:val="000000"/>
          <w:sz w:val="24"/>
          <w:szCs w:val="24"/>
        </w:rPr>
        <w:t>12</w:t>
      </w:r>
      <w:r w:rsidRPr="00A11B1F">
        <w:rPr>
          <w:rFonts w:ascii="Times New Roman" w:hAnsi="Times New Roman" w:cs="Times New Roman"/>
          <w:color w:val="000000"/>
          <w:sz w:val="24"/>
          <w:szCs w:val="24"/>
        </w:rPr>
        <w:t>.201</w:t>
      </w:r>
      <w:r w:rsidR="00BB370D">
        <w:rPr>
          <w:rFonts w:ascii="Times New Roman" w:hAnsi="Times New Roman" w:cs="Times New Roman"/>
          <w:color w:val="000000"/>
          <w:sz w:val="24"/>
          <w:szCs w:val="24"/>
        </w:rPr>
        <w:t>1</w:t>
      </w:r>
      <w:r w:rsidRPr="00A11B1F">
        <w:rPr>
          <w:rFonts w:ascii="Times New Roman" w:hAnsi="Times New Roman" w:cs="Times New Roman"/>
          <w:color w:val="000000"/>
          <w:sz w:val="24"/>
          <w:szCs w:val="24"/>
        </w:rPr>
        <w:t xml:space="preserve"> № </w:t>
      </w:r>
      <w:r w:rsidR="00BB370D">
        <w:rPr>
          <w:rFonts w:ascii="Times New Roman" w:hAnsi="Times New Roman" w:cs="Times New Roman"/>
          <w:color w:val="000000"/>
          <w:sz w:val="24"/>
          <w:szCs w:val="24"/>
        </w:rPr>
        <w:t>3757</w:t>
      </w:r>
    </w:p>
    <w:p w:rsidR="00A11B1F" w:rsidRPr="00A11B1F" w:rsidRDefault="00A11B1F" w:rsidP="00A11B1F">
      <w:pPr>
        <w:autoSpaceDE w:val="0"/>
        <w:autoSpaceDN w:val="0"/>
        <w:adjustRightInd w:val="0"/>
        <w:spacing w:after="0" w:line="240" w:lineRule="auto"/>
        <w:rPr>
          <w:rFonts w:ascii="Times New Roman" w:hAnsi="Times New Roman" w:cs="Times New Roman"/>
          <w:color w:val="000000"/>
          <w:sz w:val="24"/>
          <w:szCs w:val="24"/>
        </w:rPr>
      </w:pPr>
      <w:r w:rsidRPr="00A11B1F">
        <w:rPr>
          <w:rFonts w:ascii="Times New Roman" w:hAnsi="Times New Roman" w:cs="Times New Roman"/>
          <w:color w:val="000000"/>
          <w:sz w:val="24"/>
          <w:szCs w:val="24"/>
        </w:rPr>
        <w:t xml:space="preserve">«Об утверждении </w:t>
      </w:r>
      <w:r w:rsidR="00BB370D">
        <w:rPr>
          <w:rFonts w:ascii="Times New Roman" w:hAnsi="Times New Roman" w:cs="Times New Roman"/>
          <w:color w:val="000000"/>
          <w:sz w:val="24"/>
          <w:szCs w:val="24"/>
        </w:rPr>
        <w:t>П</w:t>
      </w:r>
      <w:r w:rsidRPr="00A11B1F">
        <w:rPr>
          <w:rFonts w:ascii="Times New Roman" w:hAnsi="Times New Roman" w:cs="Times New Roman"/>
          <w:color w:val="000000"/>
          <w:sz w:val="24"/>
          <w:szCs w:val="24"/>
        </w:rPr>
        <w:t>орядка составления и утверждения плана финансово-</w:t>
      </w:r>
    </w:p>
    <w:p w:rsidR="00A11B1F" w:rsidRPr="00A11B1F" w:rsidRDefault="00A11B1F" w:rsidP="00BB370D">
      <w:pPr>
        <w:autoSpaceDE w:val="0"/>
        <w:autoSpaceDN w:val="0"/>
        <w:adjustRightInd w:val="0"/>
        <w:spacing w:after="0" w:line="240" w:lineRule="auto"/>
        <w:rPr>
          <w:rFonts w:ascii="Times New Roman" w:hAnsi="Times New Roman" w:cs="Times New Roman"/>
          <w:color w:val="000000"/>
          <w:sz w:val="24"/>
          <w:szCs w:val="24"/>
        </w:rPr>
      </w:pPr>
      <w:r w:rsidRPr="00A11B1F">
        <w:rPr>
          <w:rFonts w:ascii="Times New Roman" w:hAnsi="Times New Roman" w:cs="Times New Roman"/>
          <w:color w:val="000000"/>
          <w:sz w:val="24"/>
          <w:szCs w:val="24"/>
        </w:rPr>
        <w:t>хозяйственной деятельности муниципальных учреждений</w:t>
      </w:r>
      <w:r w:rsidR="00BB370D">
        <w:rPr>
          <w:rFonts w:ascii="Times New Roman" w:hAnsi="Times New Roman" w:cs="Times New Roman"/>
          <w:color w:val="000000"/>
          <w:sz w:val="24"/>
          <w:szCs w:val="24"/>
        </w:rPr>
        <w:t xml:space="preserve">, подведомственных отраслевым органам исполнительной власти </w:t>
      </w:r>
      <w:proofErr w:type="spellStart"/>
      <w:r w:rsidR="00BB370D">
        <w:rPr>
          <w:rFonts w:ascii="Times New Roman" w:hAnsi="Times New Roman" w:cs="Times New Roman"/>
          <w:color w:val="000000"/>
          <w:sz w:val="24"/>
          <w:szCs w:val="24"/>
        </w:rPr>
        <w:t>Приозерского</w:t>
      </w:r>
      <w:proofErr w:type="spellEnd"/>
      <w:r w:rsidR="00BB370D">
        <w:rPr>
          <w:rFonts w:ascii="Times New Roman" w:hAnsi="Times New Roman" w:cs="Times New Roman"/>
          <w:color w:val="000000"/>
          <w:sz w:val="24"/>
          <w:szCs w:val="24"/>
        </w:rPr>
        <w:t xml:space="preserve"> района Ленинградской области»</w:t>
      </w:r>
      <w:r w:rsidRPr="00A11B1F">
        <w:rPr>
          <w:rFonts w:ascii="Times New Roman" w:hAnsi="Times New Roman" w:cs="Times New Roman"/>
          <w:color w:val="000000"/>
          <w:sz w:val="24"/>
          <w:szCs w:val="24"/>
        </w:rPr>
        <w:t xml:space="preserve"> </w:t>
      </w:r>
    </w:p>
    <w:p w:rsidR="00CC2100" w:rsidRPr="00A11B1F" w:rsidRDefault="00A11B1F" w:rsidP="00CC2100">
      <w:pPr>
        <w:autoSpaceDE w:val="0"/>
        <w:autoSpaceDN w:val="0"/>
        <w:adjustRightInd w:val="0"/>
        <w:spacing w:after="0" w:line="240" w:lineRule="auto"/>
        <w:rPr>
          <w:rFonts w:ascii="Times New Roman" w:hAnsi="Times New Roman" w:cs="Times New Roman"/>
          <w:color w:val="000000"/>
          <w:sz w:val="24"/>
          <w:szCs w:val="24"/>
        </w:rPr>
      </w:pPr>
      <w:r w:rsidRPr="00A11B1F">
        <w:rPr>
          <w:rFonts w:ascii="Times New Roman" w:hAnsi="Times New Roman" w:cs="Times New Roman"/>
          <w:color w:val="000000"/>
          <w:sz w:val="24"/>
          <w:szCs w:val="24"/>
        </w:rPr>
        <w:t xml:space="preserve">- </w:t>
      </w:r>
      <w:r w:rsidR="00CC2100" w:rsidRPr="00A11B1F">
        <w:rPr>
          <w:rFonts w:ascii="Times New Roman" w:hAnsi="Times New Roman" w:cs="Times New Roman"/>
          <w:color w:val="000000"/>
          <w:sz w:val="24"/>
          <w:szCs w:val="24"/>
        </w:rPr>
        <w:t xml:space="preserve">постановление </w:t>
      </w:r>
      <w:r w:rsidR="00CC2100">
        <w:rPr>
          <w:rFonts w:ascii="Times New Roman" w:hAnsi="Times New Roman" w:cs="Times New Roman"/>
          <w:color w:val="000000"/>
          <w:sz w:val="24"/>
          <w:szCs w:val="24"/>
        </w:rPr>
        <w:t xml:space="preserve">администрации муниципального образования </w:t>
      </w:r>
      <w:proofErr w:type="spellStart"/>
      <w:r w:rsidR="00CC2100">
        <w:rPr>
          <w:rFonts w:ascii="Times New Roman" w:hAnsi="Times New Roman" w:cs="Times New Roman"/>
          <w:color w:val="000000"/>
          <w:sz w:val="24"/>
          <w:szCs w:val="24"/>
        </w:rPr>
        <w:t>Приозерский</w:t>
      </w:r>
      <w:proofErr w:type="spellEnd"/>
      <w:r w:rsidR="00CC2100">
        <w:rPr>
          <w:rFonts w:ascii="Times New Roman" w:hAnsi="Times New Roman" w:cs="Times New Roman"/>
          <w:color w:val="000000"/>
          <w:sz w:val="24"/>
          <w:szCs w:val="24"/>
        </w:rPr>
        <w:t xml:space="preserve"> муниципальный район Ленинградской области</w:t>
      </w:r>
      <w:r w:rsidR="00CC2100" w:rsidRPr="00A11B1F">
        <w:rPr>
          <w:rFonts w:ascii="Times New Roman" w:hAnsi="Times New Roman" w:cs="Times New Roman"/>
          <w:color w:val="000000"/>
          <w:sz w:val="24"/>
          <w:szCs w:val="24"/>
        </w:rPr>
        <w:t xml:space="preserve"> от </w:t>
      </w:r>
      <w:r w:rsidR="00CC2100">
        <w:rPr>
          <w:rFonts w:ascii="Times New Roman" w:hAnsi="Times New Roman" w:cs="Times New Roman"/>
          <w:color w:val="000000"/>
          <w:sz w:val="24"/>
          <w:szCs w:val="24"/>
        </w:rPr>
        <w:t>19</w:t>
      </w:r>
      <w:r w:rsidR="00CC2100" w:rsidRPr="00A11B1F">
        <w:rPr>
          <w:rFonts w:ascii="Times New Roman" w:hAnsi="Times New Roman" w:cs="Times New Roman"/>
          <w:color w:val="000000"/>
          <w:sz w:val="24"/>
          <w:szCs w:val="24"/>
        </w:rPr>
        <w:t>.</w:t>
      </w:r>
      <w:r w:rsidR="00CC2100">
        <w:rPr>
          <w:rFonts w:ascii="Times New Roman" w:hAnsi="Times New Roman" w:cs="Times New Roman"/>
          <w:color w:val="000000"/>
          <w:sz w:val="24"/>
          <w:szCs w:val="24"/>
        </w:rPr>
        <w:t>12</w:t>
      </w:r>
      <w:r w:rsidR="00CC2100" w:rsidRPr="00A11B1F">
        <w:rPr>
          <w:rFonts w:ascii="Times New Roman" w:hAnsi="Times New Roman" w:cs="Times New Roman"/>
          <w:color w:val="000000"/>
          <w:sz w:val="24"/>
          <w:szCs w:val="24"/>
        </w:rPr>
        <w:t>.201</w:t>
      </w:r>
      <w:r w:rsidR="00CC2100">
        <w:rPr>
          <w:rFonts w:ascii="Times New Roman" w:hAnsi="Times New Roman" w:cs="Times New Roman"/>
          <w:color w:val="000000"/>
          <w:sz w:val="24"/>
          <w:szCs w:val="24"/>
        </w:rPr>
        <w:t>6</w:t>
      </w:r>
      <w:r w:rsidR="00CC2100" w:rsidRPr="00A11B1F">
        <w:rPr>
          <w:rFonts w:ascii="Times New Roman" w:hAnsi="Times New Roman" w:cs="Times New Roman"/>
          <w:color w:val="000000"/>
          <w:sz w:val="24"/>
          <w:szCs w:val="24"/>
        </w:rPr>
        <w:t xml:space="preserve"> № </w:t>
      </w:r>
      <w:r w:rsidR="00CC2100">
        <w:rPr>
          <w:rFonts w:ascii="Times New Roman" w:hAnsi="Times New Roman" w:cs="Times New Roman"/>
          <w:color w:val="000000"/>
          <w:sz w:val="24"/>
          <w:szCs w:val="24"/>
        </w:rPr>
        <w:t>4290</w:t>
      </w:r>
    </w:p>
    <w:p w:rsidR="00CC2100" w:rsidRPr="00A11B1F" w:rsidRDefault="00CC2100" w:rsidP="00CC2100">
      <w:pPr>
        <w:autoSpaceDE w:val="0"/>
        <w:autoSpaceDN w:val="0"/>
        <w:adjustRightInd w:val="0"/>
        <w:spacing w:after="0" w:line="240" w:lineRule="auto"/>
        <w:rPr>
          <w:rFonts w:ascii="Times New Roman" w:hAnsi="Times New Roman" w:cs="Times New Roman"/>
          <w:color w:val="000000"/>
          <w:sz w:val="24"/>
          <w:szCs w:val="24"/>
        </w:rPr>
      </w:pPr>
      <w:r w:rsidRPr="00A11B1F">
        <w:rPr>
          <w:rFonts w:ascii="Times New Roman" w:hAnsi="Times New Roman" w:cs="Times New Roman"/>
          <w:color w:val="000000"/>
          <w:sz w:val="24"/>
          <w:szCs w:val="24"/>
        </w:rPr>
        <w:lastRenderedPageBreak/>
        <w:t>«О</w:t>
      </w:r>
      <w:r>
        <w:rPr>
          <w:rFonts w:ascii="Times New Roman" w:hAnsi="Times New Roman" w:cs="Times New Roman"/>
          <w:color w:val="000000"/>
          <w:sz w:val="24"/>
          <w:szCs w:val="24"/>
        </w:rPr>
        <w:t xml:space="preserve"> внесении изменений в постановление администрации муниципального образования </w:t>
      </w:r>
      <w:proofErr w:type="spellStart"/>
      <w:r>
        <w:rPr>
          <w:rFonts w:ascii="Times New Roman" w:hAnsi="Times New Roman" w:cs="Times New Roman"/>
          <w:color w:val="000000"/>
          <w:sz w:val="24"/>
          <w:szCs w:val="24"/>
        </w:rPr>
        <w:t>Приозерский</w:t>
      </w:r>
      <w:proofErr w:type="spellEnd"/>
      <w:r>
        <w:rPr>
          <w:rFonts w:ascii="Times New Roman" w:hAnsi="Times New Roman" w:cs="Times New Roman"/>
          <w:color w:val="000000"/>
          <w:sz w:val="24"/>
          <w:szCs w:val="24"/>
        </w:rPr>
        <w:t xml:space="preserve"> муниципальный район Ленинградской области</w:t>
      </w:r>
      <w:r w:rsidRPr="00A11B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 19 декабря 2011 года № 3757 «О</w:t>
      </w:r>
      <w:r w:rsidRPr="00A11B1F">
        <w:rPr>
          <w:rFonts w:ascii="Times New Roman" w:hAnsi="Times New Roman" w:cs="Times New Roman"/>
          <w:color w:val="000000"/>
          <w:sz w:val="24"/>
          <w:szCs w:val="24"/>
        </w:rPr>
        <w:t xml:space="preserve">б утверждении </w:t>
      </w:r>
      <w:r>
        <w:rPr>
          <w:rFonts w:ascii="Times New Roman" w:hAnsi="Times New Roman" w:cs="Times New Roman"/>
          <w:color w:val="000000"/>
          <w:sz w:val="24"/>
          <w:szCs w:val="24"/>
        </w:rPr>
        <w:t>П</w:t>
      </w:r>
      <w:r w:rsidRPr="00A11B1F">
        <w:rPr>
          <w:rFonts w:ascii="Times New Roman" w:hAnsi="Times New Roman" w:cs="Times New Roman"/>
          <w:color w:val="000000"/>
          <w:sz w:val="24"/>
          <w:szCs w:val="24"/>
        </w:rPr>
        <w:t>орядка составления и утверждения плана финансово-</w:t>
      </w:r>
    </w:p>
    <w:p w:rsidR="00A11B1F" w:rsidRDefault="00CC2100" w:rsidP="00CC2100">
      <w:pPr>
        <w:autoSpaceDE w:val="0"/>
        <w:autoSpaceDN w:val="0"/>
        <w:adjustRightInd w:val="0"/>
        <w:spacing w:after="0" w:line="240" w:lineRule="auto"/>
        <w:rPr>
          <w:rFonts w:ascii="Times New Roman" w:hAnsi="Times New Roman" w:cs="Times New Roman"/>
          <w:color w:val="000000"/>
          <w:sz w:val="24"/>
          <w:szCs w:val="24"/>
        </w:rPr>
      </w:pPr>
      <w:r w:rsidRPr="00A11B1F">
        <w:rPr>
          <w:rFonts w:ascii="Times New Roman" w:hAnsi="Times New Roman" w:cs="Times New Roman"/>
          <w:color w:val="000000"/>
          <w:sz w:val="24"/>
          <w:szCs w:val="24"/>
        </w:rPr>
        <w:t>хозяйственной деятельности муниципальных учреждений</w:t>
      </w:r>
      <w:r>
        <w:rPr>
          <w:rFonts w:ascii="Times New Roman" w:hAnsi="Times New Roman" w:cs="Times New Roman"/>
          <w:color w:val="000000"/>
          <w:sz w:val="24"/>
          <w:szCs w:val="24"/>
        </w:rPr>
        <w:t xml:space="preserve">, подведомственных отраслевым органам исполнительной власти </w:t>
      </w:r>
      <w:proofErr w:type="spellStart"/>
      <w:r>
        <w:rPr>
          <w:rFonts w:ascii="Times New Roman" w:hAnsi="Times New Roman" w:cs="Times New Roman"/>
          <w:color w:val="000000"/>
          <w:sz w:val="24"/>
          <w:szCs w:val="24"/>
        </w:rPr>
        <w:t>Приозерского</w:t>
      </w:r>
      <w:proofErr w:type="spellEnd"/>
      <w:r>
        <w:rPr>
          <w:rFonts w:ascii="Times New Roman" w:hAnsi="Times New Roman" w:cs="Times New Roman"/>
          <w:color w:val="000000"/>
          <w:sz w:val="24"/>
          <w:szCs w:val="24"/>
        </w:rPr>
        <w:t xml:space="preserve"> района Ленинградской области»;</w:t>
      </w:r>
    </w:p>
    <w:p w:rsidR="00A11B1F" w:rsidRDefault="00A11B1F" w:rsidP="00A11B1F">
      <w:pPr>
        <w:autoSpaceDE w:val="0"/>
        <w:autoSpaceDN w:val="0"/>
        <w:adjustRightInd w:val="0"/>
        <w:spacing w:after="0" w:line="240" w:lineRule="auto"/>
        <w:rPr>
          <w:rFonts w:ascii="Times New Roman" w:hAnsi="Times New Roman" w:cs="Times New Roman"/>
          <w:color w:val="000000"/>
          <w:sz w:val="24"/>
          <w:szCs w:val="24"/>
        </w:rPr>
      </w:pPr>
      <w:r w:rsidRPr="00A11B1F">
        <w:rPr>
          <w:rFonts w:ascii="Times New Roman" w:hAnsi="Times New Roman" w:cs="Times New Roman"/>
          <w:color w:val="000000"/>
          <w:sz w:val="24"/>
          <w:szCs w:val="24"/>
        </w:rPr>
        <w:t xml:space="preserve">4. Настоящее постановление </w:t>
      </w:r>
      <w:r w:rsidR="00CC2100">
        <w:rPr>
          <w:rFonts w:ascii="Times New Roman" w:hAnsi="Times New Roman" w:cs="Times New Roman"/>
          <w:color w:val="000000"/>
          <w:sz w:val="24"/>
          <w:szCs w:val="24"/>
        </w:rPr>
        <w:t xml:space="preserve">подлежит опубликованию на официальном сайте администрации муниципального образования </w:t>
      </w:r>
      <w:proofErr w:type="spellStart"/>
      <w:r w:rsidR="00CC2100">
        <w:rPr>
          <w:rFonts w:ascii="Times New Roman" w:hAnsi="Times New Roman" w:cs="Times New Roman"/>
          <w:color w:val="000000"/>
          <w:sz w:val="24"/>
          <w:szCs w:val="24"/>
        </w:rPr>
        <w:t>Приозерский</w:t>
      </w:r>
      <w:proofErr w:type="spellEnd"/>
      <w:r w:rsidR="00CC2100">
        <w:rPr>
          <w:rFonts w:ascii="Times New Roman" w:hAnsi="Times New Roman" w:cs="Times New Roman"/>
          <w:color w:val="000000"/>
          <w:sz w:val="24"/>
          <w:szCs w:val="24"/>
        </w:rPr>
        <w:t xml:space="preserve"> муниципальный район Ленинградской области</w:t>
      </w:r>
      <w:r w:rsidRPr="00A11B1F">
        <w:rPr>
          <w:rFonts w:ascii="Times New Roman" w:hAnsi="Times New Roman" w:cs="Times New Roman"/>
          <w:color w:val="000000"/>
          <w:sz w:val="24"/>
          <w:szCs w:val="24"/>
        </w:rPr>
        <w:t>.</w:t>
      </w:r>
    </w:p>
    <w:p w:rsidR="00363AB5" w:rsidRPr="00A11B1F" w:rsidRDefault="00363AB5" w:rsidP="00A11B1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Pr="00A11B1F">
        <w:rPr>
          <w:rFonts w:ascii="Times New Roman" w:hAnsi="Times New Roman" w:cs="Times New Roman"/>
          <w:color w:val="000000"/>
          <w:sz w:val="24"/>
          <w:szCs w:val="24"/>
        </w:rPr>
        <w:t>Настоящее постановление</w:t>
      </w:r>
      <w:r>
        <w:rPr>
          <w:rFonts w:ascii="Times New Roman" w:hAnsi="Times New Roman" w:cs="Times New Roman"/>
          <w:color w:val="000000"/>
          <w:sz w:val="24"/>
          <w:szCs w:val="24"/>
        </w:rPr>
        <w:t xml:space="preserve"> вступает в силу с 1 января 2022 г.</w:t>
      </w:r>
    </w:p>
    <w:p w:rsidR="00A11B1F" w:rsidRDefault="00363AB5" w:rsidP="00A11B1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r w:rsidR="00A11B1F" w:rsidRPr="00A11B1F">
        <w:rPr>
          <w:rFonts w:ascii="Times New Roman" w:hAnsi="Times New Roman" w:cs="Times New Roman"/>
          <w:color w:val="000000"/>
          <w:sz w:val="24"/>
          <w:szCs w:val="24"/>
        </w:rPr>
        <w:t xml:space="preserve">. </w:t>
      </w:r>
      <w:proofErr w:type="gramStart"/>
      <w:r w:rsidR="00A11B1F" w:rsidRPr="00A11B1F">
        <w:rPr>
          <w:rFonts w:ascii="Times New Roman" w:hAnsi="Times New Roman" w:cs="Times New Roman"/>
          <w:color w:val="000000"/>
          <w:sz w:val="24"/>
          <w:szCs w:val="24"/>
        </w:rPr>
        <w:t>Контроль за</w:t>
      </w:r>
      <w:proofErr w:type="gramEnd"/>
      <w:r w:rsidR="00A11B1F" w:rsidRPr="00A11B1F">
        <w:rPr>
          <w:rFonts w:ascii="Times New Roman" w:hAnsi="Times New Roman" w:cs="Times New Roman"/>
          <w:color w:val="000000"/>
          <w:sz w:val="24"/>
          <w:szCs w:val="24"/>
        </w:rPr>
        <w:t xml:space="preserve"> исполнением настоящего постановления </w:t>
      </w:r>
      <w:r w:rsidR="00A11B1F" w:rsidRPr="00063C11">
        <w:rPr>
          <w:rFonts w:ascii="Times New Roman" w:hAnsi="Times New Roman" w:cs="Times New Roman"/>
          <w:color w:val="000000"/>
          <w:sz w:val="24"/>
          <w:szCs w:val="24"/>
        </w:rPr>
        <w:t>возложить на</w:t>
      </w:r>
      <w:r w:rsidR="001E467E" w:rsidRPr="00063C11">
        <w:rPr>
          <w:rFonts w:ascii="Times New Roman" w:hAnsi="Times New Roman" w:cs="Times New Roman"/>
          <w:color w:val="000000"/>
          <w:sz w:val="24"/>
          <w:szCs w:val="24"/>
        </w:rPr>
        <w:t xml:space="preserve"> заместителя</w:t>
      </w:r>
      <w:r w:rsidR="001E467E">
        <w:rPr>
          <w:rFonts w:ascii="Times New Roman" w:hAnsi="Times New Roman" w:cs="Times New Roman"/>
          <w:color w:val="000000"/>
          <w:sz w:val="24"/>
          <w:szCs w:val="24"/>
        </w:rPr>
        <w:t xml:space="preserve"> главы администрации по экономике и финансам – председателя Комитета финансов </w:t>
      </w:r>
      <w:proofErr w:type="spellStart"/>
      <w:r w:rsidR="001E467E">
        <w:rPr>
          <w:rFonts w:ascii="Times New Roman" w:hAnsi="Times New Roman" w:cs="Times New Roman"/>
          <w:color w:val="000000"/>
          <w:sz w:val="24"/>
          <w:szCs w:val="24"/>
        </w:rPr>
        <w:t>Петрюк</w:t>
      </w:r>
      <w:proofErr w:type="spellEnd"/>
      <w:r w:rsidR="001E467E">
        <w:rPr>
          <w:rFonts w:ascii="Times New Roman" w:hAnsi="Times New Roman" w:cs="Times New Roman"/>
          <w:color w:val="000000"/>
          <w:sz w:val="24"/>
          <w:szCs w:val="24"/>
        </w:rPr>
        <w:t xml:space="preserve"> О.Г.</w:t>
      </w:r>
    </w:p>
    <w:p w:rsidR="00CC2100" w:rsidRDefault="00CC2100" w:rsidP="00A11B1F">
      <w:pPr>
        <w:autoSpaceDE w:val="0"/>
        <w:autoSpaceDN w:val="0"/>
        <w:adjustRightInd w:val="0"/>
        <w:spacing w:after="0" w:line="240" w:lineRule="auto"/>
        <w:rPr>
          <w:rFonts w:ascii="Times New Roman" w:hAnsi="Times New Roman" w:cs="Times New Roman"/>
          <w:color w:val="000000"/>
          <w:sz w:val="24"/>
          <w:szCs w:val="24"/>
        </w:rPr>
      </w:pPr>
    </w:p>
    <w:p w:rsidR="00CC2100" w:rsidRDefault="00CC2100" w:rsidP="00A11B1F">
      <w:pPr>
        <w:autoSpaceDE w:val="0"/>
        <w:autoSpaceDN w:val="0"/>
        <w:adjustRightInd w:val="0"/>
        <w:spacing w:after="0" w:line="240" w:lineRule="auto"/>
        <w:rPr>
          <w:rFonts w:ascii="Times New Roman" w:hAnsi="Times New Roman" w:cs="Times New Roman"/>
          <w:color w:val="000000"/>
          <w:sz w:val="24"/>
          <w:szCs w:val="24"/>
        </w:rPr>
      </w:pPr>
    </w:p>
    <w:p w:rsidR="00CC2100" w:rsidRDefault="00CC2100" w:rsidP="00A11B1F">
      <w:pPr>
        <w:autoSpaceDE w:val="0"/>
        <w:autoSpaceDN w:val="0"/>
        <w:adjustRightInd w:val="0"/>
        <w:spacing w:after="0" w:line="240" w:lineRule="auto"/>
        <w:rPr>
          <w:rFonts w:ascii="Times New Roman" w:hAnsi="Times New Roman" w:cs="Times New Roman"/>
          <w:color w:val="000000"/>
          <w:sz w:val="24"/>
          <w:szCs w:val="24"/>
        </w:rPr>
      </w:pPr>
    </w:p>
    <w:p w:rsidR="00CC2100" w:rsidRPr="00A11B1F" w:rsidRDefault="00CC2100" w:rsidP="00A11B1F">
      <w:pPr>
        <w:autoSpaceDE w:val="0"/>
        <w:autoSpaceDN w:val="0"/>
        <w:adjustRightInd w:val="0"/>
        <w:spacing w:after="0" w:line="240" w:lineRule="auto"/>
        <w:rPr>
          <w:rFonts w:ascii="Times New Roman" w:hAnsi="Times New Roman" w:cs="Times New Roman"/>
          <w:color w:val="000000"/>
          <w:sz w:val="24"/>
          <w:szCs w:val="24"/>
        </w:rPr>
      </w:pPr>
    </w:p>
    <w:p w:rsidR="00A11B1F" w:rsidRPr="00A11B1F" w:rsidRDefault="00A11B1F" w:rsidP="00CC2100">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11B1F">
        <w:rPr>
          <w:rFonts w:ascii="Times New Roman" w:hAnsi="Times New Roman" w:cs="Times New Roman"/>
          <w:color w:val="000000"/>
          <w:sz w:val="24"/>
          <w:szCs w:val="24"/>
        </w:rPr>
        <w:t xml:space="preserve">Глава </w:t>
      </w:r>
      <w:r w:rsidR="00CC2100">
        <w:rPr>
          <w:rFonts w:ascii="Times New Roman" w:hAnsi="Times New Roman" w:cs="Times New Roman"/>
          <w:color w:val="000000"/>
          <w:sz w:val="24"/>
          <w:szCs w:val="24"/>
        </w:rPr>
        <w:t>администра</w:t>
      </w:r>
      <w:bookmarkStart w:id="0" w:name="_GoBack"/>
      <w:bookmarkEnd w:id="0"/>
      <w:r w:rsidR="00CC2100">
        <w:rPr>
          <w:rFonts w:ascii="Times New Roman" w:hAnsi="Times New Roman" w:cs="Times New Roman"/>
          <w:color w:val="000000"/>
          <w:sz w:val="24"/>
          <w:szCs w:val="24"/>
        </w:rPr>
        <w:t xml:space="preserve">ции                                                                                        </w:t>
      </w:r>
      <w:proofErr w:type="spellStart"/>
      <w:r w:rsidR="00CC2100">
        <w:rPr>
          <w:rFonts w:ascii="Times New Roman" w:hAnsi="Times New Roman" w:cs="Times New Roman"/>
          <w:color w:val="000000"/>
          <w:sz w:val="24"/>
          <w:szCs w:val="24"/>
        </w:rPr>
        <w:t>А.Н.Соклаков</w:t>
      </w:r>
      <w:proofErr w:type="spellEnd"/>
    </w:p>
    <w:p w:rsidR="00A11B1F" w:rsidRPr="00A11B1F" w:rsidRDefault="00A11B1F" w:rsidP="00A11B1F">
      <w:pPr>
        <w:widowControl w:val="0"/>
        <w:spacing w:after="0" w:line="240" w:lineRule="auto"/>
        <w:jc w:val="center"/>
        <w:rPr>
          <w:rFonts w:ascii="Times New Roman" w:eastAsia="Times New Roman" w:hAnsi="Times New Roman" w:cs="Times New Roman"/>
          <w:b/>
          <w:bCs/>
          <w:color w:val="000000"/>
          <w:sz w:val="24"/>
          <w:szCs w:val="24"/>
          <w:lang w:eastAsia="ru-RU"/>
        </w:rPr>
      </w:pPr>
    </w:p>
    <w:p w:rsidR="00A11B1F" w:rsidRPr="00A11B1F" w:rsidRDefault="00A11B1F" w:rsidP="00A11B1F">
      <w:pPr>
        <w:widowControl w:val="0"/>
        <w:spacing w:after="0" w:line="240" w:lineRule="auto"/>
        <w:jc w:val="center"/>
        <w:rPr>
          <w:rFonts w:ascii="Times New Roman" w:eastAsia="Times New Roman" w:hAnsi="Times New Roman" w:cs="Times New Roman"/>
          <w:b/>
          <w:bCs/>
          <w:color w:val="000000"/>
          <w:sz w:val="24"/>
          <w:szCs w:val="24"/>
          <w:lang w:eastAsia="ru-RU"/>
        </w:rPr>
      </w:pPr>
    </w:p>
    <w:p w:rsidR="00A11B1F" w:rsidRPr="00A11B1F" w:rsidRDefault="00A11B1F" w:rsidP="00A11B1F">
      <w:pPr>
        <w:widowControl w:val="0"/>
        <w:spacing w:after="0" w:line="240" w:lineRule="auto"/>
        <w:jc w:val="center"/>
        <w:rPr>
          <w:rFonts w:ascii="Times New Roman" w:eastAsia="Times New Roman" w:hAnsi="Times New Roman" w:cs="Times New Roman"/>
          <w:b/>
          <w:bCs/>
          <w:color w:val="000000"/>
          <w:sz w:val="24"/>
          <w:szCs w:val="24"/>
          <w:lang w:eastAsia="ru-RU"/>
        </w:rPr>
      </w:pPr>
    </w:p>
    <w:p w:rsidR="00A11B1F" w:rsidRPr="00A11B1F" w:rsidRDefault="00A11B1F" w:rsidP="00A11B1F">
      <w:pPr>
        <w:widowControl w:val="0"/>
        <w:spacing w:after="0" w:line="240" w:lineRule="auto"/>
        <w:jc w:val="center"/>
        <w:rPr>
          <w:rFonts w:ascii="Times New Roman" w:eastAsia="Times New Roman" w:hAnsi="Times New Roman" w:cs="Times New Roman"/>
          <w:b/>
          <w:bCs/>
          <w:color w:val="000000"/>
          <w:sz w:val="24"/>
          <w:szCs w:val="24"/>
          <w:lang w:eastAsia="ru-RU"/>
        </w:rPr>
      </w:pPr>
    </w:p>
    <w:p w:rsidR="00A11B1F" w:rsidRPr="00A11B1F" w:rsidRDefault="00A11B1F" w:rsidP="00A11B1F">
      <w:pPr>
        <w:widowControl w:val="0"/>
        <w:spacing w:after="0" w:line="240" w:lineRule="auto"/>
        <w:jc w:val="center"/>
        <w:rPr>
          <w:rFonts w:ascii="Times New Roman" w:eastAsia="Times New Roman" w:hAnsi="Times New Roman" w:cs="Times New Roman"/>
          <w:b/>
          <w:bCs/>
          <w:color w:val="000000"/>
          <w:sz w:val="24"/>
          <w:szCs w:val="24"/>
          <w:lang w:eastAsia="ru-RU"/>
        </w:rPr>
      </w:pPr>
    </w:p>
    <w:p w:rsidR="00A11B1F" w:rsidRPr="00A11B1F" w:rsidRDefault="00A11B1F" w:rsidP="00A11B1F">
      <w:pPr>
        <w:widowControl w:val="0"/>
        <w:spacing w:after="0" w:line="240" w:lineRule="auto"/>
        <w:jc w:val="center"/>
        <w:rPr>
          <w:rFonts w:ascii="Times New Roman" w:eastAsia="Times New Roman" w:hAnsi="Times New Roman" w:cs="Times New Roman"/>
          <w:b/>
          <w:bCs/>
          <w:color w:val="000000"/>
          <w:sz w:val="24"/>
          <w:szCs w:val="24"/>
          <w:lang w:eastAsia="ru-RU"/>
        </w:rPr>
      </w:pPr>
    </w:p>
    <w:p w:rsidR="00A11B1F" w:rsidRPr="00A11B1F" w:rsidRDefault="00A11B1F" w:rsidP="00A11B1F">
      <w:pPr>
        <w:widowControl w:val="0"/>
        <w:spacing w:after="0" w:line="240" w:lineRule="auto"/>
        <w:jc w:val="center"/>
        <w:rPr>
          <w:rFonts w:ascii="Times New Roman" w:eastAsia="Times New Roman" w:hAnsi="Times New Roman" w:cs="Times New Roman"/>
          <w:b/>
          <w:bCs/>
          <w:color w:val="000000"/>
          <w:sz w:val="24"/>
          <w:szCs w:val="24"/>
          <w:lang w:eastAsia="ru-RU"/>
        </w:rPr>
      </w:pPr>
    </w:p>
    <w:p w:rsidR="00A11B1F" w:rsidRPr="00A11B1F" w:rsidRDefault="00A11B1F" w:rsidP="00A11B1F">
      <w:pPr>
        <w:widowControl w:val="0"/>
        <w:spacing w:after="0" w:line="240" w:lineRule="auto"/>
        <w:jc w:val="center"/>
        <w:rPr>
          <w:rFonts w:ascii="Times New Roman" w:eastAsia="Times New Roman" w:hAnsi="Times New Roman" w:cs="Times New Roman"/>
          <w:b/>
          <w:bCs/>
          <w:color w:val="000000"/>
          <w:sz w:val="24"/>
          <w:szCs w:val="24"/>
          <w:lang w:eastAsia="ru-RU"/>
        </w:rPr>
      </w:pPr>
    </w:p>
    <w:p w:rsidR="00A11B1F" w:rsidRPr="00A11B1F" w:rsidRDefault="00A11B1F" w:rsidP="00A11B1F">
      <w:pPr>
        <w:widowControl w:val="0"/>
        <w:spacing w:after="0" w:line="240" w:lineRule="auto"/>
        <w:jc w:val="center"/>
        <w:rPr>
          <w:rFonts w:ascii="Times New Roman" w:eastAsia="Times New Roman" w:hAnsi="Times New Roman" w:cs="Times New Roman"/>
          <w:b/>
          <w:bCs/>
          <w:color w:val="000000"/>
          <w:sz w:val="24"/>
          <w:szCs w:val="24"/>
          <w:lang w:eastAsia="ru-RU"/>
        </w:rPr>
      </w:pPr>
    </w:p>
    <w:p w:rsidR="00A11B1F" w:rsidRDefault="00A11B1F" w:rsidP="00A11B1F">
      <w:pPr>
        <w:widowControl w:val="0"/>
        <w:spacing w:after="0" w:line="240" w:lineRule="auto"/>
        <w:jc w:val="center"/>
        <w:rPr>
          <w:rFonts w:ascii="Times New Roman" w:eastAsia="Times New Roman" w:hAnsi="Times New Roman" w:cs="Times New Roman"/>
          <w:b/>
          <w:bCs/>
          <w:color w:val="000000"/>
          <w:sz w:val="28"/>
          <w:szCs w:val="28"/>
          <w:lang w:eastAsia="ru-RU"/>
        </w:rPr>
      </w:pPr>
    </w:p>
    <w:p w:rsidR="00A11B1F" w:rsidRDefault="00A11B1F" w:rsidP="00A11B1F">
      <w:pPr>
        <w:widowControl w:val="0"/>
        <w:spacing w:after="0" w:line="240" w:lineRule="auto"/>
        <w:jc w:val="center"/>
        <w:rPr>
          <w:rFonts w:ascii="Times New Roman" w:eastAsia="Times New Roman" w:hAnsi="Times New Roman" w:cs="Times New Roman"/>
          <w:b/>
          <w:bCs/>
          <w:color w:val="000000"/>
          <w:sz w:val="28"/>
          <w:szCs w:val="28"/>
          <w:lang w:eastAsia="ru-RU"/>
        </w:rPr>
      </w:pPr>
    </w:p>
    <w:p w:rsidR="00A11B1F" w:rsidRDefault="00A11B1F" w:rsidP="00A11B1F">
      <w:pPr>
        <w:widowControl w:val="0"/>
        <w:spacing w:after="0" w:line="240" w:lineRule="auto"/>
        <w:jc w:val="center"/>
        <w:rPr>
          <w:rFonts w:ascii="Times New Roman" w:eastAsia="Times New Roman" w:hAnsi="Times New Roman" w:cs="Times New Roman"/>
          <w:b/>
          <w:bCs/>
          <w:color w:val="000000"/>
          <w:sz w:val="28"/>
          <w:szCs w:val="28"/>
          <w:lang w:eastAsia="ru-RU"/>
        </w:rPr>
      </w:pPr>
    </w:p>
    <w:p w:rsidR="00A11B1F" w:rsidRDefault="00A11B1F" w:rsidP="00A11B1F">
      <w:pPr>
        <w:widowControl w:val="0"/>
        <w:spacing w:after="0" w:line="240" w:lineRule="auto"/>
        <w:jc w:val="center"/>
        <w:rPr>
          <w:rFonts w:ascii="Times New Roman" w:eastAsia="Times New Roman" w:hAnsi="Times New Roman" w:cs="Times New Roman"/>
          <w:b/>
          <w:bCs/>
          <w:color w:val="000000"/>
          <w:sz w:val="28"/>
          <w:szCs w:val="28"/>
          <w:lang w:eastAsia="ru-RU"/>
        </w:rPr>
      </w:pPr>
    </w:p>
    <w:p w:rsidR="00A11B1F" w:rsidRDefault="00A11B1F" w:rsidP="00A11B1F">
      <w:pPr>
        <w:widowControl w:val="0"/>
        <w:spacing w:after="0" w:line="240" w:lineRule="auto"/>
        <w:jc w:val="center"/>
        <w:rPr>
          <w:rFonts w:ascii="Times New Roman" w:eastAsia="Times New Roman" w:hAnsi="Times New Roman" w:cs="Times New Roman"/>
          <w:b/>
          <w:bCs/>
          <w:color w:val="000000"/>
          <w:sz w:val="28"/>
          <w:szCs w:val="28"/>
          <w:lang w:eastAsia="ru-RU"/>
        </w:rPr>
      </w:pPr>
    </w:p>
    <w:p w:rsidR="00A11B1F" w:rsidRDefault="00A11B1F" w:rsidP="00A11B1F">
      <w:pPr>
        <w:widowControl w:val="0"/>
        <w:spacing w:after="0" w:line="240" w:lineRule="auto"/>
        <w:jc w:val="center"/>
        <w:rPr>
          <w:rFonts w:ascii="Times New Roman" w:eastAsia="Times New Roman" w:hAnsi="Times New Roman" w:cs="Times New Roman"/>
          <w:b/>
          <w:bCs/>
          <w:color w:val="000000"/>
          <w:sz w:val="28"/>
          <w:szCs w:val="28"/>
          <w:lang w:eastAsia="ru-RU"/>
        </w:rPr>
      </w:pPr>
    </w:p>
    <w:p w:rsidR="00A11B1F" w:rsidRDefault="00A11B1F" w:rsidP="00A11B1F">
      <w:pPr>
        <w:widowControl w:val="0"/>
        <w:spacing w:after="0" w:line="240" w:lineRule="auto"/>
        <w:jc w:val="center"/>
        <w:rPr>
          <w:rFonts w:ascii="Times New Roman" w:eastAsia="Times New Roman" w:hAnsi="Times New Roman" w:cs="Times New Roman"/>
          <w:b/>
          <w:bCs/>
          <w:color w:val="000000"/>
          <w:sz w:val="28"/>
          <w:szCs w:val="28"/>
          <w:lang w:eastAsia="ru-RU"/>
        </w:rPr>
      </w:pPr>
    </w:p>
    <w:p w:rsidR="00A11B1F" w:rsidRDefault="00A11B1F" w:rsidP="00A11B1F">
      <w:pPr>
        <w:widowControl w:val="0"/>
        <w:spacing w:after="0" w:line="240" w:lineRule="auto"/>
        <w:jc w:val="center"/>
        <w:rPr>
          <w:rFonts w:ascii="Times New Roman" w:eastAsia="Times New Roman" w:hAnsi="Times New Roman" w:cs="Times New Roman"/>
          <w:b/>
          <w:bCs/>
          <w:color w:val="000000"/>
          <w:sz w:val="28"/>
          <w:szCs w:val="28"/>
          <w:lang w:eastAsia="ru-RU"/>
        </w:rPr>
      </w:pPr>
    </w:p>
    <w:p w:rsidR="00A11B1F" w:rsidRDefault="00A11B1F" w:rsidP="00A11B1F">
      <w:pPr>
        <w:widowControl w:val="0"/>
        <w:spacing w:after="0" w:line="240" w:lineRule="auto"/>
        <w:jc w:val="center"/>
        <w:rPr>
          <w:rFonts w:ascii="Times New Roman" w:eastAsia="Times New Roman" w:hAnsi="Times New Roman" w:cs="Times New Roman"/>
          <w:b/>
          <w:bCs/>
          <w:color w:val="000000"/>
          <w:sz w:val="28"/>
          <w:szCs w:val="28"/>
          <w:lang w:eastAsia="ru-RU"/>
        </w:rPr>
      </w:pPr>
    </w:p>
    <w:p w:rsidR="00A11B1F" w:rsidRDefault="00A11B1F" w:rsidP="00A11B1F">
      <w:pPr>
        <w:widowControl w:val="0"/>
        <w:spacing w:after="0" w:line="240" w:lineRule="auto"/>
        <w:jc w:val="center"/>
        <w:rPr>
          <w:rFonts w:ascii="Times New Roman" w:eastAsia="Times New Roman" w:hAnsi="Times New Roman" w:cs="Times New Roman"/>
          <w:b/>
          <w:bCs/>
          <w:color w:val="000000"/>
          <w:sz w:val="28"/>
          <w:szCs w:val="28"/>
          <w:lang w:eastAsia="ru-RU"/>
        </w:rPr>
      </w:pPr>
    </w:p>
    <w:p w:rsidR="00A11B1F" w:rsidRDefault="00A11B1F" w:rsidP="00A11B1F">
      <w:pPr>
        <w:widowControl w:val="0"/>
        <w:spacing w:after="0" w:line="240" w:lineRule="auto"/>
        <w:jc w:val="center"/>
        <w:rPr>
          <w:rFonts w:ascii="Times New Roman" w:eastAsia="Times New Roman" w:hAnsi="Times New Roman" w:cs="Times New Roman"/>
          <w:b/>
          <w:bCs/>
          <w:color w:val="000000"/>
          <w:sz w:val="28"/>
          <w:szCs w:val="28"/>
          <w:lang w:eastAsia="ru-RU"/>
        </w:rPr>
      </w:pPr>
    </w:p>
    <w:p w:rsidR="00A11B1F" w:rsidRDefault="00A11B1F" w:rsidP="00A11B1F">
      <w:pPr>
        <w:widowControl w:val="0"/>
        <w:spacing w:after="0" w:line="240" w:lineRule="auto"/>
        <w:jc w:val="center"/>
        <w:rPr>
          <w:rFonts w:ascii="Times New Roman" w:eastAsia="Times New Roman" w:hAnsi="Times New Roman" w:cs="Times New Roman"/>
          <w:b/>
          <w:bCs/>
          <w:color w:val="000000"/>
          <w:sz w:val="28"/>
          <w:szCs w:val="28"/>
          <w:lang w:eastAsia="ru-RU"/>
        </w:rPr>
      </w:pPr>
    </w:p>
    <w:p w:rsidR="00A11B1F" w:rsidRDefault="00A11B1F" w:rsidP="00A11B1F">
      <w:pPr>
        <w:widowControl w:val="0"/>
        <w:spacing w:after="0" w:line="240" w:lineRule="auto"/>
        <w:jc w:val="center"/>
        <w:rPr>
          <w:rFonts w:ascii="Times New Roman" w:eastAsia="Times New Roman" w:hAnsi="Times New Roman" w:cs="Times New Roman"/>
          <w:b/>
          <w:bCs/>
          <w:color w:val="000000"/>
          <w:sz w:val="28"/>
          <w:szCs w:val="28"/>
          <w:lang w:eastAsia="ru-RU"/>
        </w:rPr>
      </w:pPr>
    </w:p>
    <w:p w:rsidR="00A11B1F" w:rsidRDefault="00A11B1F" w:rsidP="00A11B1F">
      <w:pPr>
        <w:widowControl w:val="0"/>
        <w:spacing w:after="0" w:line="240" w:lineRule="auto"/>
        <w:jc w:val="center"/>
        <w:rPr>
          <w:rFonts w:ascii="Times New Roman" w:eastAsia="Times New Roman" w:hAnsi="Times New Roman" w:cs="Times New Roman"/>
          <w:b/>
          <w:bCs/>
          <w:color w:val="000000"/>
          <w:sz w:val="28"/>
          <w:szCs w:val="28"/>
          <w:lang w:eastAsia="ru-RU"/>
        </w:rPr>
      </w:pPr>
    </w:p>
    <w:p w:rsidR="00A11B1F" w:rsidRDefault="00A11B1F" w:rsidP="00A11B1F">
      <w:pPr>
        <w:widowControl w:val="0"/>
        <w:spacing w:after="0" w:line="240" w:lineRule="auto"/>
        <w:jc w:val="center"/>
        <w:rPr>
          <w:rFonts w:ascii="Times New Roman" w:eastAsia="Times New Roman" w:hAnsi="Times New Roman" w:cs="Times New Roman"/>
          <w:b/>
          <w:bCs/>
          <w:color w:val="000000"/>
          <w:sz w:val="28"/>
          <w:szCs w:val="28"/>
          <w:lang w:eastAsia="ru-RU"/>
        </w:rPr>
      </w:pPr>
    </w:p>
    <w:p w:rsidR="00A11B1F" w:rsidRDefault="00A11B1F" w:rsidP="00A11B1F">
      <w:pPr>
        <w:widowControl w:val="0"/>
        <w:spacing w:after="0" w:line="240" w:lineRule="auto"/>
        <w:jc w:val="center"/>
        <w:rPr>
          <w:rFonts w:ascii="Times New Roman" w:eastAsia="Times New Roman" w:hAnsi="Times New Roman" w:cs="Times New Roman"/>
          <w:b/>
          <w:bCs/>
          <w:color w:val="000000"/>
          <w:sz w:val="28"/>
          <w:szCs w:val="28"/>
          <w:lang w:eastAsia="ru-RU"/>
        </w:rPr>
      </w:pPr>
    </w:p>
    <w:p w:rsidR="00A11B1F" w:rsidRPr="00CC2100" w:rsidRDefault="001E467E" w:rsidP="00CC2100">
      <w:pPr>
        <w:widowControl w:val="0"/>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С</w:t>
      </w:r>
      <w:r w:rsidR="00CC2100" w:rsidRPr="00CC2100">
        <w:rPr>
          <w:rFonts w:ascii="Times New Roman" w:eastAsia="Times New Roman" w:hAnsi="Times New Roman" w:cs="Times New Roman"/>
          <w:bCs/>
          <w:color w:val="000000"/>
          <w:sz w:val="18"/>
          <w:szCs w:val="18"/>
          <w:lang w:eastAsia="ru-RU"/>
        </w:rPr>
        <w:t>огласовано:</w:t>
      </w:r>
    </w:p>
    <w:p w:rsidR="0083466A" w:rsidRPr="001E467E" w:rsidRDefault="001E467E" w:rsidP="001E467E">
      <w:pPr>
        <w:autoSpaceDE w:val="0"/>
        <w:autoSpaceDN w:val="0"/>
        <w:adjustRightInd w:val="0"/>
        <w:spacing w:after="0" w:line="240" w:lineRule="auto"/>
        <w:rPr>
          <w:rFonts w:ascii="Times New Roman" w:hAnsi="Times New Roman" w:cs="Times New Roman"/>
          <w:color w:val="000000"/>
          <w:sz w:val="18"/>
          <w:szCs w:val="18"/>
        </w:rPr>
      </w:pPr>
      <w:r w:rsidRPr="001E467E">
        <w:rPr>
          <w:rFonts w:ascii="Times New Roman" w:hAnsi="Times New Roman" w:cs="Times New Roman"/>
          <w:color w:val="000000"/>
          <w:sz w:val="18"/>
          <w:szCs w:val="18"/>
        </w:rPr>
        <w:t>Котова Л.А.</w:t>
      </w:r>
    </w:p>
    <w:p w:rsidR="001E467E" w:rsidRPr="001E467E" w:rsidRDefault="001E467E" w:rsidP="001E467E">
      <w:pPr>
        <w:autoSpaceDE w:val="0"/>
        <w:autoSpaceDN w:val="0"/>
        <w:adjustRightInd w:val="0"/>
        <w:spacing w:after="0" w:line="240" w:lineRule="auto"/>
        <w:rPr>
          <w:rFonts w:ascii="Times New Roman" w:hAnsi="Times New Roman" w:cs="Times New Roman"/>
          <w:color w:val="000000"/>
          <w:sz w:val="18"/>
          <w:szCs w:val="18"/>
        </w:rPr>
      </w:pPr>
      <w:proofErr w:type="spellStart"/>
      <w:r w:rsidRPr="001E467E">
        <w:rPr>
          <w:rFonts w:ascii="Times New Roman" w:hAnsi="Times New Roman" w:cs="Times New Roman"/>
          <w:color w:val="000000"/>
          <w:sz w:val="18"/>
          <w:szCs w:val="18"/>
        </w:rPr>
        <w:t>Петрюк</w:t>
      </w:r>
      <w:proofErr w:type="spellEnd"/>
      <w:r w:rsidRPr="001E467E">
        <w:rPr>
          <w:rFonts w:ascii="Times New Roman" w:hAnsi="Times New Roman" w:cs="Times New Roman"/>
          <w:color w:val="000000"/>
          <w:sz w:val="18"/>
          <w:szCs w:val="18"/>
        </w:rPr>
        <w:t xml:space="preserve"> О.Г.</w:t>
      </w:r>
    </w:p>
    <w:p w:rsidR="001E467E" w:rsidRPr="001E467E" w:rsidRDefault="001E467E" w:rsidP="001E467E">
      <w:pPr>
        <w:autoSpaceDE w:val="0"/>
        <w:autoSpaceDN w:val="0"/>
        <w:adjustRightInd w:val="0"/>
        <w:spacing w:after="0" w:line="240" w:lineRule="auto"/>
        <w:rPr>
          <w:rFonts w:ascii="Times New Roman" w:hAnsi="Times New Roman" w:cs="Times New Roman"/>
          <w:color w:val="000000"/>
          <w:sz w:val="18"/>
          <w:szCs w:val="18"/>
        </w:rPr>
      </w:pPr>
      <w:r w:rsidRPr="001E467E">
        <w:rPr>
          <w:rFonts w:ascii="Times New Roman" w:hAnsi="Times New Roman" w:cs="Times New Roman"/>
          <w:color w:val="000000"/>
          <w:sz w:val="18"/>
          <w:szCs w:val="18"/>
        </w:rPr>
        <w:t>Юрист</w:t>
      </w:r>
    </w:p>
    <w:p w:rsidR="001E467E" w:rsidRPr="001E467E" w:rsidRDefault="001E467E" w:rsidP="001E467E">
      <w:pPr>
        <w:autoSpaceDE w:val="0"/>
        <w:autoSpaceDN w:val="0"/>
        <w:adjustRightInd w:val="0"/>
        <w:spacing w:after="0" w:line="240" w:lineRule="auto"/>
        <w:rPr>
          <w:rFonts w:ascii="Times New Roman" w:hAnsi="Times New Roman" w:cs="Times New Roman"/>
          <w:color w:val="000000"/>
          <w:sz w:val="18"/>
          <w:szCs w:val="18"/>
        </w:rPr>
      </w:pPr>
      <w:r w:rsidRPr="001E467E">
        <w:rPr>
          <w:rFonts w:ascii="Times New Roman" w:hAnsi="Times New Roman" w:cs="Times New Roman"/>
          <w:color w:val="000000"/>
          <w:sz w:val="18"/>
          <w:szCs w:val="18"/>
        </w:rPr>
        <w:t>Антонова Т.А.</w:t>
      </w:r>
    </w:p>
    <w:p w:rsidR="001E467E" w:rsidRPr="001E467E" w:rsidRDefault="001E467E" w:rsidP="001E467E">
      <w:pPr>
        <w:autoSpaceDE w:val="0"/>
        <w:autoSpaceDN w:val="0"/>
        <w:adjustRightInd w:val="0"/>
        <w:spacing w:after="0" w:line="240" w:lineRule="auto"/>
        <w:rPr>
          <w:rFonts w:ascii="Times New Roman" w:hAnsi="Times New Roman" w:cs="Times New Roman"/>
          <w:color w:val="000000"/>
          <w:sz w:val="18"/>
          <w:szCs w:val="18"/>
        </w:rPr>
      </w:pPr>
      <w:proofErr w:type="spellStart"/>
      <w:r w:rsidRPr="001E467E">
        <w:rPr>
          <w:rFonts w:ascii="Times New Roman" w:hAnsi="Times New Roman" w:cs="Times New Roman"/>
          <w:color w:val="000000"/>
          <w:sz w:val="18"/>
          <w:szCs w:val="18"/>
        </w:rPr>
        <w:t>Бордюгова</w:t>
      </w:r>
      <w:proofErr w:type="spellEnd"/>
      <w:r w:rsidRPr="001E467E">
        <w:rPr>
          <w:rFonts w:ascii="Times New Roman" w:hAnsi="Times New Roman" w:cs="Times New Roman"/>
          <w:color w:val="000000"/>
          <w:sz w:val="18"/>
          <w:szCs w:val="18"/>
        </w:rPr>
        <w:t xml:space="preserve"> Е.В.</w:t>
      </w:r>
    </w:p>
    <w:p w:rsidR="001E467E" w:rsidRPr="001E467E" w:rsidRDefault="001E467E" w:rsidP="001E467E">
      <w:pPr>
        <w:autoSpaceDE w:val="0"/>
        <w:autoSpaceDN w:val="0"/>
        <w:adjustRightInd w:val="0"/>
        <w:spacing w:after="0" w:line="240" w:lineRule="auto"/>
        <w:rPr>
          <w:rFonts w:ascii="Times New Roman" w:hAnsi="Times New Roman" w:cs="Times New Roman"/>
          <w:color w:val="000000"/>
          <w:sz w:val="18"/>
          <w:szCs w:val="18"/>
        </w:rPr>
      </w:pPr>
      <w:r w:rsidRPr="001E467E">
        <w:rPr>
          <w:rFonts w:ascii="Times New Roman" w:hAnsi="Times New Roman" w:cs="Times New Roman"/>
          <w:color w:val="000000"/>
          <w:sz w:val="18"/>
          <w:szCs w:val="18"/>
        </w:rPr>
        <w:t>Гаврилова В.В.</w:t>
      </w:r>
    </w:p>
    <w:p w:rsidR="001E467E" w:rsidRPr="001E467E" w:rsidRDefault="001E467E" w:rsidP="001E467E">
      <w:pPr>
        <w:autoSpaceDE w:val="0"/>
        <w:autoSpaceDN w:val="0"/>
        <w:adjustRightInd w:val="0"/>
        <w:spacing w:after="0" w:line="240" w:lineRule="auto"/>
        <w:rPr>
          <w:rFonts w:ascii="Times New Roman" w:hAnsi="Times New Roman" w:cs="Times New Roman"/>
          <w:color w:val="000000"/>
          <w:sz w:val="18"/>
          <w:szCs w:val="18"/>
        </w:rPr>
      </w:pPr>
      <w:r w:rsidRPr="001E467E">
        <w:rPr>
          <w:rFonts w:ascii="Times New Roman" w:hAnsi="Times New Roman" w:cs="Times New Roman"/>
          <w:color w:val="000000"/>
          <w:sz w:val="18"/>
          <w:szCs w:val="18"/>
        </w:rPr>
        <w:t>Лебедева Е.Б.</w:t>
      </w:r>
    </w:p>
    <w:p w:rsidR="001E467E" w:rsidRDefault="001E467E" w:rsidP="001E467E">
      <w:pPr>
        <w:autoSpaceDE w:val="0"/>
        <w:autoSpaceDN w:val="0"/>
        <w:adjustRightInd w:val="0"/>
        <w:spacing w:after="0" w:line="240" w:lineRule="auto"/>
        <w:rPr>
          <w:rFonts w:ascii="Times New Roman" w:hAnsi="Times New Roman" w:cs="Times New Roman"/>
          <w:color w:val="000000"/>
          <w:sz w:val="24"/>
          <w:szCs w:val="24"/>
        </w:rPr>
      </w:pPr>
    </w:p>
    <w:p w:rsidR="00B757DD" w:rsidRDefault="00B757DD" w:rsidP="001E467E">
      <w:pPr>
        <w:autoSpaceDE w:val="0"/>
        <w:autoSpaceDN w:val="0"/>
        <w:adjustRightInd w:val="0"/>
        <w:spacing w:after="0" w:line="240" w:lineRule="auto"/>
        <w:rPr>
          <w:rFonts w:ascii="Times New Roman" w:hAnsi="Times New Roman" w:cs="Times New Roman"/>
          <w:color w:val="000000"/>
          <w:sz w:val="24"/>
          <w:szCs w:val="24"/>
        </w:rPr>
      </w:pPr>
    </w:p>
    <w:p w:rsidR="001E467E" w:rsidRDefault="00B757DD" w:rsidP="00B757DD">
      <w:pPr>
        <w:autoSpaceDE w:val="0"/>
        <w:autoSpaceDN w:val="0"/>
        <w:adjustRightInd w:val="0"/>
        <w:spacing w:after="0" w:line="240" w:lineRule="auto"/>
        <w:rPr>
          <w:rFonts w:ascii="Times New Roman" w:hAnsi="Times New Roman" w:cs="Times New Roman"/>
          <w:color w:val="000000"/>
          <w:sz w:val="24"/>
          <w:szCs w:val="24"/>
        </w:rPr>
      </w:pPr>
      <w:r w:rsidRPr="00B757DD">
        <w:rPr>
          <w:rFonts w:ascii="Times New Roman" w:hAnsi="Times New Roman" w:cs="Times New Roman"/>
          <w:color w:val="000000"/>
          <w:sz w:val="20"/>
          <w:szCs w:val="20"/>
        </w:rPr>
        <w:t xml:space="preserve">Исп. </w:t>
      </w:r>
      <w:proofErr w:type="spellStart"/>
      <w:r w:rsidRPr="00B757DD">
        <w:rPr>
          <w:rFonts w:ascii="Times New Roman" w:hAnsi="Times New Roman" w:cs="Times New Roman"/>
          <w:color w:val="000000"/>
          <w:sz w:val="20"/>
          <w:szCs w:val="20"/>
        </w:rPr>
        <w:t>Пепелова</w:t>
      </w:r>
      <w:proofErr w:type="spellEnd"/>
      <w:r w:rsidRPr="00B757DD">
        <w:rPr>
          <w:rFonts w:ascii="Times New Roman" w:hAnsi="Times New Roman" w:cs="Times New Roman"/>
          <w:color w:val="000000"/>
          <w:sz w:val="20"/>
          <w:szCs w:val="20"/>
        </w:rPr>
        <w:t xml:space="preserve"> Ю.В.</w:t>
      </w:r>
    </w:p>
    <w:p w:rsidR="001471B3" w:rsidRDefault="001471B3" w:rsidP="00606385">
      <w:pPr>
        <w:pStyle w:val="ConsPlusNormal"/>
        <w:jc w:val="both"/>
        <w:rPr>
          <w:rFonts w:ascii="Times New Roman" w:hAnsi="Times New Roman" w:cs="Times New Roman"/>
          <w:color w:val="000000"/>
          <w:sz w:val="18"/>
          <w:szCs w:val="18"/>
        </w:rPr>
      </w:pPr>
    </w:p>
    <w:p w:rsidR="001471B3" w:rsidRDefault="001471B3" w:rsidP="00606385">
      <w:pPr>
        <w:pStyle w:val="ConsPlusNormal"/>
        <w:jc w:val="both"/>
        <w:rPr>
          <w:rFonts w:ascii="Times New Roman" w:hAnsi="Times New Roman" w:cs="Times New Roman"/>
          <w:color w:val="000000"/>
          <w:sz w:val="18"/>
          <w:szCs w:val="18"/>
        </w:rPr>
      </w:pPr>
    </w:p>
    <w:p w:rsidR="00606385" w:rsidRDefault="001E467E" w:rsidP="00606385">
      <w:pPr>
        <w:pStyle w:val="ConsPlusNormal"/>
        <w:jc w:val="both"/>
        <w:rPr>
          <w:rFonts w:ascii="Times New Roman" w:hAnsi="Times New Roman" w:cs="Times New Roman"/>
          <w:sz w:val="14"/>
          <w:szCs w:val="14"/>
        </w:rPr>
      </w:pPr>
      <w:r w:rsidRPr="001E467E">
        <w:rPr>
          <w:rFonts w:ascii="Times New Roman" w:hAnsi="Times New Roman" w:cs="Times New Roman"/>
          <w:color w:val="000000"/>
          <w:sz w:val="18"/>
          <w:szCs w:val="18"/>
        </w:rPr>
        <w:t>Разослано:</w:t>
      </w:r>
      <w:r w:rsidR="00606385" w:rsidRPr="00606385">
        <w:rPr>
          <w:rFonts w:ascii="Times New Roman" w:hAnsi="Times New Roman" w:cs="Times New Roman"/>
          <w:sz w:val="14"/>
          <w:szCs w:val="14"/>
        </w:rPr>
        <w:t xml:space="preserve"> </w:t>
      </w:r>
      <w:r w:rsidR="00363AB5">
        <w:rPr>
          <w:rFonts w:ascii="Times New Roman" w:hAnsi="Times New Roman" w:cs="Times New Roman"/>
          <w:sz w:val="14"/>
          <w:szCs w:val="14"/>
        </w:rPr>
        <w:t>дело-1</w:t>
      </w:r>
      <w:r w:rsidR="00606385">
        <w:rPr>
          <w:rFonts w:ascii="Times New Roman" w:hAnsi="Times New Roman" w:cs="Times New Roman"/>
          <w:sz w:val="14"/>
          <w:szCs w:val="14"/>
        </w:rPr>
        <w:t xml:space="preserve">, КФ-1, Комитет образования-1,ЦБ КО-1,Отдел по культуре и туризму – 1,ЦБ УК </w:t>
      </w:r>
      <w:r w:rsidR="00363AB5">
        <w:rPr>
          <w:rFonts w:ascii="Times New Roman" w:hAnsi="Times New Roman" w:cs="Times New Roman"/>
          <w:sz w:val="14"/>
          <w:szCs w:val="14"/>
        </w:rPr>
        <w:t>–</w:t>
      </w:r>
      <w:r w:rsidR="00606385">
        <w:rPr>
          <w:rFonts w:ascii="Times New Roman" w:hAnsi="Times New Roman" w:cs="Times New Roman"/>
          <w:sz w:val="14"/>
          <w:szCs w:val="14"/>
        </w:rPr>
        <w:t xml:space="preserve"> 1</w:t>
      </w:r>
      <w:r w:rsidR="00363AB5">
        <w:rPr>
          <w:rFonts w:ascii="Times New Roman" w:hAnsi="Times New Roman" w:cs="Times New Roman"/>
          <w:sz w:val="14"/>
          <w:szCs w:val="14"/>
        </w:rPr>
        <w:t>,ОИТ (в э/виде)</w:t>
      </w:r>
      <w:r w:rsidR="00606385">
        <w:rPr>
          <w:rFonts w:ascii="Times New Roman" w:hAnsi="Times New Roman" w:cs="Times New Roman"/>
          <w:sz w:val="14"/>
          <w:szCs w:val="14"/>
        </w:rPr>
        <w:t xml:space="preserve">, </w:t>
      </w:r>
      <w:proofErr w:type="gramStart"/>
      <w:r w:rsidR="00606385">
        <w:rPr>
          <w:rFonts w:ascii="Times New Roman" w:hAnsi="Times New Roman" w:cs="Times New Roman"/>
          <w:sz w:val="14"/>
          <w:szCs w:val="14"/>
        </w:rPr>
        <w:t>районная</w:t>
      </w:r>
      <w:proofErr w:type="gramEnd"/>
      <w:r w:rsidR="00606385">
        <w:rPr>
          <w:rFonts w:ascii="Times New Roman" w:hAnsi="Times New Roman" w:cs="Times New Roman"/>
          <w:sz w:val="14"/>
          <w:szCs w:val="14"/>
        </w:rPr>
        <w:t xml:space="preserve"> библиотека-1.</w:t>
      </w:r>
    </w:p>
    <w:p w:rsidR="001D628B" w:rsidRDefault="001D628B" w:rsidP="001D628B">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УТВЕРЖДЕН</w:t>
      </w:r>
    </w:p>
    <w:p w:rsidR="001D628B" w:rsidRDefault="001D628B" w:rsidP="001D628B">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постановлением администрации</w:t>
      </w:r>
    </w:p>
    <w:p w:rsidR="001D628B" w:rsidRDefault="001D628B" w:rsidP="001D628B">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муниципального образования</w:t>
      </w:r>
    </w:p>
    <w:p w:rsidR="001D628B" w:rsidRDefault="001D628B" w:rsidP="001D628B">
      <w:pPr>
        <w:autoSpaceDE w:val="0"/>
        <w:autoSpaceDN w:val="0"/>
        <w:adjustRightInd w:val="0"/>
        <w:spacing w:after="0" w:line="240" w:lineRule="auto"/>
        <w:jc w:val="righ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Приозерский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муниципалный</w:t>
      </w:r>
      <w:proofErr w:type="spellEnd"/>
      <w:r>
        <w:rPr>
          <w:rFonts w:ascii="Times New Roman" w:hAnsi="Times New Roman" w:cs="Times New Roman"/>
          <w:color w:val="000000"/>
          <w:sz w:val="24"/>
          <w:szCs w:val="24"/>
        </w:rPr>
        <w:t xml:space="preserve"> район </w:t>
      </w:r>
    </w:p>
    <w:p w:rsidR="001D628B" w:rsidRDefault="001D628B" w:rsidP="001D628B">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Ленинградской области</w:t>
      </w:r>
    </w:p>
    <w:p w:rsidR="001D628B" w:rsidRDefault="001D628B" w:rsidP="001D628B">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от         </w:t>
      </w:r>
      <w:r w:rsidR="00606385">
        <w:rPr>
          <w:rFonts w:ascii="Times New Roman" w:hAnsi="Times New Roman" w:cs="Times New Roman"/>
          <w:color w:val="000000"/>
          <w:sz w:val="24"/>
          <w:szCs w:val="24"/>
        </w:rPr>
        <w:t>декабря</w:t>
      </w:r>
      <w:r>
        <w:rPr>
          <w:rFonts w:ascii="Times New Roman" w:hAnsi="Times New Roman" w:cs="Times New Roman"/>
          <w:color w:val="000000"/>
          <w:sz w:val="24"/>
          <w:szCs w:val="24"/>
        </w:rPr>
        <w:t xml:space="preserve"> 2021 года №    </w:t>
      </w:r>
    </w:p>
    <w:p w:rsidR="001D628B" w:rsidRDefault="00363AB5" w:rsidP="001D628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(Приложение 1)</w:t>
      </w:r>
    </w:p>
    <w:p w:rsidR="001D628B" w:rsidRDefault="001D628B" w:rsidP="001D628B">
      <w:pPr>
        <w:autoSpaceDE w:val="0"/>
        <w:autoSpaceDN w:val="0"/>
        <w:adjustRightInd w:val="0"/>
        <w:spacing w:after="0" w:line="240" w:lineRule="auto"/>
        <w:jc w:val="center"/>
        <w:rPr>
          <w:rFonts w:ascii="Times New Roman" w:hAnsi="Times New Roman" w:cs="Times New Roman"/>
          <w:color w:val="000000"/>
          <w:sz w:val="24"/>
          <w:szCs w:val="24"/>
        </w:rPr>
      </w:pPr>
    </w:p>
    <w:p w:rsidR="001D628B" w:rsidRPr="005063E5" w:rsidRDefault="001D628B" w:rsidP="001D628B">
      <w:pPr>
        <w:autoSpaceDE w:val="0"/>
        <w:autoSpaceDN w:val="0"/>
        <w:adjustRightInd w:val="0"/>
        <w:spacing w:after="0" w:line="240" w:lineRule="auto"/>
        <w:jc w:val="center"/>
        <w:rPr>
          <w:rFonts w:ascii="Times New Roman" w:hAnsi="Times New Roman" w:cs="Times New Roman"/>
          <w:b/>
          <w:color w:val="000000"/>
          <w:sz w:val="24"/>
          <w:szCs w:val="24"/>
        </w:rPr>
      </w:pPr>
      <w:r w:rsidRPr="005063E5">
        <w:rPr>
          <w:rFonts w:ascii="Times New Roman" w:hAnsi="Times New Roman" w:cs="Times New Roman"/>
          <w:b/>
          <w:color w:val="000000"/>
          <w:sz w:val="24"/>
          <w:szCs w:val="24"/>
        </w:rPr>
        <w:t>ПОРЯДОК</w:t>
      </w:r>
    </w:p>
    <w:p w:rsidR="001D628B" w:rsidRDefault="001D628B" w:rsidP="001D628B">
      <w:pPr>
        <w:autoSpaceDE w:val="0"/>
        <w:autoSpaceDN w:val="0"/>
        <w:adjustRightInd w:val="0"/>
        <w:spacing w:after="0" w:line="240" w:lineRule="auto"/>
        <w:jc w:val="center"/>
        <w:rPr>
          <w:rFonts w:ascii="Times New Roman" w:hAnsi="Times New Roman" w:cs="Times New Roman"/>
          <w:b/>
          <w:color w:val="000000"/>
          <w:sz w:val="24"/>
          <w:szCs w:val="24"/>
        </w:rPr>
      </w:pPr>
      <w:r w:rsidRPr="005063E5">
        <w:rPr>
          <w:rFonts w:ascii="Times New Roman" w:hAnsi="Times New Roman" w:cs="Times New Roman"/>
          <w:b/>
          <w:color w:val="000000"/>
          <w:sz w:val="24"/>
          <w:szCs w:val="24"/>
        </w:rPr>
        <w:t xml:space="preserve">составления и утверждения плана финансово-хозяйственной деятельности муниципальных учреждений, подведомственных </w:t>
      </w:r>
      <w:r w:rsidR="001471B3">
        <w:rPr>
          <w:rFonts w:ascii="Times New Roman" w:hAnsi="Times New Roman" w:cs="Times New Roman"/>
          <w:b/>
          <w:color w:val="000000"/>
          <w:sz w:val="24"/>
          <w:szCs w:val="24"/>
        </w:rPr>
        <w:t xml:space="preserve">структурным подразделениям </w:t>
      </w:r>
      <w:r w:rsidR="001E467E">
        <w:rPr>
          <w:rFonts w:ascii="Times New Roman" w:hAnsi="Times New Roman" w:cs="Times New Roman"/>
          <w:b/>
          <w:color w:val="000000"/>
          <w:sz w:val="24"/>
          <w:szCs w:val="24"/>
        </w:rPr>
        <w:t>администрации</w:t>
      </w:r>
      <w:r w:rsidR="005063E5" w:rsidRPr="005063E5">
        <w:rPr>
          <w:rFonts w:ascii="Times New Roman" w:hAnsi="Times New Roman" w:cs="Times New Roman"/>
          <w:b/>
          <w:color w:val="000000"/>
          <w:sz w:val="24"/>
          <w:szCs w:val="24"/>
        </w:rPr>
        <w:t xml:space="preserve">  муниципального образования </w:t>
      </w:r>
      <w:proofErr w:type="spellStart"/>
      <w:r w:rsidR="005063E5" w:rsidRPr="005063E5">
        <w:rPr>
          <w:rFonts w:ascii="Times New Roman" w:hAnsi="Times New Roman" w:cs="Times New Roman"/>
          <w:b/>
          <w:color w:val="000000"/>
          <w:sz w:val="24"/>
          <w:szCs w:val="24"/>
        </w:rPr>
        <w:t>Приозерский</w:t>
      </w:r>
      <w:proofErr w:type="spellEnd"/>
      <w:r w:rsidR="005063E5" w:rsidRPr="005063E5">
        <w:rPr>
          <w:rFonts w:ascii="Times New Roman" w:hAnsi="Times New Roman" w:cs="Times New Roman"/>
          <w:b/>
          <w:color w:val="000000"/>
          <w:sz w:val="24"/>
          <w:szCs w:val="24"/>
        </w:rPr>
        <w:t xml:space="preserve"> муниципальный район Ленинградской области</w:t>
      </w:r>
    </w:p>
    <w:p w:rsidR="005063E5" w:rsidRPr="005063E5" w:rsidRDefault="005063E5" w:rsidP="001D628B">
      <w:pPr>
        <w:autoSpaceDE w:val="0"/>
        <w:autoSpaceDN w:val="0"/>
        <w:adjustRightInd w:val="0"/>
        <w:spacing w:after="0" w:line="240" w:lineRule="auto"/>
        <w:jc w:val="center"/>
        <w:rPr>
          <w:rFonts w:ascii="Times New Roman" w:hAnsi="Times New Roman" w:cs="Times New Roman"/>
          <w:b/>
          <w:color w:val="000000"/>
          <w:sz w:val="24"/>
          <w:szCs w:val="24"/>
        </w:rPr>
      </w:pPr>
    </w:p>
    <w:p w:rsidR="001D628B" w:rsidRPr="0083466A" w:rsidRDefault="0083466A" w:rsidP="0083466A">
      <w:pPr>
        <w:ind w:left="360"/>
        <w:jc w:val="center"/>
        <w:rPr>
          <w:rFonts w:ascii="Times New Roman" w:hAnsi="Times New Roman" w:cs="Times New Roman"/>
          <w:b/>
          <w:sz w:val="24"/>
          <w:szCs w:val="24"/>
        </w:rPr>
      </w:pPr>
      <w:r w:rsidRPr="0083466A">
        <w:rPr>
          <w:rFonts w:ascii="Times New Roman" w:hAnsi="Times New Roman" w:cs="Times New Roman"/>
          <w:b/>
          <w:sz w:val="24"/>
          <w:szCs w:val="24"/>
          <w:lang w:val="en-US"/>
        </w:rPr>
        <w:t>I</w:t>
      </w:r>
      <w:r w:rsidRPr="0083466A">
        <w:rPr>
          <w:rFonts w:ascii="Times New Roman" w:hAnsi="Times New Roman" w:cs="Times New Roman"/>
          <w:b/>
          <w:sz w:val="24"/>
          <w:szCs w:val="24"/>
        </w:rPr>
        <w:t xml:space="preserve">. </w:t>
      </w:r>
      <w:r w:rsidR="001D628B" w:rsidRPr="0083466A">
        <w:rPr>
          <w:rFonts w:ascii="Times New Roman" w:hAnsi="Times New Roman" w:cs="Times New Roman"/>
          <w:b/>
          <w:sz w:val="24"/>
          <w:szCs w:val="24"/>
        </w:rPr>
        <w:t>Общие положения</w:t>
      </w:r>
    </w:p>
    <w:p w:rsidR="005063E5" w:rsidRPr="005063E5" w:rsidRDefault="005063E5" w:rsidP="0083466A">
      <w:pPr>
        <w:pStyle w:val="a6"/>
        <w:autoSpaceDE w:val="0"/>
        <w:autoSpaceDN w:val="0"/>
        <w:adjustRightInd w:val="0"/>
        <w:spacing w:after="0" w:line="240" w:lineRule="auto"/>
        <w:ind w:left="1080"/>
        <w:rPr>
          <w:rFonts w:ascii="Times New Roman" w:hAnsi="Times New Roman" w:cs="Times New Roman"/>
          <w:b/>
          <w:color w:val="000000"/>
          <w:sz w:val="24"/>
          <w:szCs w:val="24"/>
        </w:rPr>
      </w:pPr>
    </w:p>
    <w:p w:rsidR="001D628B" w:rsidRPr="001D628B" w:rsidRDefault="001D628B" w:rsidP="00FC280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D628B">
        <w:rPr>
          <w:rFonts w:ascii="Times New Roman" w:hAnsi="Times New Roman" w:cs="Times New Roman"/>
          <w:color w:val="000000"/>
          <w:sz w:val="24"/>
          <w:szCs w:val="24"/>
        </w:rPr>
        <w:t xml:space="preserve">1. </w:t>
      </w:r>
      <w:r w:rsidR="00123868">
        <w:rPr>
          <w:rFonts w:ascii="Times New Roman" w:hAnsi="Times New Roman" w:cs="Times New Roman"/>
          <w:color w:val="000000"/>
          <w:sz w:val="24"/>
          <w:szCs w:val="24"/>
        </w:rPr>
        <w:t xml:space="preserve">Настоящий </w:t>
      </w:r>
      <w:r w:rsidRPr="001D628B">
        <w:rPr>
          <w:rFonts w:ascii="Times New Roman" w:hAnsi="Times New Roman" w:cs="Times New Roman"/>
          <w:color w:val="000000"/>
          <w:sz w:val="24"/>
          <w:szCs w:val="24"/>
        </w:rPr>
        <w:t>Порядок составления и утверждения плана финансово-хозяйственной</w:t>
      </w:r>
      <w:r w:rsidR="0083466A">
        <w:rPr>
          <w:rFonts w:ascii="Times New Roman" w:hAnsi="Times New Roman" w:cs="Times New Roman"/>
          <w:color w:val="000000"/>
          <w:sz w:val="24"/>
          <w:szCs w:val="24"/>
        </w:rPr>
        <w:t xml:space="preserve"> </w:t>
      </w:r>
      <w:r w:rsidRPr="001D628B">
        <w:rPr>
          <w:rFonts w:ascii="Times New Roman" w:hAnsi="Times New Roman" w:cs="Times New Roman"/>
          <w:color w:val="000000"/>
          <w:sz w:val="24"/>
          <w:szCs w:val="24"/>
        </w:rPr>
        <w:t>деятельности муниципального бюджетного учреждения, муниципального</w:t>
      </w:r>
    </w:p>
    <w:p w:rsidR="001D628B" w:rsidRPr="001D628B" w:rsidRDefault="001D628B" w:rsidP="00FC280E">
      <w:pPr>
        <w:autoSpaceDE w:val="0"/>
        <w:autoSpaceDN w:val="0"/>
        <w:adjustRightInd w:val="0"/>
        <w:spacing w:after="0" w:line="240" w:lineRule="auto"/>
        <w:jc w:val="both"/>
        <w:rPr>
          <w:rFonts w:ascii="Times New Roman" w:hAnsi="Times New Roman" w:cs="Times New Roman"/>
          <w:color w:val="000000"/>
          <w:sz w:val="24"/>
          <w:szCs w:val="24"/>
        </w:rPr>
      </w:pPr>
      <w:r w:rsidRPr="001D628B">
        <w:rPr>
          <w:rFonts w:ascii="Times New Roman" w:hAnsi="Times New Roman" w:cs="Times New Roman"/>
          <w:color w:val="000000"/>
          <w:sz w:val="24"/>
          <w:szCs w:val="24"/>
        </w:rPr>
        <w:t>автономного учреждения (далее - План) распространяется на муниципальное</w:t>
      </w:r>
      <w:r w:rsidR="0083466A">
        <w:rPr>
          <w:rFonts w:ascii="Times New Roman" w:hAnsi="Times New Roman" w:cs="Times New Roman"/>
          <w:color w:val="000000"/>
          <w:sz w:val="24"/>
          <w:szCs w:val="24"/>
        </w:rPr>
        <w:t xml:space="preserve"> </w:t>
      </w:r>
      <w:r w:rsidRPr="001D628B">
        <w:rPr>
          <w:rFonts w:ascii="Times New Roman" w:hAnsi="Times New Roman" w:cs="Times New Roman"/>
          <w:color w:val="000000"/>
          <w:sz w:val="24"/>
          <w:szCs w:val="24"/>
        </w:rPr>
        <w:t>бюджетное учреждение и муниципальное автономное учреждение (далее при</w:t>
      </w:r>
      <w:r w:rsidR="0083466A">
        <w:rPr>
          <w:rFonts w:ascii="Times New Roman" w:hAnsi="Times New Roman" w:cs="Times New Roman"/>
          <w:color w:val="000000"/>
          <w:sz w:val="24"/>
          <w:szCs w:val="24"/>
        </w:rPr>
        <w:t xml:space="preserve"> </w:t>
      </w:r>
      <w:r w:rsidRPr="001D628B">
        <w:rPr>
          <w:rFonts w:ascii="Times New Roman" w:hAnsi="Times New Roman" w:cs="Times New Roman"/>
          <w:color w:val="000000"/>
          <w:sz w:val="24"/>
          <w:szCs w:val="24"/>
        </w:rPr>
        <w:t>совместном упоминании - учреждение) при составлении проекта Плана,</w:t>
      </w:r>
      <w:r w:rsidR="0083466A">
        <w:rPr>
          <w:rFonts w:ascii="Times New Roman" w:hAnsi="Times New Roman" w:cs="Times New Roman"/>
          <w:color w:val="000000"/>
          <w:sz w:val="24"/>
          <w:szCs w:val="24"/>
        </w:rPr>
        <w:t xml:space="preserve"> у</w:t>
      </w:r>
      <w:r w:rsidRPr="001D628B">
        <w:rPr>
          <w:rFonts w:ascii="Times New Roman" w:hAnsi="Times New Roman" w:cs="Times New Roman"/>
          <w:color w:val="000000"/>
          <w:sz w:val="24"/>
          <w:szCs w:val="24"/>
        </w:rPr>
        <w:t>тверждении Плана и внесении изменений в План.</w:t>
      </w:r>
    </w:p>
    <w:p w:rsidR="00247DDF" w:rsidRDefault="001D628B" w:rsidP="00FC280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D628B">
        <w:rPr>
          <w:rFonts w:ascii="Times New Roman" w:hAnsi="Times New Roman" w:cs="Times New Roman"/>
          <w:color w:val="000000"/>
          <w:sz w:val="24"/>
          <w:szCs w:val="24"/>
        </w:rPr>
        <w:t xml:space="preserve">2. </w:t>
      </w:r>
      <w:r w:rsidR="00063C11">
        <w:rPr>
          <w:rFonts w:ascii="Times New Roman" w:hAnsi="Times New Roman" w:cs="Times New Roman"/>
          <w:color w:val="000000"/>
          <w:sz w:val="24"/>
          <w:szCs w:val="24"/>
        </w:rPr>
        <w:t xml:space="preserve"> В случае заключения соглашений по ведению бухгалтерского учета учреждения с отраслевой централизованной </w:t>
      </w:r>
      <w:r w:rsidR="003642FB">
        <w:rPr>
          <w:rFonts w:ascii="Times New Roman" w:hAnsi="Times New Roman" w:cs="Times New Roman"/>
          <w:color w:val="000000"/>
          <w:sz w:val="24"/>
          <w:szCs w:val="24"/>
        </w:rPr>
        <w:t>бухгалтерией</w:t>
      </w:r>
      <w:r w:rsidR="007B0A7E">
        <w:rPr>
          <w:rFonts w:ascii="Times New Roman" w:hAnsi="Times New Roman" w:cs="Times New Roman"/>
          <w:color w:val="000000"/>
          <w:sz w:val="24"/>
          <w:szCs w:val="24"/>
        </w:rPr>
        <w:t xml:space="preserve"> (далее –</w:t>
      </w:r>
      <w:r w:rsidR="00D7632F">
        <w:rPr>
          <w:rFonts w:ascii="Times New Roman" w:hAnsi="Times New Roman" w:cs="Times New Roman"/>
          <w:color w:val="000000"/>
          <w:sz w:val="24"/>
          <w:szCs w:val="24"/>
        </w:rPr>
        <w:t xml:space="preserve"> </w:t>
      </w:r>
      <w:r w:rsidR="007B0A7E">
        <w:rPr>
          <w:rFonts w:ascii="Times New Roman" w:hAnsi="Times New Roman" w:cs="Times New Roman"/>
          <w:color w:val="000000"/>
          <w:sz w:val="24"/>
          <w:szCs w:val="24"/>
        </w:rPr>
        <w:t>ЦБ)</w:t>
      </w:r>
      <w:r w:rsidR="00CC6AC8">
        <w:rPr>
          <w:rFonts w:ascii="Times New Roman" w:hAnsi="Times New Roman" w:cs="Times New Roman"/>
          <w:color w:val="000000"/>
          <w:sz w:val="24"/>
          <w:szCs w:val="24"/>
        </w:rPr>
        <w:t xml:space="preserve">, составление Плана и внесение изменений в План осуществляется данной </w:t>
      </w:r>
      <w:r w:rsidR="007B0A7E">
        <w:rPr>
          <w:rFonts w:ascii="Times New Roman" w:hAnsi="Times New Roman" w:cs="Times New Roman"/>
          <w:color w:val="000000"/>
          <w:sz w:val="24"/>
          <w:szCs w:val="24"/>
        </w:rPr>
        <w:t>ЦБ. План утверждается руководителем учреждения и согласовывается руководителем ЦБ.</w:t>
      </w:r>
    </w:p>
    <w:p w:rsidR="001D628B" w:rsidRPr="001D628B" w:rsidRDefault="001D628B" w:rsidP="00D7632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D628B">
        <w:rPr>
          <w:rFonts w:ascii="Times New Roman" w:hAnsi="Times New Roman" w:cs="Times New Roman"/>
          <w:color w:val="000000"/>
          <w:sz w:val="24"/>
          <w:szCs w:val="24"/>
        </w:rPr>
        <w:t xml:space="preserve">План </w:t>
      </w:r>
      <w:r w:rsidR="00D7632F">
        <w:rPr>
          <w:rFonts w:ascii="Times New Roman" w:hAnsi="Times New Roman" w:cs="Times New Roman"/>
          <w:color w:val="000000"/>
          <w:sz w:val="24"/>
          <w:szCs w:val="24"/>
        </w:rPr>
        <w:t xml:space="preserve">составляется </w:t>
      </w:r>
      <w:r w:rsidR="00D7632F" w:rsidRPr="001D628B">
        <w:rPr>
          <w:rFonts w:ascii="Times New Roman" w:hAnsi="Times New Roman" w:cs="Times New Roman"/>
          <w:color w:val="000000"/>
          <w:sz w:val="24"/>
          <w:szCs w:val="24"/>
        </w:rPr>
        <w:t xml:space="preserve">и утверждается </w:t>
      </w:r>
      <w:r w:rsidRPr="001D628B">
        <w:rPr>
          <w:rFonts w:ascii="Times New Roman" w:hAnsi="Times New Roman" w:cs="Times New Roman"/>
          <w:color w:val="000000"/>
          <w:sz w:val="24"/>
          <w:szCs w:val="24"/>
        </w:rPr>
        <w:t>в соответствии с требованиями к</w:t>
      </w:r>
      <w:r w:rsidR="00D7632F">
        <w:rPr>
          <w:rFonts w:ascii="Times New Roman" w:hAnsi="Times New Roman" w:cs="Times New Roman"/>
          <w:color w:val="000000"/>
          <w:sz w:val="24"/>
          <w:szCs w:val="24"/>
        </w:rPr>
        <w:t xml:space="preserve"> </w:t>
      </w:r>
      <w:r w:rsidRPr="001D628B">
        <w:rPr>
          <w:rFonts w:ascii="Times New Roman" w:hAnsi="Times New Roman" w:cs="Times New Roman"/>
          <w:color w:val="000000"/>
          <w:sz w:val="24"/>
          <w:szCs w:val="24"/>
        </w:rPr>
        <w:t>составлению и утверждению плана финансово-хозяйственной деятельности</w:t>
      </w:r>
      <w:r w:rsidR="00443546">
        <w:rPr>
          <w:rFonts w:ascii="Times New Roman" w:hAnsi="Times New Roman" w:cs="Times New Roman"/>
          <w:color w:val="000000"/>
          <w:sz w:val="24"/>
          <w:szCs w:val="24"/>
        </w:rPr>
        <w:t xml:space="preserve"> </w:t>
      </w:r>
      <w:r w:rsidRPr="001D628B">
        <w:rPr>
          <w:rFonts w:ascii="Times New Roman" w:hAnsi="Times New Roman" w:cs="Times New Roman"/>
          <w:color w:val="000000"/>
          <w:sz w:val="24"/>
          <w:szCs w:val="24"/>
        </w:rPr>
        <w:t>государственного (муниципального) учреждения, утвержденными приказом</w:t>
      </w:r>
      <w:r w:rsidR="00443546">
        <w:rPr>
          <w:rFonts w:ascii="Times New Roman" w:hAnsi="Times New Roman" w:cs="Times New Roman"/>
          <w:color w:val="000000"/>
          <w:sz w:val="24"/>
          <w:szCs w:val="24"/>
        </w:rPr>
        <w:t xml:space="preserve"> </w:t>
      </w:r>
      <w:r w:rsidRPr="001D628B">
        <w:rPr>
          <w:rFonts w:ascii="Times New Roman" w:hAnsi="Times New Roman" w:cs="Times New Roman"/>
          <w:color w:val="000000"/>
          <w:sz w:val="24"/>
          <w:szCs w:val="24"/>
        </w:rPr>
        <w:t>Минфина России от 31.08.2018 № 186н (далее – Требования) и настоящим порядком</w:t>
      </w:r>
      <w:r w:rsidR="00443546">
        <w:rPr>
          <w:rFonts w:ascii="Times New Roman" w:hAnsi="Times New Roman" w:cs="Times New Roman"/>
          <w:color w:val="000000"/>
          <w:sz w:val="24"/>
          <w:szCs w:val="24"/>
        </w:rPr>
        <w:t xml:space="preserve"> </w:t>
      </w:r>
      <w:r w:rsidRPr="001D628B">
        <w:rPr>
          <w:rFonts w:ascii="Times New Roman" w:hAnsi="Times New Roman" w:cs="Times New Roman"/>
          <w:color w:val="000000"/>
          <w:sz w:val="24"/>
          <w:szCs w:val="24"/>
        </w:rPr>
        <w:t>по форме, предусмотренной Приложением</w:t>
      </w:r>
      <w:r w:rsidR="00C50D3F">
        <w:rPr>
          <w:rFonts w:ascii="Times New Roman" w:hAnsi="Times New Roman" w:cs="Times New Roman"/>
          <w:color w:val="000000"/>
          <w:sz w:val="24"/>
          <w:szCs w:val="24"/>
        </w:rPr>
        <w:t xml:space="preserve"> 1</w:t>
      </w:r>
      <w:r w:rsidRPr="001D628B">
        <w:rPr>
          <w:rFonts w:ascii="Times New Roman" w:hAnsi="Times New Roman" w:cs="Times New Roman"/>
          <w:color w:val="000000"/>
          <w:sz w:val="24"/>
          <w:szCs w:val="24"/>
        </w:rPr>
        <w:t xml:space="preserve"> к настоящему Порядку.</w:t>
      </w:r>
    </w:p>
    <w:p w:rsidR="001D628B" w:rsidRDefault="001D628B" w:rsidP="0044354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D628B">
        <w:rPr>
          <w:rFonts w:ascii="Times New Roman" w:hAnsi="Times New Roman" w:cs="Times New Roman"/>
          <w:color w:val="000000"/>
          <w:sz w:val="24"/>
          <w:szCs w:val="24"/>
        </w:rPr>
        <w:t xml:space="preserve">3. План составляется и утверждается на </w:t>
      </w:r>
      <w:r w:rsidR="00123868">
        <w:rPr>
          <w:rFonts w:ascii="Times New Roman" w:hAnsi="Times New Roman" w:cs="Times New Roman"/>
          <w:color w:val="000000"/>
          <w:sz w:val="24"/>
          <w:szCs w:val="24"/>
        </w:rPr>
        <w:t xml:space="preserve">очередной </w:t>
      </w:r>
      <w:r w:rsidRPr="001D628B">
        <w:rPr>
          <w:rFonts w:ascii="Times New Roman" w:hAnsi="Times New Roman" w:cs="Times New Roman"/>
          <w:color w:val="000000"/>
          <w:sz w:val="24"/>
          <w:szCs w:val="24"/>
        </w:rPr>
        <w:t xml:space="preserve">финансовый год </w:t>
      </w:r>
      <w:r w:rsidR="00123868">
        <w:rPr>
          <w:rFonts w:ascii="Times New Roman" w:hAnsi="Times New Roman" w:cs="Times New Roman"/>
          <w:color w:val="000000"/>
          <w:sz w:val="24"/>
          <w:szCs w:val="24"/>
        </w:rPr>
        <w:t>и плановый период</w:t>
      </w:r>
      <w:r w:rsidR="00C50D3F">
        <w:rPr>
          <w:rFonts w:ascii="Times New Roman" w:hAnsi="Times New Roman" w:cs="Times New Roman"/>
          <w:color w:val="000000"/>
          <w:sz w:val="24"/>
          <w:szCs w:val="24"/>
        </w:rPr>
        <w:t>.</w:t>
      </w:r>
    </w:p>
    <w:p w:rsidR="005B79CD" w:rsidRPr="005B79CD" w:rsidRDefault="005B79CD" w:rsidP="005B79C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5B79CD">
        <w:rPr>
          <w:rFonts w:ascii="Times New Roman" w:hAnsi="Times New Roman" w:cs="Times New Roman"/>
          <w:sz w:val="24"/>
          <w:szCs w:val="24"/>
        </w:rPr>
        <w:t xml:space="preserve">При принятии учреждением обязательств, срок исполнения которых по условиям договоров (контрактов) превышает срок, предусмотренный </w:t>
      </w:r>
      <w:hyperlink r:id="rId9" w:history="1">
        <w:r>
          <w:rPr>
            <w:rFonts w:ascii="Times New Roman" w:hAnsi="Times New Roman" w:cs="Times New Roman"/>
            <w:sz w:val="24"/>
            <w:szCs w:val="24"/>
          </w:rPr>
          <w:t>абзацем</w:t>
        </w:r>
      </w:hyperlink>
      <w:r>
        <w:rPr>
          <w:rFonts w:ascii="Times New Roman" w:hAnsi="Times New Roman" w:cs="Times New Roman"/>
          <w:sz w:val="24"/>
          <w:szCs w:val="24"/>
        </w:rPr>
        <w:t xml:space="preserve"> первым </w:t>
      </w:r>
      <w:r w:rsidRPr="005B79CD">
        <w:rPr>
          <w:rFonts w:ascii="Times New Roman" w:hAnsi="Times New Roman" w:cs="Times New Roman"/>
          <w:sz w:val="24"/>
          <w:szCs w:val="24"/>
        </w:rPr>
        <w:t xml:space="preserve"> настоящего пункта, показатели Плана утверждаются на период, превышающий указанный срок.</w:t>
      </w:r>
    </w:p>
    <w:p w:rsidR="001D628B" w:rsidRPr="001D628B" w:rsidRDefault="00E74C0D" w:rsidP="00FC280E">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1D628B" w:rsidRPr="001D628B">
        <w:rPr>
          <w:rFonts w:ascii="Times New Roman" w:hAnsi="Times New Roman" w:cs="Times New Roman"/>
          <w:color w:val="000000"/>
          <w:sz w:val="24"/>
          <w:szCs w:val="24"/>
        </w:rPr>
        <w:t>. План должен составляться по кассовому методу, в валюте Российской</w:t>
      </w:r>
    </w:p>
    <w:p w:rsidR="001D628B" w:rsidRPr="001D628B" w:rsidRDefault="001D628B" w:rsidP="00FC280E">
      <w:pPr>
        <w:autoSpaceDE w:val="0"/>
        <w:autoSpaceDN w:val="0"/>
        <w:adjustRightInd w:val="0"/>
        <w:spacing w:after="0" w:line="240" w:lineRule="auto"/>
        <w:jc w:val="both"/>
        <w:rPr>
          <w:rFonts w:ascii="Times New Roman" w:hAnsi="Times New Roman" w:cs="Times New Roman"/>
          <w:color w:val="000000"/>
          <w:sz w:val="24"/>
          <w:szCs w:val="24"/>
        </w:rPr>
      </w:pPr>
      <w:r w:rsidRPr="001D628B">
        <w:rPr>
          <w:rFonts w:ascii="Times New Roman" w:hAnsi="Times New Roman" w:cs="Times New Roman"/>
          <w:color w:val="000000"/>
          <w:sz w:val="24"/>
          <w:szCs w:val="24"/>
        </w:rPr>
        <w:t>Федерации</w:t>
      </w:r>
      <w:r w:rsidR="00753764">
        <w:rPr>
          <w:rFonts w:ascii="Times New Roman" w:hAnsi="Times New Roman" w:cs="Times New Roman"/>
          <w:color w:val="000000"/>
          <w:sz w:val="24"/>
          <w:szCs w:val="24"/>
        </w:rPr>
        <w:t xml:space="preserve"> </w:t>
      </w:r>
      <w:r w:rsidR="00753764" w:rsidRPr="0083466A">
        <w:rPr>
          <w:rFonts w:ascii="Times New Roman" w:eastAsia="Times New Roman" w:hAnsi="Times New Roman" w:cs="Times New Roman"/>
          <w:color w:val="000000"/>
          <w:sz w:val="24"/>
          <w:szCs w:val="24"/>
          <w:lang w:eastAsia="ru-RU"/>
        </w:rPr>
        <w:t>с точностью до двух знаков после запятой</w:t>
      </w:r>
      <w:r w:rsidRPr="001D628B">
        <w:rPr>
          <w:rFonts w:ascii="Times New Roman" w:hAnsi="Times New Roman" w:cs="Times New Roman"/>
          <w:color w:val="000000"/>
          <w:sz w:val="24"/>
          <w:szCs w:val="24"/>
        </w:rPr>
        <w:t>.</w:t>
      </w:r>
    </w:p>
    <w:p w:rsidR="00E74C0D" w:rsidRDefault="00E74C0D" w:rsidP="0083466A">
      <w:pPr>
        <w:autoSpaceDE w:val="0"/>
        <w:autoSpaceDN w:val="0"/>
        <w:adjustRightInd w:val="0"/>
        <w:spacing w:after="0" w:line="240" w:lineRule="auto"/>
        <w:jc w:val="center"/>
        <w:rPr>
          <w:rFonts w:ascii="Times New Roman" w:hAnsi="Times New Roman" w:cs="Times New Roman"/>
          <w:b/>
          <w:color w:val="000000"/>
          <w:sz w:val="24"/>
          <w:szCs w:val="24"/>
        </w:rPr>
      </w:pPr>
    </w:p>
    <w:p w:rsidR="001D628B" w:rsidRDefault="001D628B" w:rsidP="0083466A">
      <w:pPr>
        <w:autoSpaceDE w:val="0"/>
        <w:autoSpaceDN w:val="0"/>
        <w:adjustRightInd w:val="0"/>
        <w:spacing w:after="0" w:line="240" w:lineRule="auto"/>
        <w:jc w:val="center"/>
        <w:rPr>
          <w:rFonts w:ascii="Times New Roman" w:hAnsi="Times New Roman" w:cs="Times New Roman"/>
          <w:b/>
          <w:color w:val="000000"/>
          <w:sz w:val="24"/>
          <w:szCs w:val="24"/>
        </w:rPr>
      </w:pPr>
      <w:r w:rsidRPr="0083466A">
        <w:rPr>
          <w:rFonts w:ascii="Times New Roman" w:hAnsi="Times New Roman" w:cs="Times New Roman"/>
          <w:b/>
          <w:color w:val="000000"/>
          <w:sz w:val="24"/>
          <w:szCs w:val="24"/>
        </w:rPr>
        <w:t>II. Порядок составления Плана</w:t>
      </w:r>
    </w:p>
    <w:p w:rsidR="0083466A" w:rsidRPr="0083466A" w:rsidRDefault="0083466A" w:rsidP="0083466A">
      <w:pPr>
        <w:autoSpaceDE w:val="0"/>
        <w:autoSpaceDN w:val="0"/>
        <w:adjustRightInd w:val="0"/>
        <w:spacing w:after="0" w:line="240" w:lineRule="auto"/>
        <w:jc w:val="center"/>
        <w:rPr>
          <w:rFonts w:ascii="Times New Roman" w:hAnsi="Times New Roman" w:cs="Times New Roman"/>
          <w:b/>
          <w:color w:val="000000"/>
          <w:sz w:val="24"/>
          <w:szCs w:val="24"/>
        </w:rPr>
      </w:pPr>
    </w:p>
    <w:p w:rsidR="00073F02" w:rsidRDefault="0083466A" w:rsidP="00073F02">
      <w:pPr>
        <w:shd w:val="clear" w:color="auto" w:fill="FFFFFF"/>
        <w:ind w:firstLine="567"/>
        <w:jc w:val="both"/>
        <w:rPr>
          <w:rFonts w:ascii="YS Text" w:eastAsia="Times New Roman" w:hAnsi="YS Text" w:cs="Times New Roman"/>
          <w:color w:val="000000"/>
          <w:sz w:val="23"/>
          <w:szCs w:val="23"/>
          <w:lang w:eastAsia="ru-RU"/>
        </w:rPr>
      </w:pPr>
      <w:r>
        <w:rPr>
          <w:rFonts w:ascii="Times New Roman" w:hAnsi="Times New Roman" w:cs="Times New Roman"/>
          <w:color w:val="000000"/>
          <w:sz w:val="24"/>
          <w:szCs w:val="24"/>
        </w:rPr>
        <w:t>2</w:t>
      </w:r>
      <w:r w:rsidR="001D628B" w:rsidRPr="001D628B">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83466A">
        <w:rPr>
          <w:rFonts w:ascii="Times New Roman" w:eastAsia="Times New Roman" w:hAnsi="Times New Roman" w:cs="Times New Roman"/>
          <w:color w:val="000000"/>
          <w:sz w:val="28"/>
          <w:szCs w:val="28"/>
          <w:lang w:eastAsia="ru-RU"/>
        </w:rPr>
        <w:t xml:space="preserve"> </w:t>
      </w:r>
      <w:r w:rsidR="00073F02" w:rsidRPr="001D628B">
        <w:rPr>
          <w:rFonts w:ascii="Times New Roman" w:hAnsi="Times New Roman" w:cs="Times New Roman"/>
          <w:color w:val="000000"/>
          <w:sz w:val="24"/>
          <w:szCs w:val="24"/>
        </w:rPr>
        <w:t xml:space="preserve">Учреждение </w:t>
      </w:r>
      <w:r w:rsidR="00073F02">
        <w:rPr>
          <w:rFonts w:ascii="Times New Roman" w:hAnsi="Times New Roman" w:cs="Times New Roman"/>
          <w:color w:val="000000"/>
          <w:sz w:val="24"/>
          <w:szCs w:val="24"/>
        </w:rPr>
        <w:t xml:space="preserve">или ЦБ </w:t>
      </w:r>
      <w:r w:rsidR="00073F02" w:rsidRPr="001D628B">
        <w:rPr>
          <w:rFonts w:ascii="Times New Roman" w:hAnsi="Times New Roman" w:cs="Times New Roman"/>
          <w:color w:val="000000"/>
          <w:sz w:val="24"/>
          <w:szCs w:val="24"/>
        </w:rPr>
        <w:t xml:space="preserve">составляет проект Плана </w:t>
      </w:r>
      <w:r w:rsidR="00073F02" w:rsidRPr="007B0A7E">
        <w:rPr>
          <w:rFonts w:ascii="YS Text" w:eastAsia="Times New Roman" w:hAnsi="YS Text" w:cs="Times New Roman"/>
          <w:color w:val="000000"/>
          <w:sz w:val="23"/>
          <w:szCs w:val="23"/>
          <w:lang w:eastAsia="ru-RU"/>
        </w:rPr>
        <w:t>при</w:t>
      </w:r>
      <w:r w:rsidR="00073F02" w:rsidRPr="00A75715">
        <w:rPr>
          <w:rFonts w:ascii="YS Text" w:eastAsia="Times New Roman" w:hAnsi="YS Text" w:cs="Times New Roman"/>
          <w:color w:val="000000"/>
          <w:sz w:val="23"/>
          <w:szCs w:val="23"/>
          <w:lang w:eastAsia="ru-RU"/>
        </w:rPr>
        <w:t xml:space="preserve"> </w:t>
      </w:r>
      <w:r w:rsidR="00073F02" w:rsidRPr="007B0A7E">
        <w:rPr>
          <w:rFonts w:ascii="YS Text" w:eastAsia="Times New Roman" w:hAnsi="YS Text" w:cs="Times New Roman"/>
          <w:color w:val="000000"/>
          <w:sz w:val="23"/>
          <w:szCs w:val="23"/>
          <w:lang w:eastAsia="ru-RU"/>
        </w:rPr>
        <w:t xml:space="preserve"> формировании проекта решения о бюджете</w:t>
      </w:r>
      <w:r w:rsidR="00073F02">
        <w:rPr>
          <w:rFonts w:ascii="YS Text" w:eastAsia="Times New Roman" w:hAnsi="YS Text" w:cs="Times New Roman"/>
          <w:color w:val="000000"/>
          <w:sz w:val="23"/>
          <w:szCs w:val="23"/>
          <w:lang w:eastAsia="ru-RU"/>
        </w:rPr>
        <w:t xml:space="preserve"> МО </w:t>
      </w:r>
      <w:proofErr w:type="spellStart"/>
      <w:r w:rsidR="00073F02">
        <w:rPr>
          <w:rFonts w:ascii="YS Text" w:eastAsia="Times New Roman" w:hAnsi="YS Text" w:cs="Times New Roman"/>
          <w:color w:val="000000"/>
          <w:sz w:val="23"/>
          <w:szCs w:val="23"/>
          <w:lang w:eastAsia="ru-RU"/>
        </w:rPr>
        <w:t>Приозерский</w:t>
      </w:r>
      <w:proofErr w:type="spellEnd"/>
      <w:r w:rsidR="00073F02">
        <w:rPr>
          <w:rFonts w:ascii="YS Text" w:eastAsia="Times New Roman" w:hAnsi="YS Text" w:cs="Times New Roman"/>
          <w:color w:val="000000"/>
          <w:sz w:val="23"/>
          <w:szCs w:val="23"/>
          <w:lang w:eastAsia="ru-RU"/>
        </w:rPr>
        <w:t xml:space="preserve"> муниципальный район Ленинградской области</w:t>
      </w:r>
      <w:r w:rsidR="00073F02" w:rsidRPr="007B0A7E">
        <w:rPr>
          <w:rFonts w:ascii="YS Text" w:eastAsia="Times New Roman" w:hAnsi="YS Text" w:cs="Times New Roman"/>
          <w:color w:val="000000"/>
          <w:sz w:val="23"/>
          <w:szCs w:val="23"/>
          <w:lang w:eastAsia="ru-RU"/>
        </w:rPr>
        <w:t xml:space="preserve"> в течение месяца со дня доведения планируемых к предоставлению из бюджета </w:t>
      </w:r>
      <w:r w:rsidR="00073F02">
        <w:rPr>
          <w:rFonts w:ascii="YS Text" w:eastAsia="Times New Roman" w:hAnsi="YS Text" w:cs="Times New Roman"/>
          <w:color w:val="000000"/>
          <w:sz w:val="23"/>
          <w:szCs w:val="23"/>
          <w:lang w:eastAsia="ru-RU"/>
        </w:rPr>
        <w:t>объемах субсидий.</w:t>
      </w:r>
    </w:p>
    <w:p w:rsidR="001D628B" w:rsidRPr="001D628B" w:rsidRDefault="0083466A" w:rsidP="00073F02">
      <w:pPr>
        <w:widowControl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w:t>
      </w:r>
      <w:r w:rsidR="001D628B" w:rsidRPr="001D628B">
        <w:rPr>
          <w:rFonts w:ascii="Times New Roman" w:hAnsi="Times New Roman" w:cs="Times New Roman"/>
          <w:color w:val="000000"/>
          <w:sz w:val="24"/>
          <w:szCs w:val="24"/>
        </w:rPr>
        <w:t>При составлении Плана (внесении изменений в него) устанавливается</w:t>
      </w:r>
      <w:r w:rsidR="00443546">
        <w:rPr>
          <w:rFonts w:ascii="Times New Roman" w:hAnsi="Times New Roman" w:cs="Times New Roman"/>
          <w:color w:val="000000"/>
          <w:sz w:val="24"/>
          <w:szCs w:val="24"/>
        </w:rPr>
        <w:t xml:space="preserve"> </w:t>
      </w:r>
      <w:r w:rsidR="001D628B" w:rsidRPr="001D628B">
        <w:rPr>
          <w:rFonts w:ascii="Times New Roman" w:hAnsi="Times New Roman" w:cs="Times New Roman"/>
          <w:color w:val="000000"/>
          <w:sz w:val="24"/>
          <w:szCs w:val="24"/>
        </w:rPr>
        <w:t>(уточняется) плановый объем поступлений и выплат денежных средств.</w:t>
      </w:r>
    </w:p>
    <w:p w:rsidR="00A94E22" w:rsidRPr="00A11B1F" w:rsidRDefault="00073F02" w:rsidP="0044354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Проект </w:t>
      </w:r>
      <w:r w:rsidR="001D628B" w:rsidRPr="001D628B">
        <w:rPr>
          <w:rFonts w:ascii="Times New Roman" w:hAnsi="Times New Roman" w:cs="Times New Roman"/>
          <w:color w:val="000000"/>
          <w:sz w:val="24"/>
          <w:szCs w:val="24"/>
        </w:rPr>
        <w:t>План</w:t>
      </w:r>
      <w:r>
        <w:rPr>
          <w:rFonts w:ascii="Times New Roman" w:hAnsi="Times New Roman" w:cs="Times New Roman"/>
          <w:color w:val="000000"/>
          <w:sz w:val="24"/>
          <w:szCs w:val="24"/>
        </w:rPr>
        <w:t>а</w:t>
      </w:r>
      <w:r w:rsidR="001D628B" w:rsidRPr="001D628B">
        <w:rPr>
          <w:rFonts w:ascii="Times New Roman" w:hAnsi="Times New Roman" w:cs="Times New Roman"/>
          <w:color w:val="000000"/>
          <w:sz w:val="24"/>
          <w:szCs w:val="24"/>
        </w:rPr>
        <w:t xml:space="preserve"> должен составляться на основании обоснований (расчетов) плановых</w:t>
      </w:r>
      <w:r w:rsidR="00443546">
        <w:rPr>
          <w:rFonts w:ascii="Times New Roman" w:hAnsi="Times New Roman" w:cs="Times New Roman"/>
          <w:color w:val="000000"/>
          <w:sz w:val="24"/>
          <w:szCs w:val="24"/>
        </w:rPr>
        <w:t xml:space="preserve"> </w:t>
      </w:r>
      <w:r w:rsidR="001D628B" w:rsidRPr="001D628B">
        <w:rPr>
          <w:rFonts w:ascii="Times New Roman" w:hAnsi="Times New Roman" w:cs="Times New Roman"/>
          <w:color w:val="000000"/>
          <w:sz w:val="24"/>
          <w:szCs w:val="24"/>
        </w:rPr>
        <w:t xml:space="preserve">показателей поступлений и выплат, </w:t>
      </w:r>
      <w:proofErr w:type="gramStart"/>
      <w:r w:rsidR="001D628B" w:rsidRPr="001D628B">
        <w:rPr>
          <w:rFonts w:ascii="Times New Roman" w:hAnsi="Times New Roman" w:cs="Times New Roman"/>
          <w:color w:val="000000"/>
          <w:sz w:val="24"/>
          <w:szCs w:val="24"/>
        </w:rPr>
        <w:t>требования</w:t>
      </w:r>
      <w:proofErr w:type="gramEnd"/>
      <w:r w:rsidR="001D628B" w:rsidRPr="001D628B">
        <w:rPr>
          <w:rFonts w:ascii="Times New Roman" w:hAnsi="Times New Roman" w:cs="Times New Roman"/>
          <w:color w:val="000000"/>
          <w:sz w:val="24"/>
          <w:szCs w:val="24"/>
        </w:rPr>
        <w:t xml:space="preserve"> к формированию которых</w:t>
      </w:r>
      <w:r w:rsidR="00443546">
        <w:rPr>
          <w:rFonts w:ascii="Times New Roman" w:hAnsi="Times New Roman" w:cs="Times New Roman"/>
          <w:color w:val="000000"/>
          <w:sz w:val="24"/>
          <w:szCs w:val="24"/>
        </w:rPr>
        <w:t xml:space="preserve"> у</w:t>
      </w:r>
      <w:r w:rsidR="001D628B" w:rsidRPr="001D628B">
        <w:rPr>
          <w:rFonts w:ascii="Times New Roman" w:hAnsi="Times New Roman" w:cs="Times New Roman"/>
          <w:color w:val="000000"/>
          <w:sz w:val="24"/>
          <w:szCs w:val="24"/>
        </w:rPr>
        <w:t xml:space="preserve">становлены в </w:t>
      </w:r>
      <w:r w:rsidR="00A94E22">
        <w:rPr>
          <w:rFonts w:ascii="Times New Roman" w:hAnsi="Times New Roman" w:cs="Times New Roman"/>
          <w:color w:val="000000"/>
          <w:sz w:val="24"/>
          <w:szCs w:val="24"/>
        </w:rPr>
        <w:t>разделе</w:t>
      </w:r>
      <w:r w:rsidR="001D628B" w:rsidRPr="001D628B">
        <w:rPr>
          <w:rFonts w:ascii="Times New Roman" w:hAnsi="Times New Roman" w:cs="Times New Roman"/>
          <w:color w:val="000000"/>
          <w:sz w:val="24"/>
          <w:szCs w:val="24"/>
        </w:rPr>
        <w:t xml:space="preserve"> III </w:t>
      </w:r>
      <w:r w:rsidR="00A94E22">
        <w:rPr>
          <w:rFonts w:ascii="Times New Roman" w:hAnsi="Times New Roman" w:cs="Times New Roman"/>
          <w:color w:val="000000"/>
          <w:sz w:val="24"/>
          <w:szCs w:val="24"/>
        </w:rPr>
        <w:t>настоящего Порядка</w:t>
      </w:r>
      <w:r>
        <w:rPr>
          <w:rFonts w:ascii="Times New Roman" w:hAnsi="Times New Roman" w:cs="Times New Roman"/>
          <w:color w:val="000000"/>
          <w:sz w:val="24"/>
          <w:szCs w:val="24"/>
        </w:rPr>
        <w:t xml:space="preserve"> с учетом:</w:t>
      </w:r>
      <w:r w:rsidR="00A94E22" w:rsidRPr="00A94E22">
        <w:rPr>
          <w:rFonts w:ascii="Times New Roman" w:eastAsia="Times New Roman" w:hAnsi="Times New Roman" w:cs="Times New Roman"/>
          <w:color w:val="000000"/>
          <w:sz w:val="28"/>
          <w:szCs w:val="28"/>
          <w:lang w:eastAsia="ru-RU"/>
        </w:rPr>
        <w:t xml:space="preserve"> </w:t>
      </w:r>
    </w:p>
    <w:p w:rsidR="001D628B" w:rsidRPr="001D628B" w:rsidRDefault="00073F02" w:rsidP="007B0A7E">
      <w:pPr>
        <w:shd w:val="clear" w:color="auto" w:fill="FFFFFF"/>
        <w:ind w:firstLine="567"/>
        <w:rPr>
          <w:rFonts w:ascii="Times New Roman" w:hAnsi="Times New Roman" w:cs="Times New Roman"/>
          <w:color w:val="000000"/>
          <w:sz w:val="24"/>
          <w:szCs w:val="24"/>
        </w:rPr>
      </w:pPr>
      <w:r>
        <w:rPr>
          <w:rFonts w:ascii="Times New Roman" w:hAnsi="Times New Roman" w:cs="Times New Roman"/>
          <w:color w:val="000000"/>
          <w:sz w:val="24"/>
          <w:szCs w:val="24"/>
        </w:rPr>
        <w:t>2.2.</w:t>
      </w:r>
      <w:r w:rsidR="001D628B" w:rsidRPr="001D628B">
        <w:rPr>
          <w:rFonts w:ascii="Times New Roman" w:hAnsi="Times New Roman" w:cs="Times New Roman"/>
          <w:color w:val="000000"/>
          <w:sz w:val="24"/>
          <w:szCs w:val="24"/>
        </w:rPr>
        <w:t>1</w:t>
      </w:r>
      <w:r>
        <w:rPr>
          <w:rFonts w:ascii="Times New Roman" w:hAnsi="Times New Roman" w:cs="Times New Roman"/>
          <w:color w:val="000000"/>
          <w:sz w:val="24"/>
          <w:szCs w:val="24"/>
        </w:rPr>
        <w:t xml:space="preserve"> П</w:t>
      </w:r>
      <w:r w:rsidR="001D628B" w:rsidRPr="001D628B">
        <w:rPr>
          <w:rFonts w:ascii="Times New Roman" w:hAnsi="Times New Roman" w:cs="Times New Roman"/>
          <w:color w:val="000000"/>
          <w:sz w:val="24"/>
          <w:szCs w:val="24"/>
        </w:rPr>
        <w:t>ланируемых объемов поступлений:</w:t>
      </w:r>
    </w:p>
    <w:p w:rsidR="001D628B" w:rsidRPr="001D628B" w:rsidRDefault="001D628B" w:rsidP="001D628B">
      <w:pPr>
        <w:autoSpaceDE w:val="0"/>
        <w:autoSpaceDN w:val="0"/>
        <w:adjustRightInd w:val="0"/>
        <w:spacing w:after="0" w:line="240" w:lineRule="auto"/>
        <w:rPr>
          <w:rFonts w:ascii="Times New Roman" w:hAnsi="Times New Roman" w:cs="Times New Roman"/>
          <w:color w:val="000000"/>
          <w:sz w:val="24"/>
          <w:szCs w:val="24"/>
        </w:rPr>
      </w:pPr>
      <w:r w:rsidRPr="001D628B">
        <w:rPr>
          <w:rFonts w:ascii="Times New Roman" w:hAnsi="Times New Roman" w:cs="Times New Roman"/>
          <w:color w:val="000000"/>
          <w:sz w:val="24"/>
          <w:szCs w:val="24"/>
        </w:rPr>
        <w:lastRenderedPageBreak/>
        <w:t>а) субсидии на финансовое обеспечение выполнения муниципального задания;</w:t>
      </w:r>
    </w:p>
    <w:p w:rsidR="001D628B" w:rsidRPr="001D628B" w:rsidRDefault="001D628B" w:rsidP="001D628B">
      <w:pPr>
        <w:autoSpaceDE w:val="0"/>
        <w:autoSpaceDN w:val="0"/>
        <w:adjustRightInd w:val="0"/>
        <w:spacing w:after="0" w:line="240" w:lineRule="auto"/>
        <w:rPr>
          <w:rFonts w:ascii="Times New Roman" w:hAnsi="Times New Roman" w:cs="Times New Roman"/>
          <w:color w:val="000000"/>
          <w:sz w:val="24"/>
          <w:szCs w:val="24"/>
        </w:rPr>
      </w:pPr>
      <w:r w:rsidRPr="001D628B">
        <w:rPr>
          <w:rFonts w:ascii="Times New Roman" w:hAnsi="Times New Roman" w:cs="Times New Roman"/>
          <w:color w:val="000000"/>
          <w:sz w:val="24"/>
          <w:szCs w:val="24"/>
        </w:rPr>
        <w:t>б) субсидий, предусмотренных абзацем вторым пункта 1 статьи 78.1</w:t>
      </w:r>
      <w:r w:rsidR="00443546">
        <w:rPr>
          <w:rFonts w:ascii="Times New Roman" w:hAnsi="Times New Roman" w:cs="Times New Roman"/>
          <w:color w:val="000000"/>
          <w:sz w:val="24"/>
          <w:szCs w:val="24"/>
        </w:rPr>
        <w:t xml:space="preserve"> </w:t>
      </w:r>
      <w:r w:rsidRPr="001D628B">
        <w:rPr>
          <w:rFonts w:ascii="Times New Roman" w:hAnsi="Times New Roman" w:cs="Times New Roman"/>
          <w:color w:val="000000"/>
          <w:sz w:val="24"/>
          <w:szCs w:val="24"/>
        </w:rPr>
        <w:t>Бюджетного кодекса Российской (далее - целевые субсидии), и целей их</w:t>
      </w:r>
      <w:r w:rsidR="00443546">
        <w:rPr>
          <w:rFonts w:ascii="Times New Roman" w:hAnsi="Times New Roman" w:cs="Times New Roman"/>
          <w:color w:val="000000"/>
          <w:sz w:val="24"/>
          <w:szCs w:val="24"/>
        </w:rPr>
        <w:t xml:space="preserve"> </w:t>
      </w:r>
      <w:r w:rsidRPr="001D628B">
        <w:rPr>
          <w:rFonts w:ascii="Times New Roman" w:hAnsi="Times New Roman" w:cs="Times New Roman"/>
          <w:color w:val="000000"/>
          <w:sz w:val="24"/>
          <w:szCs w:val="24"/>
        </w:rPr>
        <w:t>предоставления;</w:t>
      </w:r>
    </w:p>
    <w:p w:rsidR="001D628B" w:rsidRPr="001D628B" w:rsidRDefault="001D628B" w:rsidP="00C942B4">
      <w:pPr>
        <w:autoSpaceDE w:val="0"/>
        <w:autoSpaceDN w:val="0"/>
        <w:adjustRightInd w:val="0"/>
        <w:spacing w:after="0" w:line="240" w:lineRule="auto"/>
        <w:jc w:val="both"/>
        <w:rPr>
          <w:rFonts w:ascii="Times New Roman" w:hAnsi="Times New Roman" w:cs="Times New Roman"/>
          <w:color w:val="000000"/>
          <w:sz w:val="24"/>
          <w:szCs w:val="24"/>
        </w:rPr>
      </w:pPr>
      <w:r w:rsidRPr="001D628B">
        <w:rPr>
          <w:rFonts w:ascii="Times New Roman" w:hAnsi="Times New Roman" w:cs="Times New Roman"/>
          <w:color w:val="000000"/>
          <w:sz w:val="24"/>
          <w:szCs w:val="24"/>
        </w:rPr>
        <w:t>в) субсидий на осуществление капитальных вложений в объекты капитального</w:t>
      </w:r>
      <w:r w:rsidR="00443546">
        <w:rPr>
          <w:rFonts w:ascii="Times New Roman" w:hAnsi="Times New Roman" w:cs="Times New Roman"/>
          <w:color w:val="000000"/>
          <w:sz w:val="24"/>
          <w:szCs w:val="24"/>
        </w:rPr>
        <w:t xml:space="preserve"> </w:t>
      </w:r>
      <w:r w:rsidRPr="001D628B">
        <w:rPr>
          <w:rFonts w:ascii="Times New Roman" w:hAnsi="Times New Roman" w:cs="Times New Roman"/>
          <w:color w:val="000000"/>
          <w:sz w:val="24"/>
          <w:szCs w:val="24"/>
        </w:rPr>
        <w:t>строительства муниципальной собственности или приобретение объектов</w:t>
      </w:r>
      <w:r w:rsidR="00443546">
        <w:rPr>
          <w:rFonts w:ascii="Times New Roman" w:hAnsi="Times New Roman" w:cs="Times New Roman"/>
          <w:color w:val="000000"/>
          <w:sz w:val="24"/>
          <w:szCs w:val="24"/>
        </w:rPr>
        <w:t xml:space="preserve"> </w:t>
      </w:r>
      <w:r w:rsidRPr="001D628B">
        <w:rPr>
          <w:rFonts w:ascii="Times New Roman" w:hAnsi="Times New Roman" w:cs="Times New Roman"/>
          <w:color w:val="000000"/>
          <w:sz w:val="24"/>
          <w:szCs w:val="24"/>
        </w:rPr>
        <w:t>недвижимого имущества в муниципальную собственность (далее - субсидия на</w:t>
      </w:r>
      <w:r w:rsidR="00443546">
        <w:rPr>
          <w:rFonts w:ascii="Times New Roman" w:hAnsi="Times New Roman" w:cs="Times New Roman"/>
          <w:color w:val="000000"/>
          <w:sz w:val="24"/>
          <w:szCs w:val="24"/>
        </w:rPr>
        <w:t xml:space="preserve"> </w:t>
      </w:r>
      <w:r w:rsidRPr="001D628B">
        <w:rPr>
          <w:rFonts w:ascii="Times New Roman" w:hAnsi="Times New Roman" w:cs="Times New Roman"/>
          <w:color w:val="000000"/>
          <w:sz w:val="24"/>
          <w:szCs w:val="24"/>
        </w:rPr>
        <w:t>осуществление капитальных вложений);</w:t>
      </w:r>
    </w:p>
    <w:p w:rsidR="001D628B" w:rsidRPr="001D628B" w:rsidRDefault="001D628B" w:rsidP="00443546">
      <w:pPr>
        <w:autoSpaceDE w:val="0"/>
        <w:autoSpaceDN w:val="0"/>
        <w:adjustRightInd w:val="0"/>
        <w:spacing w:after="0" w:line="240" w:lineRule="auto"/>
        <w:jc w:val="both"/>
        <w:rPr>
          <w:rFonts w:ascii="Times New Roman" w:hAnsi="Times New Roman" w:cs="Times New Roman"/>
          <w:color w:val="000000"/>
          <w:sz w:val="24"/>
          <w:szCs w:val="24"/>
        </w:rPr>
      </w:pPr>
      <w:r w:rsidRPr="001D628B">
        <w:rPr>
          <w:rFonts w:ascii="Times New Roman" w:hAnsi="Times New Roman" w:cs="Times New Roman"/>
          <w:color w:val="000000"/>
          <w:sz w:val="24"/>
          <w:szCs w:val="24"/>
        </w:rPr>
        <w:t>г) грантов, в том числе в форме субсидий, предоставляемых из бюджетов</w:t>
      </w:r>
      <w:r w:rsidR="00443546">
        <w:rPr>
          <w:rFonts w:ascii="Times New Roman" w:hAnsi="Times New Roman" w:cs="Times New Roman"/>
          <w:color w:val="000000"/>
          <w:sz w:val="24"/>
          <w:szCs w:val="24"/>
        </w:rPr>
        <w:t xml:space="preserve"> </w:t>
      </w:r>
      <w:r w:rsidRPr="001D628B">
        <w:rPr>
          <w:rFonts w:ascii="Times New Roman" w:hAnsi="Times New Roman" w:cs="Times New Roman"/>
          <w:color w:val="000000"/>
          <w:sz w:val="24"/>
          <w:szCs w:val="24"/>
        </w:rPr>
        <w:t xml:space="preserve">бюджетной </w:t>
      </w:r>
      <w:r w:rsidR="00443546">
        <w:rPr>
          <w:rFonts w:ascii="Times New Roman" w:hAnsi="Times New Roman" w:cs="Times New Roman"/>
          <w:color w:val="000000"/>
          <w:sz w:val="24"/>
          <w:szCs w:val="24"/>
        </w:rPr>
        <w:t>с</w:t>
      </w:r>
      <w:r w:rsidRPr="001D628B">
        <w:rPr>
          <w:rFonts w:ascii="Times New Roman" w:hAnsi="Times New Roman" w:cs="Times New Roman"/>
          <w:color w:val="000000"/>
          <w:sz w:val="24"/>
          <w:szCs w:val="24"/>
        </w:rPr>
        <w:t>истемы Российской Федерации (далее - грант);</w:t>
      </w:r>
    </w:p>
    <w:p w:rsidR="001D628B" w:rsidRPr="001D628B" w:rsidRDefault="001D628B" w:rsidP="00C942B4">
      <w:pPr>
        <w:autoSpaceDE w:val="0"/>
        <w:autoSpaceDN w:val="0"/>
        <w:adjustRightInd w:val="0"/>
        <w:spacing w:after="0" w:line="240" w:lineRule="auto"/>
        <w:jc w:val="both"/>
        <w:rPr>
          <w:rFonts w:ascii="Times New Roman" w:hAnsi="Times New Roman" w:cs="Times New Roman"/>
          <w:color w:val="000000"/>
          <w:sz w:val="24"/>
          <w:szCs w:val="24"/>
        </w:rPr>
      </w:pPr>
      <w:r w:rsidRPr="001D628B">
        <w:rPr>
          <w:rFonts w:ascii="Times New Roman" w:hAnsi="Times New Roman" w:cs="Times New Roman"/>
          <w:color w:val="000000"/>
          <w:sz w:val="24"/>
          <w:szCs w:val="24"/>
        </w:rPr>
        <w:t>д) иных доходов, которые учреждение планирует получить при оказании</w:t>
      </w:r>
      <w:r w:rsidR="00443546">
        <w:rPr>
          <w:rFonts w:ascii="Times New Roman" w:hAnsi="Times New Roman" w:cs="Times New Roman"/>
          <w:color w:val="000000"/>
          <w:sz w:val="24"/>
          <w:szCs w:val="24"/>
        </w:rPr>
        <w:t xml:space="preserve"> </w:t>
      </w:r>
      <w:r w:rsidRPr="001D628B">
        <w:rPr>
          <w:rFonts w:ascii="Times New Roman" w:hAnsi="Times New Roman" w:cs="Times New Roman"/>
          <w:color w:val="000000"/>
          <w:sz w:val="24"/>
          <w:szCs w:val="24"/>
        </w:rPr>
        <w:t>услуг, выполнении работ за плату сверх установленного муниципального задания, а</w:t>
      </w:r>
      <w:r w:rsidR="00443546">
        <w:rPr>
          <w:rFonts w:ascii="Times New Roman" w:hAnsi="Times New Roman" w:cs="Times New Roman"/>
          <w:color w:val="000000"/>
          <w:sz w:val="24"/>
          <w:szCs w:val="24"/>
        </w:rPr>
        <w:t xml:space="preserve"> </w:t>
      </w:r>
      <w:r w:rsidRPr="001D628B">
        <w:rPr>
          <w:rFonts w:ascii="Times New Roman" w:hAnsi="Times New Roman" w:cs="Times New Roman"/>
          <w:color w:val="000000"/>
          <w:sz w:val="24"/>
          <w:szCs w:val="24"/>
        </w:rPr>
        <w:t>в случаях, установленных федеральным законом, в рамках муниципального задания;</w:t>
      </w:r>
    </w:p>
    <w:p w:rsidR="001D628B" w:rsidRDefault="001D628B" w:rsidP="00C942B4">
      <w:pPr>
        <w:autoSpaceDE w:val="0"/>
        <w:autoSpaceDN w:val="0"/>
        <w:adjustRightInd w:val="0"/>
        <w:spacing w:after="0" w:line="240" w:lineRule="auto"/>
        <w:jc w:val="both"/>
        <w:rPr>
          <w:rFonts w:ascii="Times New Roman" w:hAnsi="Times New Roman" w:cs="Times New Roman"/>
          <w:color w:val="000000"/>
          <w:sz w:val="24"/>
          <w:szCs w:val="24"/>
        </w:rPr>
      </w:pPr>
      <w:r w:rsidRPr="001D628B">
        <w:rPr>
          <w:rFonts w:ascii="Times New Roman" w:hAnsi="Times New Roman" w:cs="Times New Roman"/>
          <w:color w:val="000000"/>
          <w:sz w:val="24"/>
          <w:szCs w:val="24"/>
        </w:rPr>
        <w:t>е) доходов от иной приносящей доход деятельности, предусмотренной</w:t>
      </w:r>
      <w:r w:rsidR="00443546">
        <w:rPr>
          <w:rFonts w:ascii="Times New Roman" w:hAnsi="Times New Roman" w:cs="Times New Roman"/>
          <w:color w:val="000000"/>
          <w:sz w:val="24"/>
          <w:szCs w:val="24"/>
        </w:rPr>
        <w:t xml:space="preserve"> </w:t>
      </w:r>
      <w:r w:rsidRPr="001D628B">
        <w:rPr>
          <w:rFonts w:ascii="Times New Roman" w:hAnsi="Times New Roman" w:cs="Times New Roman"/>
          <w:color w:val="000000"/>
          <w:sz w:val="24"/>
          <w:szCs w:val="24"/>
        </w:rPr>
        <w:t>уставом учреждения;</w:t>
      </w:r>
    </w:p>
    <w:p w:rsidR="00073F02" w:rsidRDefault="00073F02" w:rsidP="00C942B4">
      <w:pPr>
        <w:autoSpaceDE w:val="0"/>
        <w:autoSpaceDN w:val="0"/>
        <w:adjustRightInd w:val="0"/>
        <w:spacing w:after="0" w:line="240" w:lineRule="auto"/>
        <w:jc w:val="both"/>
        <w:rPr>
          <w:rFonts w:ascii="Times New Roman" w:hAnsi="Times New Roman" w:cs="Times New Roman"/>
          <w:color w:val="000000"/>
          <w:sz w:val="24"/>
          <w:szCs w:val="24"/>
        </w:rPr>
      </w:pPr>
    </w:p>
    <w:p w:rsidR="00073F02" w:rsidRDefault="00073F02" w:rsidP="00073F0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942B4">
        <w:rPr>
          <w:rFonts w:ascii="Times New Roman" w:hAnsi="Times New Roman" w:cs="Times New Roman"/>
          <w:color w:val="000000"/>
          <w:sz w:val="24"/>
          <w:szCs w:val="24"/>
        </w:rPr>
        <w:t xml:space="preserve">В случае составления Плана и внесения изменений в План самим учреждением, </w:t>
      </w:r>
      <w:r w:rsidR="00E74C0D">
        <w:rPr>
          <w:rFonts w:ascii="Times New Roman" w:hAnsi="Times New Roman" w:cs="Times New Roman"/>
          <w:color w:val="000000"/>
          <w:sz w:val="24"/>
          <w:szCs w:val="24"/>
        </w:rPr>
        <w:t xml:space="preserve">главный распорядитель бюджетных средств (далее – </w:t>
      </w:r>
      <w:r w:rsidRPr="00C942B4">
        <w:rPr>
          <w:rFonts w:ascii="Times New Roman" w:hAnsi="Times New Roman" w:cs="Times New Roman"/>
          <w:color w:val="000000"/>
          <w:sz w:val="24"/>
          <w:szCs w:val="24"/>
        </w:rPr>
        <w:t>ГРБС</w:t>
      </w:r>
      <w:r w:rsidR="00E74C0D">
        <w:rPr>
          <w:rFonts w:ascii="Times New Roman" w:hAnsi="Times New Roman" w:cs="Times New Roman"/>
          <w:color w:val="000000"/>
          <w:sz w:val="24"/>
          <w:szCs w:val="24"/>
        </w:rPr>
        <w:t>)</w:t>
      </w:r>
      <w:r w:rsidRPr="00C942B4">
        <w:rPr>
          <w:rFonts w:ascii="Times New Roman" w:hAnsi="Times New Roman" w:cs="Times New Roman"/>
          <w:color w:val="000000"/>
          <w:sz w:val="24"/>
          <w:szCs w:val="24"/>
        </w:rPr>
        <w:t xml:space="preserve">  направляет учреждению информацию о планируемых к предоставлению из бюджета объемах субсидий.</w:t>
      </w:r>
    </w:p>
    <w:p w:rsidR="00C942B4" w:rsidRPr="001D628B" w:rsidRDefault="00C942B4" w:rsidP="00C942B4">
      <w:pPr>
        <w:autoSpaceDE w:val="0"/>
        <w:autoSpaceDN w:val="0"/>
        <w:adjustRightInd w:val="0"/>
        <w:spacing w:after="0" w:line="240" w:lineRule="auto"/>
        <w:jc w:val="both"/>
        <w:rPr>
          <w:rFonts w:ascii="Times New Roman" w:hAnsi="Times New Roman" w:cs="Times New Roman"/>
          <w:color w:val="000000"/>
          <w:sz w:val="24"/>
          <w:szCs w:val="24"/>
        </w:rPr>
      </w:pPr>
    </w:p>
    <w:p w:rsidR="001D628B" w:rsidRDefault="001D628B" w:rsidP="0044354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D628B">
        <w:rPr>
          <w:rFonts w:ascii="Times New Roman" w:hAnsi="Times New Roman" w:cs="Times New Roman"/>
          <w:color w:val="000000"/>
          <w:sz w:val="24"/>
          <w:szCs w:val="24"/>
        </w:rPr>
        <w:t>2</w:t>
      </w:r>
      <w:r w:rsidR="00073F02">
        <w:rPr>
          <w:rFonts w:ascii="Times New Roman" w:hAnsi="Times New Roman" w:cs="Times New Roman"/>
          <w:color w:val="000000"/>
          <w:sz w:val="24"/>
          <w:szCs w:val="24"/>
        </w:rPr>
        <w:t xml:space="preserve">.2.2 Планируемых объемов выплат, связанных с осуществлением деятельности, </w:t>
      </w:r>
      <w:r w:rsidRPr="001D628B">
        <w:rPr>
          <w:rFonts w:ascii="Times New Roman" w:hAnsi="Times New Roman" w:cs="Times New Roman"/>
          <w:color w:val="000000"/>
          <w:sz w:val="24"/>
          <w:szCs w:val="24"/>
        </w:rPr>
        <w:t xml:space="preserve"> предусмотренной уставом учреждения.</w:t>
      </w:r>
    </w:p>
    <w:p w:rsidR="00C942B4" w:rsidRPr="001D628B" w:rsidRDefault="007A0DAF" w:rsidP="007A0DA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Плановые показатели по выплатам, связанным с выполнением учреждением муниципального задания, формируются с учетом нормативных затрат, определенных в соответствии с Порядком финансового обеспечения выполнения муниципального задания на оказание муниципальных услуг (выполнение работ) муниципальными учреждениями МО </w:t>
      </w:r>
      <w:proofErr w:type="spellStart"/>
      <w:r>
        <w:rPr>
          <w:rFonts w:ascii="Times New Roman" w:hAnsi="Times New Roman" w:cs="Times New Roman"/>
          <w:color w:val="000000"/>
          <w:sz w:val="24"/>
          <w:szCs w:val="24"/>
        </w:rPr>
        <w:t>Приозерский</w:t>
      </w:r>
      <w:proofErr w:type="spellEnd"/>
      <w:r>
        <w:rPr>
          <w:rFonts w:ascii="Times New Roman" w:hAnsi="Times New Roman" w:cs="Times New Roman"/>
          <w:color w:val="000000"/>
          <w:sz w:val="24"/>
          <w:szCs w:val="24"/>
        </w:rPr>
        <w:t xml:space="preserve"> муниципальный район и предоставления субсидий на выполнение муниципального задания, утвержденным постановлением администрации МО </w:t>
      </w:r>
      <w:proofErr w:type="spellStart"/>
      <w:r>
        <w:rPr>
          <w:rFonts w:ascii="Times New Roman" w:hAnsi="Times New Roman" w:cs="Times New Roman"/>
          <w:color w:val="000000"/>
          <w:sz w:val="24"/>
          <w:szCs w:val="24"/>
        </w:rPr>
        <w:t>Приозерский</w:t>
      </w:r>
      <w:proofErr w:type="spellEnd"/>
      <w:r>
        <w:rPr>
          <w:rFonts w:ascii="Times New Roman" w:hAnsi="Times New Roman" w:cs="Times New Roman"/>
          <w:color w:val="000000"/>
          <w:sz w:val="24"/>
          <w:szCs w:val="24"/>
        </w:rPr>
        <w:t xml:space="preserve"> муниципальный район Ленинградской области.</w:t>
      </w:r>
      <w:proofErr w:type="gramEnd"/>
    </w:p>
    <w:p w:rsidR="00C942B4" w:rsidRPr="001D628B" w:rsidRDefault="00C942B4" w:rsidP="00C942B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D628B" w:rsidRPr="001D628B" w:rsidRDefault="00FE3461" w:rsidP="00111550">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1D628B" w:rsidRPr="001D628B">
        <w:rPr>
          <w:rFonts w:ascii="Times New Roman" w:hAnsi="Times New Roman" w:cs="Times New Roman"/>
          <w:color w:val="000000"/>
          <w:sz w:val="24"/>
          <w:szCs w:val="24"/>
        </w:rPr>
        <w:t>.</w:t>
      </w:r>
      <w:r w:rsidR="007A0DAF">
        <w:rPr>
          <w:rFonts w:ascii="Times New Roman" w:hAnsi="Times New Roman" w:cs="Times New Roman"/>
          <w:color w:val="000000"/>
          <w:sz w:val="24"/>
          <w:szCs w:val="24"/>
        </w:rPr>
        <w:t>3</w:t>
      </w:r>
      <w:r>
        <w:rPr>
          <w:rFonts w:ascii="Times New Roman" w:hAnsi="Times New Roman" w:cs="Times New Roman"/>
          <w:color w:val="000000"/>
          <w:sz w:val="24"/>
          <w:szCs w:val="24"/>
        </w:rPr>
        <w:t>.</w:t>
      </w:r>
      <w:r w:rsidR="001D628B" w:rsidRPr="001D628B">
        <w:rPr>
          <w:rFonts w:ascii="Times New Roman" w:hAnsi="Times New Roman" w:cs="Times New Roman"/>
          <w:color w:val="000000"/>
          <w:sz w:val="24"/>
          <w:szCs w:val="24"/>
        </w:rPr>
        <w:t xml:space="preserve"> Показатели Плана и обоснования (расчеты) плановых показателей должны</w:t>
      </w:r>
      <w:r w:rsidR="00111550">
        <w:rPr>
          <w:rFonts w:ascii="Times New Roman" w:hAnsi="Times New Roman" w:cs="Times New Roman"/>
          <w:color w:val="000000"/>
          <w:sz w:val="24"/>
          <w:szCs w:val="24"/>
        </w:rPr>
        <w:t xml:space="preserve"> </w:t>
      </w:r>
      <w:r w:rsidR="001D628B" w:rsidRPr="001D628B">
        <w:rPr>
          <w:rFonts w:ascii="Times New Roman" w:hAnsi="Times New Roman" w:cs="Times New Roman"/>
          <w:color w:val="000000"/>
          <w:sz w:val="24"/>
          <w:szCs w:val="24"/>
        </w:rPr>
        <w:t>формироваться по соответствующим кодам (составным частям кода) бюджетной</w:t>
      </w:r>
      <w:r w:rsidR="00111550">
        <w:rPr>
          <w:rFonts w:ascii="Times New Roman" w:hAnsi="Times New Roman" w:cs="Times New Roman"/>
          <w:color w:val="000000"/>
          <w:sz w:val="24"/>
          <w:szCs w:val="24"/>
        </w:rPr>
        <w:t xml:space="preserve"> </w:t>
      </w:r>
      <w:r w:rsidR="001D628B" w:rsidRPr="001D628B">
        <w:rPr>
          <w:rFonts w:ascii="Times New Roman" w:hAnsi="Times New Roman" w:cs="Times New Roman"/>
          <w:color w:val="000000"/>
          <w:sz w:val="24"/>
          <w:szCs w:val="24"/>
        </w:rPr>
        <w:t>классификации Российской Федерации в части:</w:t>
      </w:r>
    </w:p>
    <w:p w:rsidR="001D628B" w:rsidRPr="001D628B" w:rsidRDefault="001D628B" w:rsidP="003C6692">
      <w:pPr>
        <w:autoSpaceDE w:val="0"/>
        <w:autoSpaceDN w:val="0"/>
        <w:adjustRightInd w:val="0"/>
        <w:spacing w:after="0" w:line="240" w:lineRule="auto"/>
        <w:ind w:firstLine="567"/>
        <w:rPr>
          <w:rFonts w:ascii="Times New Roman" w:hAnsi="Times New Roman" w:cs="Times New Roman"/>
          <w:color w:val="000000"/>
          <w:sz w:val="24"/>
          <w:szCs w:val="24"/>
        </w:rPr>
      </w:pPr>
      <w:r w:rsidRPr="001D628B">
        <w:rPr>
          <w:rFonts w:ascii="Times New Roman" w:hAnsi="Times New Roman" w:cs="Times New Roman"/>
          <w:color w:val="000000"/>
          <w:sz w:val="24"/>
          <w:szCs w:val="24"/>
        </w:rPr>
        <w:t>а) планируемых поступлений:</w:t>
      </w:r>
    </w:p>
    <w:p w:rsidR="001D628B" w:rsidRPr="001D628B" w:rsidRDefault="001D628B" w:rsidP="00111550">
      <w:pPr>
        <w:autoSpaceDE w:val="0"/>
        <w:autoSpaceDN w:val="0"/>
        <w:adjustRightInd w:val="0"/>
        <w:spacing w:after="0" w:line="240" w:lineRule="auto"/>
        <w:jc w:val="both"/>
        <w:rPr>
          <w:rFonts w:ascii="Times New Roman" w:hAnsi="Times New Roman" w:cs="Times New Roman"/>
          <w:color w:val="000000"/>
          <w:sz w:val="24"/>
          <w:szCs w:val="24"/>
        </w:rPr>
      </w:pPr>
      <w:r w:rsidRPr="001D628B">
        <w:rPr>
          <w:rFonts w:ascii="Times New Roman" w:hAnsi="Times New Roman" w:cs="Times New Roman"/>
          <w:color w:val="000000"/>
          <w:sz w:val="24"/>
          <w:szCs w:val="24"/>
        </w:rPr>
        <w:t xml:space="preserve">от доходов - по коду аналитической </w:t>
      </w:r>
      <w:proofErr w:type="gramStart"/>
      <w:r w:rsidRPr="001D628B">
        <w:rPr>
          <w:rFonts w:ascii="Times New Roman" w:hAnsi="Times New Roman" w:cs="Times New Roman"/>
          <w:color w:val="000000"/>
          <w:sz w:val="24"/>
          <w:szCs w:val="24"/>
        </w:rPr>
        <w:t>группы подвида доходов бюджетов</w:t>
      </w:r>
      <w:r w:rsidR="00111550">
        <w:rPr>
          <w:rFonts w:ascii="Times New Roman" w:hAnsi="Times New Roman" w:cs="Times New Roman"/>
          <w:color w:val="000000"/>
          <w:sz w:val="24"/>
          <w:szCs w:val="24"/>
        </w:rPr>
        <w:t xml:space="preserve"> </w:t>
      </w:r>
      <w:r w:rsidRPr="001D628B">
        <w:rPr>
          <w:rFonts w:ascii="Times New Roman" w:hAnsi="Times New Roman" w:cs="Times New Roman"/>
          <w:color w:val="000000"/>
          <w:sz w:val="24"/>
          <w:szCs w:val="24"/>
        </w:rPr>
        <w:t xml:space="preserve">классификации </w:t>
      </w:r>
      <w:r w:rsidR="00111550">
        <w:rPr>
          <w:rFonts w:ascii="Times New Roman" w:hAnsi="Times New Roman" w:cs="Times New Roman"/>
          <w:color w:val="000000"/>
          <w:sz w:val="24"/>
          <w:szCs w:val="24"/>
        </w:rPr>
        <w:t xml:space="preserve"> д</w:t>
      </w:r>
      <w:r w:rsidRPr="001D628B">
        <w:rPr>
          <w:rFonts w:ascii="Times New Roman" w:hAnsi="Times New Roman" w:cs="Times New Roman"/>
          <w:color w:val="000000"/>
          <w:sz w:val="24"/>
          <w:szCs w:val="24"/>
        </w:rPr>
        <w:t>оходов бюджетов</w:t>
      </w:r>
      <w:proofErr w:type="gramEnd"/>
      <w:r w:rsidRPr="001D628B">
        <w:rPr>
          <w:rFonts w:ascii="Times New Roman" w:hAnsi="Times New Roman" w:cs="Times New Roman"/>
          <w:color w:val="000000"/>
          <w:sz w:val="24"/>
          <w:szCs w:val="24"/>
        </w:rPr>
        <w:t>;</w:t>
      </w:r>
    </w:p>
    <w:p w:rsidR="001D628B" w:rsidRPr="001D628B" w:rsidRDefault="001D628B" w:rsidP="00111550">
      <w:pPr>
        <w:autoSpaceDE w:val="0"/>
        <w:autoSpaceDN w:val="0"/>
        <w:adjustRightInd w:val="0"/>
        <w:spacing w:after="0" w:line="240" w:lineRule="auto"/>
        <w:jc w:val="both"/>
        <w:rPr>
          <w:rFonts w:ascii="Times New Roman" w:hAnsi="Times New Roman" w:cs="Times New Roman"/>
          <w:color w:val="000000"/>
          <w:sz w:val="24"/>
          <w:szCs w:val="24"/>
        </w:rPr>
      </w:pPr>
      <w:r w:rsidRPr="001D628B">
        <w:rPr>
          <w:rFonts w:ascii="Times New Roman" w:hAnsi="Times New Roman" w:cs="Times New Roman"/>
          <w:color w:val="000000"/>
          <w:sz w:val="24"/>
          <w:szCs w:val="24"/>
        </w:rPr>
        <w:t>от возврата дебиторской задолженности прошлых лет - по коду аналитической</w:t>
      </w:r>
      <w:r w:rsidR="00111550">
        <w:rPr>
          <w:rFonts w:ascii="Times New Roman" w:hAnsi="Times New Roman" w:cs="Times New Roman"/>
          <w:color w:val="000000"/>
          <w:sz w:val="24"/>
          <w:szCs w:val="24"/>
        </w:rPr>
        <w:t xml:space="preserve"> </w:t>
      </w:r>
      <w:proofErr w:type="gramStart"/>
      <w:r w:rsidRPr="001D628B">
        <w:rPr>
          <w:rFonts w:ascii="Times New Roman" w:hAnsi="Times New Roman" w:cs="Times New Roman"/>
          <w:color w:val="000000"/>
          <w:sz w:val="24"/>
          <w:szCs w:val="24"/>
        </w:rPr>
        <w:t xml:space="preserve">группы </w:t>
      </w:r>
      <w:r w:rsidR="00111550">
        <w:rPr>
          <w:rFonts w:ascii="Times New Roman" w:hAnsi="Times New Roman" w:cs="Times New Roman"/>
          <w:color w:val="000000"/>
          <w:sz w:val="24"/>
          <w:szCs w:val="24"/>
        </w:rPr>
        <w:t xml:space="preserve"> </w:t>
      </w:r>
      <w:r w:rsidRPr="001D628B">
        <w:rPr>
          <w:rFonts w:ascii="Times New Roman" w:hAnsi="Times New Roman" w:cs="Times New Roman"/>
          <w:color w:val="000000"/>
          <w:sz w:val="24"/>
          <w:szCs w:val="24"/>
        </w:rPr>
        <w:t>вида источников финансирования дефицитов бюджетов классификации</w:t>
      </w:r>
      <w:r w:rsidR="00111550">
        <w:rPr>
          <w:rFonts w:ascii="Times New Roman" w:hAnsi="Times New Roman" w:cs="Times New Roman"/>
          <w:color w:val="000000"/>
          <w:sz w:val="24"/>
          <w:szCs w:val="24"/>
        </w:rPr>
        <w:t xml:space="preserve"> </w:t>
      </w:r>
      <w:r w:rsidRPr="001D628B">
        <w:rPr>
          <w:rFonts w:ascii="Times New Roman" w:hAnsi="Times New Roman" w:cs="Times New Roman"/>
          <w:color w:val="000000"/>
          <w:sz w:val="24"/>
          <w:szCs w:val="24"/>
        </w:rPr>
        <w:t xml:space="preserve">источников </w:t>
      </w:r>
      <w:r w:rsidR="00111550">
        <w:rPr>
          <w:rFonts w:ascii="Times New Roman" w:hAnsi="Times New Roman" w:cs="Times New Roman"/>
          <w:color w:val="000000"/>
          <w:sz w:val="24"/>
          <w:szCs w:val="24"/>
        </w:rPr>
        <w:t xml:space="preserve"> </w:t>
      </w:r>
      <w:r w:rsidRPr="001D628B">
        <w:rPr>
          <w:rFonts w:ascii="Times New Roman" w:hAnsi="Times New Roman" w:cs="Times New Roman"/>
          <w:color w:val="000000"/>
          <w:sz w:val="24"/>
          <w:szCs w:val="24"/>
        </w:rPr>
        <w:t>финансирования дефицитов бюджетов</w:t>
      </w:r>
      <w:proofErr w:type="gramEnd"/>
      <w:r w:rsidRPr="001D628B">
        <w:rPr>
          <w:rFonts w:ascii="Times New Roman" w:hAnsi="Times New Roman" w:cs="Times New Roman"/>
          <w:color w:val="000000"/>
          <w:sz w:val="24"/>
          <w:szCs w:val="24"/>
        </w:rPr>
        <w:t>;</w:t>
      </w:r>
    </w:p>
    <w:p w:rsidR="001D628B" w:rsidRPr="001D628B" w:rsidRDefault="001D628B" w:rsidP="003C6692">
      <w:pPr>
        <w:autoSpaceDE w:val="0"/>
        <w:autoSpaceDN w:val="0"/>
        <w:adjustRightInd w:val="0"/>
        <w:spacing w:after="0" w:line="240" w:lineRule="auto"/>
        <w:ind w:firstLine="567"/>
        <w:rPr>
          <w:rFonts w:ascii="Times New Roman" w:hAnsi="Times New Roman" w:cs="Times New Roman"/>
          <w:color w:val="000000"/>
          <w:sz w:val="24"/>
          <w:szCs w:val="24"/>
        </w:rPr>
      </w:pPr>
      <w:r w:rsidRPr="001D628B">
        <w:rPr>
          <w:rFonts w:ascii="Times New Roman" w:hAnsi="Times New Roman" w:cs="Times New Roman"/>
          <w:color w:val="000000"/>
          <w:sz w:val="24"/>
          <w:szCs w:val="24"/>
        </w:rPr>
        <w:t>б) планируемых выплат:</w:t>
      </w:r>
    </w:p>
    <w:p w:rsidR="001D628B" w:rsidRPr="001D628B" w:rsidRDefault="001D628B" w:rsidP="001D628B">
      <w:pPr>
        <w:autoSpaceDE w:val="0"/>
        <w:autoSpaceDN w:val="0"/>
        <w:adjustRightInd w:val="0"/>
        <w:spacing w:after="0" w:line="240" w:lineRule="auto"/>
        <w:rPr>
          <w:rFonts w:ascii="Times New Roman" w:hAnsi="Times New Roman" w:cs="Times New Roman"/>
          <w:color w:val="000000"/>
          <w:sz w:val="24"/>
          <w:szCs w:val="24"/>
        </w:rPr>
      </w:pPr>
      <w:r w:rsidRPr="001D628B">
        <w:rPr>
          <w:rFonts w:ascii="Times New Roman" w:hAnsi="Times New Roman" w:cs="Times New Roman"/>
          <w:color w:val="000000"/>
          <w:sz w:val="24"/>
          <w:szCs w:val="24"/>
        </w:rPr>
        <w:t xml:space="preserve">по расходам - по кодам </w:t>
      </w:r>
      <w:proofErr w:type="gramStart"/>
      <w:r w:rsidRPr="001D628B">
        <w:rPr>
          <w:rFonts w:ascii="Times New Roman" w:hAnsi="Times New Roman" w:cs="Times New Roman"/>
          <w:color w:val="000000"/>
          <w:sz w:val="24"/>
          <w:szCs w:val="24"/>
        </w:rPr>
        <w:t>видов расходов классификации расходов бюджетов</w:t>
      </w:r>
      <w:proofErr w:type="gramEnd"/>
      <w:r w:rsidRPr="001D628B">
        <w:rPr>
          <w:rFonts w:ascii="Times New Roman" w:hAnsi="Times New Roman" w:cs="Times New Roman"/>
          <w:color w:val="000000"/>
          <w:sz w:val="24"/>
          <w:szCs w:val="24"/>
        </w:rPr>
        <w:t>;</w:t>
      </w:r>
    </w:p>
    <w:p w:rsidR="001D628B" w:rsidRPr="001D628B" w:rsidRDefault="001D628B" w:rsidP="00111550">
      <w:pPr>
        <w:autoSpaceDE w:val="0"/>
        <w:autoSpaceDN w:val="0"/>
        <w:adjustRightInd w:val="0"/>
        <w:spacing w:after="0" w:line="240" w:lineRule="auto"/>
        <w:jc w:val="both"/>
        <w:rPr>
          <w:rFonts w:ascii="Times New Roman" w:hAnsi="Times New Roman" w:cs="Times New Roman"/>
          <w:color w:val="000000"/>
          <w:sz w:val="24"/>
          <w:szCs w:val="24"/>
        </w:rPr>
      </w:pPr>
      <w:r w:rsidRPr="001D628B">
        <w:rPr>
          <w:rFonts w:ascii="Times New Roman" w:hAnsi="Times New Roman" w:cs="Times New Roman"/>
          <w:color w:val="000000"/>
          <w:sz w:val="24"/>
          <w:szCs w:val="24"/>
        </w:rPr>
        <w:t>по возврату в бюджет остатков субсидий прошлых лет - по коду</w:t>
      </w:r>
      <w:r w:rsidR="003C6692">
        <w:rPr>
          <w:rFonts w:ascii="Times New Roman" w:hAnsi="Times New Roman" w:cs="Times New Roman"/>
          <w:color w:val="000000"/>
          <w:sz w:val="24"/>
          <w:szCs w:val="24"/>
        </w:rPr>
        <w:t xml:space="preserve"> </w:t>
      </w:r>
      <w:r w:rsidRPr="001D628B">
        <w:rPr>
          <w:rFonts w:ascii="Times New Roman" w:hAnsi="Times New Roman" w:cs="Times New Roman"/>
          <w:color w:val="000000"/>
          <w:sz w:val="24"/>
          <w:szCs w:val="24"/>
        </w:rPr>
        <w:t xml:space="preserve">аналитической </w:t>
      </w:r>
      <w:proofErr w:type="gramStart"/>
      <w:r w:rsidRPr="001D628B">
        <w:rPr>
          <w:rFonts w:ascii="Times New Roman" w:hAnsi="Times New Roman" w:cs="Times New Roman"/>
          <w:color w:val="000000"/>
          <w:sz w:val="24"/>
          <w:szCs w:val="24"/>
        </w:rPr>
        <w:t xml:space="preserve">группы </w:t>
      </w:r>
      <w:r w:rsidR="00111550">
        <w:rPr>
          <w:rFonts w:ascii="Times New Roman" w:hAnsi="Times New Roman" w:cs="Times New Roman"/>
          <w:color w:val="000000"/>
          <w:sz w:val="24"/>
          <w:szCs w:val="24"/>
        </w:rPr>
        <w:t xml:space="preserve"> </w:t>
      </w:r>
      <w:r w:rsidRPr="001D628B">
        <w:rPr>
          <w:rFonts w:ascii="Times New Roman" w:hAnsi="Times New Roman" w:cs="Times New Roman"/>
          <w:color w:val="000000"/>
          <w:sz w:val="24"/>
          <w:szCs w:val="24"/>
        </w:rPr>
        <w:t>вида источников финансирования дефицитов бюджетов</w:t>
      </w:r>
      <w:r w:rsidR="003C6692">
        <w:rPr>
          <w:rFonts w:ascii="Times New Roman" w:hAnsi="Times New Roman" w:cs="Times New Roman"/>
          <w:color w:val="000000"/>
          <w:sz w:val="24"/>
          <w:szCs w:val="24"/>
        </w:rPr>
        <w:t xml:space="preserve"> </w:t>
      </w:r>
      <w:r w:rsidRPr="001D628B">
        <w:rPr>
          <w:rFonts w:ascii="Times New Roman" w:hAnsi="Times New Roman" w:cs="Times New Roman"/>
          <w:color w:val="000000"/>
          <w:sz w:val="24"/>
          <w:szCs w:val="24"/>
        </w:rPr>
        <w:t xml:space="preserve">классификации источников </w:t>
      </w:r>
      <w:r w:rsidR="00111550">
        <w:rPr>
          <w:rFonts w:ascii="Times New Roman" w:hAnsi="Times New Roman" w:cs="Times New Roman"/>
          <w:color w:val="000000"/>
          <w:sz w:val="24"/>
          <w:szCs w:val="24"/>
        </w:rPr>
        <w:t xml:space="preserve"> </w:t>
      </w:r>
      <w:r w:rsidRPr="001D628B">
        <w:rPr>
          <w:rFonts w:ascii="Times New Roman" w:hAnsi="Times New Roman" w:cs="Times New Roman"/>
          <w:color w:val="000000"/>
          <w:sz w:val="24"/>
          <w:szCs w:val="24"/>
        </w:rPr>
        <w:t>финансирования дефицитов бюджетов</w:t>
      </w:r>
      <w:proofErr w:type="gramEnd"/>
      <w:r w:rsidRPr="001D628B">
        <w:rPr>
          <w:rFonts w:ascii="Times New Roman" w:hAnsi="Times New Roman" w:cs="Times New Roman"/>
          <w:color w:val="000000"/>
          <w:sz w:val="24"/>
          <w:szCs w:val="24"/>
        </w:rPr>
        <w:t>;</w:t>
      </w:r>
    </w:p>
    <w:p w:rsidR="001D628B" w:rsidRPr="001D628B" w:rsidRDefault="001D628B" w:rsidP="00111550">
      <w:pPr>
        <w:autoSpaceDE w:val="0"/>
        <w:autoSpaceDN w:val="0"/>
        <w:adjustRightInd w:val="0"/>
        <w:spacing w:after="0" w:line="240" w:lineRule="auto"/>
        <w:jc w:val="both"/>
        <w:rPr>
          <w:rFonts w:ascii="Times New Roman" w:hAnsi="Times New Roman" w:cs="Times New Roman"/>
          <w:color w:val="000000"/>
          <w:sz w:val="24"/>
          <w:szCs w:val="24"/>
        </w:rPr>
      </w:pPr>
      <w:r w:rsidRPr="001D628B">
        <w:rPr>
          <w:rFonts w:ascii="Times New Roman" w:hAnsi="Times New Roman" w:cs="Times New Roman"/>
          <w:color w:val="000000"/>
          <w:sz w:val="24"/>
          <w:szCs w:val="24"/>
        </w:rPr>
        <w:t>по уплате налогов, объектом налогообложения которых являются доходы</w:t>
      </w:r>
      <w:r w:rsidR="00111550">
        <w:rPr>
          <w:rFonts w:ascii="Times New Roman" w:hAnsi="Times New Roman" w:cs="Times New Roman"/>
          <w:color w:val="000000"/>
          <w:sz w:val="24"/>
          <w:szCs w:val="24"/>
        </w:rPr>
        <w:t xml:space="preserve"> </w:t>
      </w:r>
      <w:r w:rsidRPr="001D628B">
        <w:rPr>
          <w:rFonts w:ascii="Times New Roman" w:hAnsi="Times New Roman" w:cs="Times New Roman"/>
          <w:color w:val="000000"/>
          <w:sz w:val="24"/>
          <w:szCs w:val="24"/>
        </w:rPr>
        <w:t xml:space="preserve">(прибыль) </w:t>
      </w:r>
      <w:r w:rsidR="00111550">
        <w:rPr>
          <w:rFonts w:ascii="Times New Roman" w:hAnsi="Times New Roman" w:cs="Times New Roman"/>
          <w:color w:val="000000"/>
          <w:sz w:val="24"/>
          <w:szCs w:val="24"/>
        </w:rPr>
        <w:t xml:space="preserve"> </w:t>
      </w:r>
      <w:r w:rsidRPr="001D628B">
        <w:rPr>
          <w:rFonts w:ascii="Times New Roman" w:hAnsi="Times New Roman" w:cs="Times New Roman"/>
          <w:color w:val="000000"/>
          <w:sz w:val="24"/>
          <w:szCs w:val="24"/>
        </w:rPr>
        <w:t xml:space="preserve">учреждения, - по коду аналитической </w:t>
      </w:r>
      <w:proofErr w:type="gramStart"/>
      <w:r w:rsidRPr="001D628B">
        <w:rPr>
          <w:rFonts w:ascii="Times New Roman" w:hAnsi="Times New Roman" w:cs="Times New Roman"/>
          <w:color w:val="000000"/>
          <w:sz w:val="24"/>
          <w:szCs w:val="24"/>
        </w:rPr>
        <w:t>группы подвида доходов бюджетов</w:t>
      </w:r>
      <w:r w:rsidR="00111550">
        <w:rPr>
          <w:rFonts w:ascii="Times New Roman" w:hAnsi="Times New Roman" w:cs="Times New Roman"/>
          <w:color w:val="000000"/>
          <w:sz w:val="24"/>
          <w:szCs w:val="24"/>
        </w:rPr>
        <w:t xml:space="preserve"> </w:t>
      </w:r>
      <w:r w:rsidRPr="001D628B">
        <w:rPr>
          <w:rFonts w:ascii="Times New Roman" w:hAnsi="Times New Roman" w:cs="Times New Roman"/>
          <w:color w:val="000000"/>
          <w:sz w:val="24"/>
          <w:szCs w:val="24"/>
        </w:rPr>
        <w:t xml:space="preserve">классификации </w:t>
      </w:r>
      <w:r w:rsidR="00111550">
        <w:rPr>
          <w:rFonts w:ascii="Times New Roman" w:hAnsi="Times New Roman" w:cs="Times New Roman"/>
          <w:color w:val="000000"/>
          <w:sz w:val="24"/>
          <w:szCs w:val="24"/>
        </w:rPr>
        <w:t xml:space="preserve"> </w:t>
      </w:r>
      <w:r w:rsidRPr="001D628B">
        <w:rPr>
          <w:rFonts w:ascii="Times New Roman" w:hAnsi="Times New Roman" w:cs="Times New Roman"/>
          <w:color w:val="000000"/>
          <w:sz w:val="24"/>
          <w:szCs w:val="24"/>
        </w:rPr>
        <w:t>доходов бюджетов</w:t>
      </w:r>
      <w:proofErr w:type="gramEnd"/>
      <w:r w:rsidRPr="001D628B">
        <w:rPr>
          <w:rFonts w:ascii="Times New Roman" w:hAnsi="Times New Roman" w:cs="Times New Roman"/>
          <w:color w:val="000000"/>
          <w:sz w:val="24"/>
          <w:szCs w:val="24"/>
        </w:rPr>
        <w:t>;</w:t>
      </w:r>
    </w:p>
    <w:p w:rsidR="001D628B" w:rsidRPr="001D628B" w:rsidRDefault="001D628B" w:rsidP="0011155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942B4">
        <w:rPr>
          <w:rFonts w:ascii="Times New Roman" w:hAnsi="Times New Roman" w:cs="Times New Roman"/>
          <w:color w:val="000000"/>
          <w:sz w:val="24"/>
          <w:szCs w:val="24"/>
        </w:rPr>
        <w:t xml:space="preserve">По решению </w:t>
      </w:r>
      <w:r w:rsidR="00C942B4" w:rsidRPr="00C942B4">
        <w:rPr>
          <w:rFonts w:ascii="Times New Roman" w:hAnsi="Times New Roman" w:cs="Times New Roman"/>
          <w:color w:val="000000"/>
          <w:sz w:val="24"/>
          <w:szCs w:val="24"/>
        </w:rPr>
        <w:t>ГРБС и (или) ЦБ</w:t>
      </w:r>
      <w:r w:rsidRPr="00C942B4">
        <w:rPr>
          <w:rFonts w:ascii="Times New Roman" w:hAnsi="Times New Roman" w:cs="Times New Roman"/>
          <w:color w:val="000000"/>
          <w:sz w:val="24"/>
          <w:szCs w:val="24"/>
        </w:rPr>
        <w:t xml:space="preserve"> показатели Плана формируются с</w:t>
      </w:r>
      <w:r w:rsidR="00111550">
        <w:rPr>
          <w:rFonts w:ascii="Times New Roman" w:hAnsi="Times New Roman" w:cs="Times New Roman"/>
          <w:color w:val="000000"/>
          <w:sz w:val="24"/>
          <w:szCs w:val="24"/>
        </w:rPr>
        <w:t xml:space="preserve"> </w:t>
      </w:r>
      <w:r w:rsidRPr="00C942B4">
        <w:rPr>
          <w:rFonts w:ascii="Times New Roman" w:hAnsi="Times New Roman" w:cs="Times New Roman"/>
          <w:color w:val="000000"/>
          <w:sz w:val="24"/>
          <w:szCs w:val="24"/>
        </w:rPr>
        <w:t xml:space="preserve">дополнительной </w:t>
      </w:r>
      <w:r w:rsidR="00111550">
        <w:rPr>
          <w:rFonts w:ascii="Times New Roman" w:hAnsi="Times New Roman" w:cs="Times New Roman"/>
          <w:color w:val="000000"/>
          <w:sz w:val="24"/>
          <w:szCs w:val="24"/>
        </w:rPr>
        <w:t xml:space="preserve"> </w:t>
      </w:r>
      <w:r w:rsidRPr="00C942B4">
        <w:rPr>
          <w:rFonts w:ascii="Times New Roman" w:hAnsi="Times New Roman" w:cs="Times New Roman"/>
          <w:color w:val="000000"/>
          <w:sz w:val="24"/>
          <w:szCs w:val="24"/>
        </w:rPr>
        <w:t>детализацией по кодам статей (подстатей) групп (статей)</w:t>
      </w:r>
      <w:r w:rsidR="00111550">
        <w:rPr>
          <w:rFonts w:ascii="Times New Roman" w:hAnsi="Times New Roman" w:cs="Times New Roman"/>
          <w:color w:val="000000"/>
          <w:sz w:val="24"/>
          <w:szCs w:val="24"/>
        </w:rPr>
        <w:t xml:space="preserve"> </w:t>
      </w:r>
      <w:r w:rsidRPr="00C942B4">
        <w:rPr>
          <w:rFonts w:ascii="Times New Roman" w:hAnsi="Times New Roman" w:cs="Times New Roman"/>
          <w:color w:val="000000"/>
          <w:sz w:val="24"/>
          <w:szCs w:val="24"/>
        </w:rPr>
        <w:t xml:space="preserve">классификации операций </w:t>
      </w:r>
      <w:r w:rsidR="00111550">
        <w:rPr>
          <w:rFonts w:ascii="Times New Roman" w:hAnsi="Times New Roman" w:cs="Times New Roman"/>
          <w:color w:val="000000"/>
          <w:sz w:val="24"/>
          <w:szCs w:val="24"/>
        </w:rPr>
        <w:t xml:space="preserve"> </w:t>
      </w:r>
      <w:r w:rsidRPr="00C942B4">
        <w:rPr>
          <w:rFonts w:ascii="Times New Roman" w:hAnsi="Times New Roman" w:cs="Times New Roman"/>
          <w:color w:val="000000"/>
          <w:sz w:val="24"/>
          <w:szCs w:val="24"/>
        </w:rPr>
        <w:t>сектора государственного управления и (или) кодов иных</w:t>
      </w:r>
      <w:r w:rsidR="00111550">
        <w:rPr>
          <w:rFonts w:ascii="Times New Roman" w:hAnsi="Times New Roman" w:cs="Times New Roman"/>
          <w:color w:val="000000"/>
          <w:sz w:val="24"/>
          <w:szCs w:val="24"/>
        </w:rPr>
        <w:t xml:space="preserve"> </w:t>
      </w:r>
      <w:r w:rsidRPr="00C942B4">
        <w:rPr>
          <w:rFonts w:ascii="Times New Roman" w:hAnsi="Times New Roman" w:cs="Times New Roman"/>
          <w:color w:val="000000"/>
          <w:sz w:val="24"/>
          <w:szCs w:val="24"/>
        </w:rPr>
        <w:t>аналитических показателей.</w:t>
      </w:r>
    </w:p>
    <w:p w:rsidR="001D628B" w:rsidRPr="001D628B" w:rsidRDefault="003C6692" w:rsidP="00111550">
      <w:pPr>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2</w:t>
      </w:r>
      <w:r w:rsidR="001D628B" w:rsidRPr="001D628B">
        <w:rPr>
          <w:rFonts w:ascii="Times New Roman" w:hAnsi="Times New Roman" w:cs="Times New Roman"/>
          <w:color w:val="000000"/>
          <w:sz w:val="24"/>
          <w:szCs w:val="24"/>
        </w:rPr>
        <w:t>.</w:t>
      </w:r>
      <w:r>
        <w:rPr>
          <w:rFonts w:ascii="Times New Roman" w:hAnsi="Times New Roman" w:cs="Times New Roman"/>
          <w:color w:val="000000"/>
          <w:sz w:val="24"/>
          <w:szCs w:val="24"/>
        </w:rPr>
        <w:t>5.</w:t>
      </w:r>
      <w:r w:rsidR="001D628B" w:rsidRPr="001D628B">
        <w:rPr>
          <w:rFonts w:ascii="Times New Roman" w:hAnsi="Times New Roman" w:cs="Times New Roman"/>
          <w:color w:val="000000"/>
          <w:sz w:val="24"/>
          <w:szCs w:val="24"/>
        </w:rPr>
        <w:t xml:space="preserve"> Изменение показателей Плана в течение текущего финансового года</w:t>
      </w:r>
      <w:r w:rsidR="00111550">
        <w:rPr>
          <w:rFonts w:ascii="Times New Roman" w:hAnsi="Times New Roman" w:cs="Times New Roman"/>
          <w:color w:val="000000"/>
          <w:sz w:val="24"/>
          <w:szCs w:val="24"/>
        </w:rPr>
        <w:t xml:space="preserve"> </w:t>
      </w:r>
      <w:r w:rsidR="001D628B" w:rsidRPr="001D628B">
        <w:rPr>
          <w:rFonts w:ascii="Times New Roman" w:hAnsi="Times New Roman" w:cs="Times New Roman"/>
          <w:color w:val="000000"/>
          <w:sz w:val="24"/>
          <w:szCs w:val="24"/>
        </w:rPr>
        <w:t xml:space="preserve">должно </w:t>
      </w:r>
      <w:r w:rsidR="00111550">
        <w:rPr>
          <w:rFonts w:ascii="Times New Roman" w:hAnsi="Times New Roman" w:cs="Times New Roman"/>
          <w:color w:val="000000"/>
          <w:sz w:val="24"/>
          <w:szCs w:val="24"/>
        </w:rPr>
        <w:t xml:space="preserve"> </w:t>
      </w:r>
      <w:r w:rsidR="001D628B" w:rsidRPr="001D628B">
        <w:rPr>
          <w:rFonts w:ascii="Times New Roman" w:hAnsi="Times New Roman" w:cs="Times New Roman"/>
          <w:color w:val="000000"/>
          <w:sz w:val="24"/>
          <w:szCs w:val="24"/>
        </w:rPr>
        <w:t xml:space="preserve">осуществляться в связи </w:t>
      </w:r>
      <w:proofErr w:type="gramStart"/>
      <w:r w:rsidR="001D628B" w:rsidRPr="001D628B">
        <w:rPr>
          <w:rFonts w:ascii="Times New Roman" w:hAnsi="Times New Roman" w:cs="Times New Roman"/>
          <w:color w:val="000000"/>
          <w:sz w:val="24"/>
          <w:szCs w:val="24"/>
        </w:rPr>
        <w:t>с</w:t>
      </w:r>
      <w:proofErr w:type="gramEnd"/>
      <w:r w:rsidR="001D628B" w:rsidRPr="001D628B">
        <w:rPr>
          <w:rFonts w:ascii="Times New Roman" w:hAnsi="Times New Roman" w:cs="Times New Roman"/>
          <w:color w:val="000000"/>
          <w:sz w:val="24"/>
          <w:szCs w:val="24"/>
        </w:rPr>
        <w:t>:</w:t>
      </w:r>
    </w:p>
    <w:p w:rsidR="001D628B" w:rsidRPr="001D628B" w:rsidRDefault="001D628B" w:rsidP="001D628B">
      <w:pPr>
        <w:autoSpaceDE w:val="0"/>
        <w:autoSpaceDN w:val="0"/>
        <w:adjustRightInd w:val="0"/>
        <w:spacing w:after="0" w:line="240" w:lineRule="auto"/>
        <w:rPr>
          <w:rFonts w:ascii="Times New Roman" w:hAnsi="Times New Roman" w:cs="Times New Roman"/>
          <w:color w:val="000000"/>
          <w:sz w:val="24"/>
          <w:szCs w:val="24"/>
        </w:rPr>
      </w:pPr>
      <w:r w:rsidRPr="001D628B">
        <w:rPr>
          <w:rFonts w:ascii="Times New Roman" w:hAnsi="Times New Roman" w:cs="Times New Roman"/>
          <w:color w:val="000000"/>
          <w:sz w:val="24"/>
          <w:szCs w:val="24"/>
        </w:rPr>
        <w:t>а) использованием остатков средств на начало текущего финансового года, в</w:t>
      </w:r>
      <w:r w:rsidR="00111550">
        <w:rPr>
          <w:rFonts w:ascii="Times New Roman" w:hAnsi="Times New Roman" w:cs="Times New Roman"/>
          <w:color w:val="000000"/>
          <w:sz w:val="24"/>
          <w:szCs w:val="24"/>
        </w:rPr>
        <w:t xml:space="preserve"> </w:t>
      </w:r>
      <w:r w:rsidRPr="001D628B">
        <w:rPr>
          <w:rFonts w:ascii="Times New Roman" w:hAnsi="Times New Roman" w:cs="Times New Roman"/>
          <w:color w:val="000000"/>
          <w:sz w:val="24"/>
          <w:szCs w:val="24"/>
        </w:rPr>
        <w:t>том числе неиспользованных остатков целевых субсидий и субсидий на</w:t>
      </w:r>
      <w:r w:rsidR="00111550">
        <w:rPr>
          <w:rFonts w:ascii="Times New Roman" w:hAnsi="Times New Roman" w:cs="Times New Roman"/>
          <w:color w:val="000000"/>
          <w:sz w:val="24"/>
          <w:szCs w:val="24"/>
        </w:rPr>
        <w:t xml:space="preserve"> </w:t>
      </w:r>
      <w:r w:rsidRPr="001D628B">
        <w:rPr>
          <w:rFonts w:ascii="Times New Roman" w:hAnsi="Times New Roman" w:cs="Times New Roman"/>
          <w:color w:val="000000"/>
          <w:sz w:val="24"/>
          <w:szCs w:val="24"/>
        </w:rPr>
        <w:t>осуществление капитальных вложений;</w:t>
      </w:r>
    </w:p>
    <w:p w:rsidR="001D628B" w:rsidRPr="001D628B" w:rsidRDefault="001D628B" w:rsidP="001D628B">
      <w:pPr>
        <w:autoSpaceDE w:val="0"/>
        <w:autoSpaceDN w:val="0"/>
        <w:adjustRightInd w:val="0"/>
        <w:spacing w:after="0" w:line="240" w:lineRule="auto"/>
        <w:rPr>
          <w:rFonts w:ascii="Times New Roman" w:hAnsi="Times New Roman" w:cs="Times New Roman"/>
          <w:color w:val="000000"/>
          <w:sz w:val="24"/>
          <w:szCs w:val="24"/>
        </w:rPr>
      </w:pPr>
      <w:r w:rsidRPr="001D628B">
        <w:rPr>
          <w:rFonts w:ascii="Times New Roman" w:hAnsi="Times New Roman" w:cs="Times New Roman"/>
          <w:color w:val="000000"/>
          <w:sz w:val="24"/>
          <w:szCs w:val="24"/>
        </w:rPr>
        <w:lastRenderedPageBreak/>
        <w:t>б) изменением объемов планируемых поступлений, а также объемов и (или)</w:t>
      </w:r>
      <w:r w:rsidR="00111550">
        <w:rPr>
          <w:rFonts w:ascii="Times New Roman" w:hAnsi="Times New Roman" w:cs="Times New Roman"/>
          <w:color w:val="000000"/>
          <w:sz w:val="24"/>
          <w:szCs w:val="24"/>
        </w:rPr>
        <w:t xml:space="preserve"> </w:t>
      </w:r>
      <w:r w:rsidRPr="001D628B">
        <w:rPr>
          <w:rFonts w:ascii="Times New Roman" w:hAnsi="Times New Roman" w:cs="Times New Roman"/>
          <w:color w:val="000000"/>
          <w:sz w:val="24"/>
          <w:szCs w:val="24"/>
        </w:rPr>
        <w:t xml:space="preserve">направлений выплат, в том числе в связи </w:t>
      </w:r>
      <w:proofErr w:type="gramStart"/>
      <w:r w:rsidRPr="001D628B">
        <w:rPr>
          <w:rFonts w:ascii="Times New Roman" w:hAnsi="Times New Roman" w:cs="Times New Roman"/>
          <w:color w:val="000000"/>
          <w:sz w:val="24"/>
          <w:szCs w:val="24"/>
        </w:rPr>
        <w:t>с</w:t>
      </w:r>
      <w:proofErr w:type="gramEnd"/>
      <w:r w:rsidRPr="001D628B">
        <w:rPr>
          <w:rFonts w:ascii="Times New Roman" w:hAnsi="Times New Roman" w:cs="Times New Roman"/>
          <w:color w:val="000000"/>
          <w:sz w:val="24"/>
          <w:szCs w:val="24"/>
        </w:rPr>
        <w:t>:</w:t>
      </w:r>
    </w:p>
    <w:p w:rsidR="001D628B" w:rsidRPr="001D628B" w:rsidRDefault="001D628B" w:rsidP="00111550">
      <w:pPr>
        <w:autoSpaceDE w:val="0"/>
        <w:autoSpaceDN w:val="0"/>
        <w:adjustRightInd w:val="0"/>
        <w:spacing w:after="0" w:line="240" w:lineRule="auto"/>
        <w:jc w:val="both"/>
        <w:rPr>
          <w:rFonts w:ascii="Times New Roman" w:hAnsi="Times New Roman" w:cs="Times New Roman"/>
          <w:color w:val="000000"/>
          <w:sz w:val="24"/>
          <w:szCs w:val="24"/>
        </w:rPr>
      </w:pPr>
      <w:r w:rsidRPr="001D628B">
        <w:rPr>
          <w:rFonts w:ascii="Times New Roman" w:hAnsi="Times New Roman" w:cs="Times New Roman"/>
          <w:color w:val="000000"/>
          <w:sz w:val="24"/>
          <w:szCs w:val="24"/>
        </w:rPr>
        <w:t>изменением объема предоставляемых субсидий на финансовое обеспечение</w:t>
      </w:r>
      <w:r w:rsidR="00111550">
        <w:rPr>
          <w:rFonts w:ascii="Times New Roman" w:hAnsi="Times New Roman" w:cs="Times New Roman"/>
          <w:color w:val="000000"/>
          <w:sz w:val="24"/>
          <w:szCs w:val="24"/>
        </w:rPr>
        <w:t xml:space="preserve"> </w:t>
      </w:r>
      <w:r w:rsidRPr="001D628B">
        <w:rPr>
          <w:rFonts w:ascii="Times New Roman" w:hAnsi="Times New Roman" w:cs="Times New Roman"/>
          <w:color w:val="000000"/>
          <w:sz w:val="24"/>
          <w:szCs w:val="24"/>
        </w:rPr>
        <w:t>муниципального задания, целевых субсидий, субсидий на осуществление</w:t>
      </w:r>
      <w:r w:rsidR="00111550">
        <w:rPr>
          <w:rFonts w:ascii="Times New Roman" w:hAnsi="Times New Roman" w:cs="Times New Roman"/>
          <w:color w:val="000000"/>
          <w:sz w:val="24"/>
          <w:szCs w:val="24"/>
        </w:rPr>
        <w:t xml:space="preserve"> </w:t>
      </w:r>
      <w:r w:rsidRPr="001D628B">
        <w:rPr>
          <w:rFonts w:ascii="Times New Roman" w:hAnsi="Times New Roman" w:cs="Times New Roman"/>
          <w:color w:val="000000"/>
          <w:sz w:val="24"/>
          <w:szCs w:val="24"/>
        </w:rPr>
        <w:t>капитальных вложений, грантов;</w:t>
      </w:r>
    </w:p>
    <w:p w:rsidR="001D628B" w:rsidRPr="001D628B" w:rsidRDefault="001D628B" w:rsidP="001D628B">
      <w:pPr>
        <w:autoSpaceDE w:val="0"/>
        <w:autoSpaceDN w:val="0"/>
        <w:adjustRightInd w:val="0"/>
        <w:spacing w:after="0" w:line="240" w:lineRule="auto"/>
        <w:rPr>
          <w:rFonts w:ascii="Times New Roman" w:hAnsi="Times New Roman" w:cs="Times New Roman"/>
          <w:color w:val="000000"/>
          <w:sz w:val="24"/>
          <w:szCs w:val="24"/>
        </w:rPr>
      </w:pPr>
      <w:r w:rsidRPr="001D628B">
        <w:rPr>
          <w:rFonts w:ascii="Times New Roman" w:hAnsi="Times New Roman" w:cs="Times New Roman"/>
          <w:color w:val="000000"/>
          <w:sz w:val="24"/>
          <w:szCs w:val="24"/>
        </w:rPr>
        <w:t>изменением объема услуг (работ), предоставляемых за плату;</w:t>
      </w:r>
    </w:p>
    <w:p w:rsidR="001D628B" w:rsidRPr="001D628B" w:rsidRDefault="001D628B" w:rsidP="00111550">
      <w:pPr>
        <w:autoSpaceDE w:val="0"/>
        <w:autoSpaceDN w:val="0"/>
        <w:adjustRightInd w:val="0"/>
        <w:spacing w:after="0" w:line="240" w:lineRule="auto"/>
        <w:jc w:val="both"/>
        <w:rPr>
          <w:rFonts w:ascii="Times New Roman" w:hAnsi="Times New Roman" w:cs="Times New Roman"/>
          <w:color w:val="000000"/>
          <w:sz w:val="24"/>
          <w:szCs w:val="24"/>
        </w:rPr>
      </w:pPr>
      <w:r w:rsidRPr="001D628B">
        <w:rPr>
          <w:rFonts w:ascii="Times New Roman" w:hAnsi="Times New Roman" w:cs="Times New Roman"/>
          <w:color w:val="000000"/>
          <w:sz w:val="24"/>
          <w:szCs w:val="24"/>
        </w:rPr>
        <w:t>изменением объемов безвозмездных поступлений от юридических и</w:t>
      </w:r>
      <w:r w:rsidR="00111550">
        <w:rPr>
          <w:rFonts w:ascii="Times New Roman" w:hAnsi="Times New Roman" w:cs="Times New Roman"/>
          <w:color w:val="000000"/>
          <w:sz w:val="24"/>
          <w:szCs w:val="24"/>
        </w:rPr>
        <w:t xml:space="preserve"> </w:t>
      </w:r>
      <w:r w:rsidRPr="001D628B">
        <w:rPr>
          <w:rFonts w:ascii="Times New Roman" w:hAnsi="Times New Roman" w:cs="Times New Roman"/>
          <w:color w:val="000000"/>
          <w:sz w:val="24"/>
          <w:szCs w:val="24"/>
        </w:rPr>
        <w:t>физических лиц;</w:t>
      </w:r>
    </w:p>
    <w:p w:rsidR="001D628B" w:rsidRPr="001D628B" w:rsidRDefault="001D628B" w:rsidP="00111550">
      <w:pPr>
        <w:autoSpaceDE w:val="0"/>
        <w:autoSpaceDN w:val="0"/>
        <w:adjustRightInd w:val="0"/>
        <w:spacing w:after="0" w:line="240" w:lineRule="auto"/>
        <w:jc w:val="both"/>
        <w:rPr>
          <w:rFonts w:ascii="Times New Roman" w:hAnsi="Times New Roman" w:cs="Times New Roman"/>
          <w:color w:val="000000"/>
          <w:sz w:val="24"/>
          <w:szCs w:val="24"/>
        </w:rPr>
      </w:pPr>
      <w:r w:rsidRPr="001D628B">
        <w:rPr>
          <w:rFonts w:ascii="Times New Roman" w:hAnsi="Times New Roman" w:cs="Times New Roman"/>
          <w:color w:val="000000"/>
          <w:sz w:val="24"/>
          <w:szCs w:val="24"/>
        </w:rPr>
        <w:t>поступлением средств дебиторской задолженности прошлых лет, не</w:t>
      </w:r>
      <w:r w:rsidR="00111550">
        <w:rPr>
          <w:rFonts w:ascii="Times New Roman" w:hAnsi="Times New Roman" w:cs="Times New Roman"/>
          <w:color w:val="000000"/>
          <w:sz w:val="24"/>
          <w:szCs w:val="24"/>
        </w:rPr>
        <w:t xml:space="preserve"> </w:t>
      </w:r>
      <w:r w:rsidRPr="001D628B">
        <w:rPr>
          <w:rFonts w:ascii="Times New Roman" w:hAnsi="Times New Roman" w:cs="Times New Roman"/>
          <w:color w:val="000000"/>
          <w:sz w:val="24"/>
          <w:szCs w:val="24"/>
        </w:rPr>
        <w:t xml:space="preserve">включенных в </w:t>
      </w:r>
      <w:r w:rsidR="00111550">
        <w:rPr>
          <w:rFonts w:ascii="Times New Roman" w:hAnsi="Times New Roman" w:cs="Times New Roman"/>
          <w:color w:val="000000"/>
          <w:sz w:val="24"/>
          <w:szCs w:val="24"/>
        </w:rPr>
        <w:t xml:space="preserve"> п</w:t>
      </w:r>
      <w:r w:rsidRPr="001D628B">
        <w:rPr>
          <w:rFonts w:ascii="Times New Roman" w:hAnsi="Times New Roman" w:cs="Times New Roman"/>
          <w:color w:val="000000"/>
          <w:sz w:val="24"/>
          <w:szCs w:val="24"/>
        </w:rPr>
        <w:t>оказатели Плана при его составлении;</w:t>
      </w:r>
    </w:p>
    <w:p w:rsidR="001D628B" w:rsidRPr="001D628B" w:rsidRDefault="001D628B" w:rsidP="00111550">
      <w:pPr>
        <w:autoSpaceDE w:val="0"/>
        <w:autoSpaceDN w:val="0"/>
        <w:adjustRightInd w:val="0"/>
        <w:spacing w:after="0" w:line="240" w:lineRule="auto"/>
        <w:jc w:val="both"/>
        <w:rPr>
          <w:rFonts w:ascii="Times New Roman" w:hAnsi="Times New Roman" w:cs="Times New Roman"/>
          <w:color w:val="000000"/>
          <w:sz w:val="24"/>
          <w:szCs w:val="24"/>
        </w:rPr>
      </w:pPr>
      <w:r w:rsidRPr="001D628B">
        <w:rPr>
          <w:rFonts w:ascii="Times New Roman" w:hAnsi="Times New Roman" w:cs="Times New Roman"/>
          <w:color w:val="000000"/>
          <w:sz w:val="24"/>
          <w:szCs w:val="24"/>
        </w:rPr>
        <w:t>увеличением выплат по неисполненным обязательствам прошлых лет, не</w:t>
      </w:r>
      <w:r w:rsidR="00111550">
        <w:rPr>
          <w:rFonts w:ascii="Times New Roman" w:hAnsi="Times New Roman" w:cs="Times New Roman"/>
          <w:color w:val="000000"/>
          <w:sz w:val="24"/>
          <w:szCs w:val="24"/>
        </w:rPr>
        <w:t xml:space="preserve"> </w:t>
      </w:r>
      <w:r w:rsidRPr="001D628B">
        <w:rPr>
          <w:rFonts w:ascii="Times New Roman" w:hAnsi="Times New Roman" w:cs="Times New Roman"/>
          <w:color w:val="000000"/>
          <w:sz w:val="24"/>
          <w:szCs w:val="24"/>
        </w:rPr>
        <w:t>включенных в показатели Плана при его составлении;</w:t>
      </w:r>
    </w:p>
    <w:p w:rsidR="001D628B" w:rsidRPr="001D628B" w:rsidRDefault="001D628B" w:rsidP="001D628B">
      <w:pPr>
        <w:autoSpaceDE w:val="0"/>
        <w:autoSpaceDN w:val="0"/>
        <w:adjustRightInd w:val="0"/>
        <w:spacing w:after="0" w:line="240" w:lineRule="auto"/>
        <w:rPr>
          <w:rFonts w:ascii="Times New Roman" w:hAnsi="Times New Roman" w:cs="Times New Roman"/>
          <w:color w:val="000000"/>
          <w:sz w:val="24"/>
          <w:szCs w:val="24"/>
        </w:rPr>
      </w:pPr>
      <w:r w:rsidRPr="001D628B">
        <w:rPr>
          <w:rFonts w:ascii="Times New Roman" w:hAnsi="Times New Roman" w:cs="Times New Roman"/>
          <w:color w:val="000000"/>
          <w:sz w:val="24"/>
          <w:szCs w:val="24"/>
        </w:rPr>
        <w:t>в) проведением реорганизации учреждения.</w:t>
      </w:r>
    </w:p>
    <w:p w:rsidR="001D628B" w:rsidRPr="001D628B" w:rsidRDefault="003C6692" w:rsidP="00111550">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1D628B" w:rsidRPr="001D628B">
        <w:rPr>
          <w:rFonts w:ascii="Times New Roman" w:hAnsi="Times New Roman" w:cs="Times New Roman"/>
          <w:color w:val="000000"/>
          <w:sz w:val="24"/>
          <w:szCs w:val="24"/>
        </w:rPr>
        <w:t>.</w:t>
      </w:r>
      <w:r>
        <w:rPr>
          <w:rFonts w:ascii="Times New Roman" w:hAnsi="Times New Roman" w:cs="Times New Roman"/>
          <w:color w:val="000000"/>
          <w:sz w:val="24"/>
          <w:szCs w:val="24"/>
        </w:rPr>
        <w:t>6.</w:t>
      </w:r>
      <w:r w:rsidR="001D628B" w:rsidRPr="001D628B">
        <w:rPr>
          <w:rFonts w:ascii="Times New Roman" w:hAnsi="Times New Roman" w:cs="Times New Roman"/>
          <w:color w:val="000000"/>
          <w:sz w:val="24"/>
          <w:szCs w:val="24"/>
        </w:rPr>
        <w:t xml:space="preserve"> Показатели Плана после внесения в них изменений, предусматривающих</w:t>
      </w:r>
      <w:r w:rsidR="00111550">
        <w:rPr>
          <w:rFonts w:ascii="Times New Roman" w:hAnsi="Times New Roman" w:cs="Times New Roman"/>
          <w:color w:val="000000"/>
          <w:sz w:val="24"/>
          <w:szCs w:val="24"/>
        </w:rPr>
        <w:t xml:space="preserve"> </w:t>
      </w:r>
      <w:r w:rsidR="001D628B" w:rsidRPr="001D628B">
        <w:rPr>
          <w:rFonts w:ascii="Times New Roman" w:hAnsi="Times New Roman" w:cs="Times New Roman"/>
          <w:color w:val="000000"/>
          <w:sz w:val="24"/>
          <w:szCs w:val="24"/>
        </w:rPr>
        <w:t>уменьшение выплат, не должны быть меньше кассовых выплат по указанным</w:t>
      </w:r>
      <w:r w:rsidR="00111550">
        <w:rPr>
          <w:rFonts w:ascii="Times New Roman" w:hAnsi="Times New Roman" w:cs="Times New Roman"/>
          <w:color w:val="000000"/>
          <w:sz w:val="24"/>
          <w:szCs w:val="24"/>
        </w:rPr>
        <w:t xml:space="preserve"> </w:t>
      </w:r>
      <w:r w:rsidR="001D628B" w:rsidRPr="001D628B">
        <w:rPr>
          <w:rFonts w:ascii="Times New Roman" w:hAnsi="Times New Roman" w:cs="Times New Roman"/>
          <w:color w:val="000000"/>
          <w:sz w:val="24"/>
          <w:szCs w:val="24"/>
        </w:rPr>
        <w:t>направлениям, произведенных до внесения изменений в показатели Плана.</w:t>
      </w:r>
    </w:p>
    <w:p w:rsidR="00585BAC" w:rsidRPr="001D628B" w:rsidRDefault="00585BAC" w:rsidP="001D628B">
      <w:pPr>
        <w:autoSpaceDE w:val="0"/>
        <w:autoSpaceDN w:val="0"/>
        <w:adjustRightInd w:val="0"/>
        <w:spacing w:after="0" w:line="240" w:lineRule="auto"/>
        <w:rPr>
          <w:rFonts w:ascii="Times New Roman" w:hAnsi="Times New Roman" w:cs="Times New Roman"/>
          <w:color w:val="000000"/>
          <w:sz w:val="24"/>
          <w:szCs w:val="24"/>
        </w:rPr>
      </w:pPr>
    </w:p>
    <w:p w:rsidR="00585BAC" w:rsidRPr="00585BAC" w:rsidRDefault="00585BAC" w:rsidP="00585BAC">
      <w:pPr>
        <w:widowControl w:val="0"/>
        <w:spacing w:after="0" w:line="240" w:lineRule="auto"/>
        <w:jc w:val="center"/>
        <w:rPr>
          <w:rFonts w:ascii="Times New Roman" w:eastAsia="Times New Roman" w:hAnsi="Times New Roman" w:cs="Times New Roman"/>
          <w:b/>
          <w:sz w:val="24"/>
          <w:szCs w:val="24"/>
          <w:lang w:eastAsia="ru-RU"/>
        </w:rPr>
      </w:pPr>
      <w:r w:rsidRPr="00585BAC">
        <w:rPr>
          <w:rFonts w:ascii="Times New Roman" w:eastAsia="Times New Roman" w:hAnsi="Times New Roman" w:cs="Times New Roman"/>
          <w:b/>
          <w:color w:val="000000"/>
          <w:sz w:val="24"/>
          <w:szCs w:val="24"/>
          <w:lang w:eastAsia="ru-RU"/>
        </w:rPr>
        <w:t>III. Формирование обоснований (расчетов) плановых</w:t>
      </w:r>
    </w:p>
    <w:p w:rsidR="00585BAC" w:rsidRPr="00585BAC" w:rsidRDefault="00585BAC" w:rsidP="00585BAC">
      <w:pPr>
        <w:widowControl w:val="0"/>
        <w:spacing w:after="0" w:line="240" w:lineRule="auto"/>
        <w:jc w:val="center"/>
        <w:rPr>
          <w:rFonts w:ascii="Times New Roman" w:eastAsia="Times New Roman" w:hAnsi="Times New Roman" w:cs="Times New Roman"/>
          <w:b/>
          <w:sz w:val="24"/>
          <w:szCs w:val="24"/>
          <w:lang w:eastAsia="ru-RU"/>
        </w:rPr>
      </w:pPr>
      <w:r w:rsidRPr="00585BAC">
        <w:rPr>
          <w:rFonts w:ascii="Times New Roman" w:eastAsia="Times New Roman" w:hAnsi="Times New Roman" w:cs="Times New Roman"/>
          <w:b/>
          <w:color w:val="000000"/>
          <w:sz w:val="24"/>
          <w:szCs w:val="24"/>
          <w:lang w:eastAsia="ru-RU"/>
        </w:rPr>
        <w:t>показателей поступлений и выплат</w:t>
      </w:r>
    </w:p>
    <w:p w:rsidR="00585BAC" w:rsidRPr="00585BAC" w:rsidRDefault="00585BAC" w:rsidP="00585BAC">
      <w:pPr>
        <w:widowControl w:val="0"/>
        <w:spacing w:after="0" w:line="240" w:lineRule="auto"/>
        <w:jc w:val="center"/>
        <w:rPr>
          <w:rFonts w:ascii="Times New Roman" w:eastAsia="Times New Roman" w:hAnsi="Times New Roman" w:cs="Times New Roman"/>
          <w:sz w:val="24"/>
          <w:szCs w:val="24"/>
          <w:lang w:eastAsia="ru-RU"/>
        </w:rPr>
      </w:pPr>
      <w:r w:rsidRPr="00585BAC">
        <w:rPr>
          <w:rFonts w:ascii="Times New Roman" w:eastAsia="Times New Roman" w:hAnsi="Times New Roman" w:cs="Times New Roman"/>
          <w:sz w:val="24"/>
          <w:szCs w:val="24"/>
          <w:lang w:eastAsia="ru-RU"/>
        </w:rPr>
        <w:t> </w:t>
      </w:r>
    </w:p>
    <w:p w:rsidR="00585BAC" w:rsidRPr="00585BAC" w:rsidRDefault="00585BAC" w:rsidP="00585BAC">
      <w:pPr>
        <w:widowControl w:val="0"/>
        <w:spacing w:after="0" w:line="240" w:lineRule="auto"/>
        <w:ind w:firstLine="567"/>
        <w:jc w:val="both"/>
        <w:rPr>
          <w:rFonts w:ascii="Times New Roman" w:eastAsia="Times New Roman" w:hAnsi="Times New Roman" w:cs="Times New Roman"/>
          <w:sz w:val="24"/>
          <w:szCs w:val="24"/>
          <w:lang w:eastAsia="ru-RU"/>
        </w:rPr>
      </w:pPr>
      <w:r w:rsidRPr="00585BAC">
        <w:rPr>
          <w:rFonts w:ascii="Times New Roman" w:eastAsia="Times New Roman" w:hAnsi="Times New Roman" w:cs="Times New Roman"/>
          <w:color w:val="000000"/>
          <w:sz w:val="24"/>
          <w:szCs w:val="24"/>
          <w:lang w:eastAsia="ru-RU"/>
        </w:rPr>
        <w:t>3.1.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r w:rsidR="00AD6B19">
        <w:rPr>
          <w:rFonts w:ascii="Times New Roman" w:eastAsia="Times New Roman" w:hAnsi="Times New Roman" w:cs="Times New Roman"/>
          <w:color w:val="000000"/>
          <w:sz w:val="24"/>
          <w:szCs w:val="24"/>
          <w:lang w:eastAsia="ru-RU"/>
        </w:rPr>
        <w:t xml:space="preserve"> (Приложение 2 к Порядку)</w:t>
      </w:r>
      <w:r w:rsidRPr="00585BAC">
        <w:rPr>
          <w:rFonts w:ascii="Times New Roman" w:eastAsia="Times New Roman" w:hAnsi="Times New Roman" w:cs="Times New Roman"/>
          <w:color w:val="000000"/>
          <w:sz w:val="24"/>
          <w:szCs w:val="24"/>
          <w:lang w:eastAsia="ru-RU"/>
        </w:rPr>
        <w:t>.</w:t>
      </w:r>
    </w:p>
    <w:p w:rsidR="00585BAC" w:rsidRPr="00585BAC" w:rsidRDefault="00585BAC" w:rsidP="00585BAC">
      <w:pPr>
        <w:widowControl w:val="0"/>
        <w:spacing w:after="0" w:line="240" w:lineRule="auto"/>
        <w:ind w:firstLine="567"/>
        <w:jc w:val="both"/>
        <w:rPr>
          <w:rFonts w:ascii="Times New Roman" w:eastAsia="Times New Roman" w:hAnsi="Times New Roman" w:cs="Times New Roman"/>
          <w:sz w:val="24"/>
          <w:szCs w:val="24"/>
          <w:lang w:eastAsia="ru-RU"/>
        </w:rPr>
      </w:pPr>
      <w:r w:rsidRPr="00585BAC">
        <w:rPr>
          <w:rFonts w:ascii="Times New Roman" w:eastAsia="Times New Roman" w:hAnsi="Times New Roman" w:cs="Times New Roman"/>
          <w:color w:val="000000"/>
          <w:sz w:val="24"/>
          <w:szCs w:val="24"/>
          <w:lang w:eastAsia="ru-RU"/>
        </w:rPr>
        <w:t xml:space="preserve">Обоснования (расчеты) плановых показателей выплат формируются на основании расчетов соответствующих </w:t>
      </w:r>
      <w:proofErr w:type="gramStart"/>
      <w:r w:rsidRPr="00585BAC">
        <w:rPr>
          <w:rFonts w:ascii="Times New Roman" w:eastAsia="Times New Roman" w:hAnsi="Times New Roman" w:cs="Times New Roman"/>
          <w:color w:val="000000"/>
          <w:sz w:val="24"/>
          <w:szCs w:val="24"/>
          <w:lang w:eastAsia="ru-RU"/>
        </w:rPr>
        <w:t>расходов</w:t>
      </w:r>
      <w:proofErr w:type="gramEnd"/>
      <w:r w:rsidRPr="00585BAC">
        <w:rPr>
          <w:rFonts w:ascii="Times New Roman" w:eastAsia="Times New Roman" w:hAnsi="Times New Roman" w:cs="Times New Roman"/>
          <w:color w:val="000000"/>
          <w:sz w:val="24"/>
          <w:szCs w:val="24"/>
          <w:lang w:eastAsia="ru-RU"/>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r w:rsidR="00AD6B19">
        <w:rPr>
          <w:rFonts w:ascii="Times New Roman" w:eastAsia="Times New Roman" w:hAnsi="Times New Roman" w:cs="Times New Roman"/>
          <w:color w:val="000000"/>
          <w:sz w:val="24"/>
          <w:szCs w:val="24"/>
          <w:lang w:eastAsia="ru-RU"/>
        </w:rPr>
        <w:t xml:space="preserve"> (Приложение 3 к Порядку)</w:t>
      </w:r>
      <w:r w:rsidR="00AD6B19" w:rsidRPr="00585BAC">
        <w:rPr>
          <w:rFonts w:ascii="Times New Roman" w:eastAsia="Times New Roman" w:hAnsi="Times New Roman" w:cs="Times New Roman"/>
          <w:color w:val="000000"/>
          <w:sz w:val="24"/>
          <w:szCs w:val="24"/>
          <w:lang w:eastAsia="ru-RU"/>
        </w:rPr>
        <w:t>.</w:t>
      </w:r>
      <w:r w:rsidRPr="00585BAC">
        <w:rPr>
          <w:rFonts w:ascii="Times New Roman" w:eastAsia="Times New Roman" w:hAnsi="Times New Roman" w:cs="Times New Roman"/>
          <w:color w:val="000000"/>
          <w:sz w:val="24"/>
          <w:szCs w:val="24"/>
          <w:lang w:eastAsia="ru-RU"/>
        </w:rPr>
        <w:t>.</w:t>
      </w:r>
    </w:p>
    <w:p w:rsidR="00585BAC" w:rsidRPr="00585BAC" w:rsidRDefault="00585BAC" w:rsidP="00FC280E">
      <w:pPr>
        <w:widowControl w:val="0"/>
        <w:spacing w:after="0" w:line="240" w:lineRule="auto"/>
        <w:ind w:firstLine="567"/>
        <w:jc w:val="both"/>
        <w:rPr>
          <w:rFonts w:ascii="Times New Roman" w:eastAsia="Times New Roman" w:hAnsi="Times New Roman" w:cs="Times New Roman"/>
          <w:sz w:val="24"/>
          <w:szCs w:val="24"/>
          <w:lang w:eastAsia="ru-RU"/>
        </w:rPr>
      </w:pPr>
      <w:r w:rsidRPr="00585BAC">
        <w:rPr>
          <w:rFonts w:ascii="Times New Roman" w:eastAsia="Times New Roman" w:hAnsi="Times New Roman" w:cs="Times New Roman"/>
          <w:color w:val="000000"/>
          <w:sz w:val="24"/>
          <w:szCs w:val="24"/>
          <w:lang w:eastAsia="ru-RU"/>
        </w:rPr>
        <w:t>3.2. Расчеты доходов формируются</w:t>
      </w:r>
      <w:r w:rsidR="00AD6B19">
        <w:rPr>
          <w:rFonts w:ascii="Times New Roman" w:eastAsia="Times New Roman" w:hAnsi="Times New Roman" w:cs="Times New Roman"/>
          <w:color w:val="000000"/>
          <w:sz w:val="24"/>
          <w:szCs w:val="24"/>
          <w:lang w:eastAsia="ru-RU"/>
        </w:rPr>
        <w:t xml:space="preserve"> </w:t>
      </w:r>
      <w:proofErr w:type="gramStart"/>
      <w:r w:rsidR="00AD6B19">
        <w:rPr>
          <w:rFonts w:ascii="Times New Roman" w:eastAsia="Times New Roman" w:hAnsi="Times New Roman" w:cs="Times New Roman"/>
          <w:color w:val="000000"/>
          <w:sz w:val="24"/>
          <w:szCs w:val="24"/>
          <w:lang w:eastAsia="ru-RU"/>
        </w:rPr>
        <w:t>по</w:t>
      </w:r>
      <w:proofErr w:type="gramEnd"/>
      <w:r w:rsidRPr="00585BAC">
        <w:rPr>
          <w:rFonts w:ascii="Times New Roman" w:eastAsia="Times New Roman" w:hAnsi="Times New Roman" w:cs="Times New Roman"/>
          <w:color w:val="000000"/>
          <w:sz w:val="24"/>
          <w:szCs w:val="24"/>
          <w:lang w:eastAsia="ru-RU"/>
        </w:rPr>
        <w:t>:</w:t>
      </w:r>
    </w:p>
    <w:p w:rsidR="00585BAC" w:rsidRPr="00585BAC" w:rsidRDefault="00AD6B19" w:rsidP="00FC280E">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а</w:t>
      </w:r>
      <w:proofErr w:type="gramStart"/>
      <w:r>
        <w:rPr>
          <w:rFonts w:ascii="Times New Roman" w:eastAsia="Times New Roman" w:hAnsi="Times New Roman" w:cs="Times New Roman"/>
          <w:color w:val="000000"/>
          <w:sz w:val="24"/>
          <w:szCs w:val="24"/>
          <w:lang w:eastAsia="ru-RU"/>
        </w:rPr>
        <w:t xml:space="preserve"> )</w:t>
      </w:r>
      <w:proofErr w:type="gramEnd"/>
      <w:r w:rsidR="00585BAC" w:rsidRPr="00585BAC">
        <w:rPr>
          <w:rFonts w:ascii="Times New Roman" w:eastAsia="Times New Roman" w:hAnsi="Times New Roman" w:cs="Times New Roman"/>
          <w:color w:val="000000"/>
          <w:sz w:val="24"/>
          <w:szCs w:val="24"/>
          <w:lang w:eastAsia="ru-RU"/>
        </w:rPr>
        <w:t xml:space="preserve"> доходам от использования собственности (в том числе доходы в виде арендной платы, платы за сервитут, от распоряжения правами на результаты интеллектуальной деятельности и средствами индивидуализации);</w:t>
      </w:r>
    </w:p>
    <w:p w:rsidR="00585BAC" w:rsidRPr="00585BAC" w:rsidRDefault="00AD6B19" w:rsidP="00FC280E">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б</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w:t>
      </w:r>
      <w:r w:rsidR="00585BAC" w:rsidRPr="00585BAC">
        <w:rPr>
          <w:rFonts w:ascii="Times New Roman" w:eastAsia="Times New Roman" w:hAnsi="Times New Roman" w:cs="Times New Roman"/>
          <w:color w:val="000000"/>
          <w:sz w:val="24"/>
          <w:szCs w:val="24"/>
          <w:lang w:eastAsia="ru-RU"/>
        </w:rPr>
        <w:t xml:space="preserve">доходам от оказания услуг (выполнения работ) (в том числе в виде субсидии на финансовое обеспечение выполнения </w:t>
      </w:r>
      <w:r w:rsidR="00E74C0D">
        <w:rPr>
          <w:rFonts w:ascii="Times New Roman" w:eastAsia="Times New Roman" w:hAnsi="Times New Roman" w:cs="Times New Roman"/>
          <w:color w:val="000000"/>
          <w:sz w:val="24"/>
          <w:szCs w:val="24"/>
          <w:lang w:eastAsia="ru-RU"/>
        </w:rPr>
        <w:t>муниципального</w:t>
      </w:r>
      <w:r w:rsidR="00585BAC" w:rsidRPr="00585BAC">
        <w:rPr>
          <w:rFonts w:ascii="Times New Roman" w:eastAsia="Times New Roman" w:hAnsi="Times New Roman" w:cs="Times New Roman"/>
          <w:color w:val="000000"/>
          <w:sz w:val="24"/>
          <w:szCs w:val="24"/>
          <w:lang w:eastAsia="ru-RU"/>
        </w:rPr>
        <w:t xml:space="preserve"> задания и поступлений от оказания услуг на платной основе);</w:t>
      </w:r>
    </w:p>
    <w:p w:rsidR="00585BAC" w:rsidRPr="00585BAC" w:rsidRDefault="00AD6B19" w:rsidP="00FC280E">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w:t>
      </w:r>
      <w:proofErr w:type="gramStart"/>
      <w:r>
        <w:rPr>
          <w:rFonts w:ascii="Times New Roman" w:eastAsia="Times New Roman" w:hAnsi="Times New Roman" w:cs="Times New Roman"/>
          <w:color w:val="000000"/>
          <w:sz w:val="24"/>
          <w:szCs w:val="24"/>
          <w:lang w:eastAsia="ru-RU"/>
        </w:rPr>
        <w:t xml:space="preserve"> )</w:t>
      </w:r>
      <w:proofErr w:type="gramEnd"/>
      <w:r w:rsidR="00585BAC" w:rsidRPr="00585BAC">
        <w:rPr>
          <w:rFonts w:ascii="Times New Roman" w:eastAsia="Times New Roman" w:hAnsi="Times New Roman" w:cs="Times New Roman"/>
          <w:color w:val="000000"/>
          <w:sz w:val="24"/>
          <w:szCs w:val="24"/>
          <w:lang w:eastAsia="ru-RU"/>
        </w:rPr>
        <w:t xml:space="preserve"> доходам в виде штрафов, возмещения ущерба (включая штрафы, пени и неустойки за нарушение условий контрактов (договоров));</w:t>
      </w:r>
    </w:p>
    <w:p w:rsidR="00585BAC" w:rsidRPr="00585BAC" w:rsidRDefault="00AD6B19" w:rsidP="00FC280E">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г</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w:t>
      </w:r>
      <w:r w:rsidR="00585BAC" w:rsidRPr="00585BAC">
        <w:rPr>
          <w:rFonts w:ascii="Times New Roman" w:eastAsia="Times New Roman" w:hAnsi="Times New Roman" w:cs="Times New Roman"/>
          <w:color w:val="000000"/>
          <w:sz w:val="24"/>
          <w:szCs w:val="24"/>
          <w:lang w:eastAsia="ru-RU"/>
        </w:rPr>
        <w:t xml:space="preserve"> доходам в виде безвозмездных денежных поступлений (в том числе грантов, пожертвований);</w:t>
      </w:r>
    </w:p>
    <w:p w:rsidR="00585BAC" w:rsidRPr="00585BAC" w:rsidRDefault="00AD6B19" w:rsidP="00FC280E">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w:t>
      </w:r>
      <w:proofErr w:type="gramStart"/>
      <w:r>
        <w:rPr>
          <w:rFonts w:ascii="Times New Roman" w:eastAsia="Times New Roman" w:hAnsi="Times New Roman" w:cs="Times New Roman"/>
          <w:color w:val="000000"/>
          <w:sz w:val="24"/>
          <w:szCs w:val="24"/>
          <w:lang w:eastAsia="ru-RU"/>
        </w:rPr>
        <w:t xml:space="preserve"> )</w:t>
      </w:r>
      <w:proofErr w:type="gramEnd"/>
      <w:r w:rsidR="00585BAC" w:rsidRPr="00585BAC">
        <w:rPr>
          <w:rFonts w:ascii="Times New Roman" w:eastAsia="Times New Roman" w:hAnsi="Times New Roman" w:cs="Times New Roman"/>
          <w:color w:val="000000"/>
          <w:sz w:val="24"/>
          <w:szCs w:val="24"/>
          <w:lang w:eastAsia="ru-RU"/>
        </w:rPr>
        <w:t xml:space="preserve"> доходам в виде целевых субсидий, а также субсидий на осуществление капитальных вложений;</w:t>
      </w:r>
    </w:p>
    <w:p w:rsidR="00585BAC" w:rsidRPr="00585BAC" w:rsidRDefault="00AD6B19" w:rsidP="00FC280E">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е</w:t>
      </w:r>
      <w:proofErr w:type="gramStart"/>
      <w:r>
        <w:rPr>
          <w:rFonts w:ascii="Times New Roman" w:eastAsia="Times New Roman" w:hAnsi="Times New Roman" w:cs="Times New Roman"/>
          <w:color w:val="000000"/>
          <w:sz w:val="24"/>
          <w:szCs w:val="24"/>
          <w:lang w:eastAsia="ru-RU"/>
        </w:rPr>
        <w:t xml:space="preserve"> )</w:t>
      </w:r>
      <w:proofErr w:type="gramEnd"/>
      <w:r w:rsidR="00585BAC" w:rsidRPr="00585BAC">
        <w:rPr>
          <w:rFonts w:ascii="Times New Roman" w:eastAsia="Times New Roman" w:hAnsi="Times New Roman" w:cs="Times New Roman"/>
          <w:color w:val="000000"/>
          <w:sz w:val="24"/>
          <w:szCs w:val="24"/>
          <w:lang w:eastAsia="ru-RU"/>
        </w:rPr>
        <w:t xml:space="preserve">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585BAC" w:rsidRPr="00585BAC" w:rsidRDefault="00585BAC" w:rsidP="00FC280E">
      <w:pPr>
        <w:widowControl w:val="0"/>
        <w:spacing w:after="0" w:line="240" w:lineRule="auto"/>
        <w:ind w:firstLine="567"/>
        <w:jc w:val="both"/>
        <w:rPr>
          <w:rFonts w:ascii="Times New Roman" w:eastAsia="Times New Roman" w:hAnsi="Times New Roman" w:cs="Times New Roman"/>
          <w:sz w:val="24"/>
          <w:szCs w:val="24"/>
          <w:lang w:eastAsia="ru-RU"/>
        </w:rPr>
      </w:pPr>
      <w:r w:rsidRPr="00585BAC">
        <w:rPr>
          <w:rFonts w:ascii="Times New Roman" w:eastAsia="Times New Roman" w:hAnsi="Times New Roman" w:cs="Times New Roman"/>
          <w:color w:val="000000"/>
          <w:sz w:val="24"/>
          <w:szCs w:val="24"/>
          <w:lang w:eastAsia="ru-RU"/>
        </w:rPr>
        <w:t>3.3.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585BAC" w:rsidRPr="00585BAC" w:rsidRDefault="00585BAC" w:rsidP="00FC280E">
      <w:pPr>
        <w:widowControl w:val="0"/>
        <w:spacing w:after="0" w:line="240" w:lineRule="auto"/>
        <w:ind w:firstLine="567"/>
        <w:jc w:val="both"/>
        <w:rPr>
          <w:rFonts w:ascii="Times New Roman" w:eastAsia="Times New Roman" w:hAnsi="Times New Roman" w:cs="Times New Roman"/>
          <w:sz w:val="24"/>
          <w:szCs w:val="24"/>
          <w:lang w:eastAsia="ru-RU"/>
        </w:rPr>
      </w:pPr>
      <w:r w:rsidRPr="00585BAC">
        <w:rPr>
          <w:rFonts w:ascii="Times New Roman" w:eastAsia="Times New Roman" w:hAnsi="Times New Roman" w:cs="Times New Roman"/>
          <w:color w:val="000000"/>
          <w:sz w:val="24"/>
          <w:szCs w:val="24"/>
          <w:lang w:eastAsia="ru-RU"/>
        </w:rPr>
        <w:t xml:space="preserve">Расчет доходов в виде возмещения расходов, понесенных в связи с эксплуатацией </w:t>
      </w:r>
      <w:r w:rsidR="00C77AF2">
        <w:rPr>
          <w:rFonts w:ascii="Times New Roman" w:eastAsia="Times New Roman" w:hAnsi="Times New Roman" w:cs="Times New Roman"/>
          <w:color w:val="000000"/>
          <w:sz w:val="24"/>
          <w:szCs w:val="24"/>
          <w:lang w:eastAsia="ru-RU"/>
        </w:rPr>
        <w:t>муниципального</w:t>
      </w:r>
      <w:r w:rsidRPr="00585BAC">
        <w:rPr>
          <w:rFonts w:ascii="Times New Roman" w:eastAsia="Times New Roman" w:hAnsi="Times New Roman" w:cs="Times New Roman"/>
          <w:color w:val="000000"/>
          <w:sz w:val="24"/>
          <w:szCs w:val="24"/>
          <w:lang w:eastAsia="ru-RU"/>
        </w:rPr>
        <w:t xml:space="preserve"> имущества, закрепленного на праве оперативного управления, осуществляется исходя из </w:t>
      </w:r>
      <w:proofErr w:type="gramStart"/>
      <w:r w:rsidRPr="00585BAC">
        <w:rPr>
          <w:rFonts w:ascii="Times New Roman" w:eastAsia="Times New Roman" w:hAnsi="Times New Roman" w:cs="Times New Roman"/>
          <w:color w:val="000000"/>
          <w:sz w:val="24"/>
          <w:szCs w:val="24"/>
          <w:lang w:eastAsia="ru-RU"/>
        </w:rPr>
        <w:t>объема</w:t>
      </w:r>
      <w:proofErr w:type="gramEnd"/>
      <w:r w:rsidRPr="00585BAC">
        <w:rPr>
          <w:rFonts w:ascii="Times New Roman" w:eastAsia="Times New Roman" w:hAnsi="Times New Roman" w:cs="Times New Roman"/>
          <w:color w:val="000000"/>
          <w:sz w:val="24"/>
          <w:szCs w:val="24"/>
          <w:lang w:eastAsia="ru-RU"/>
        </w:rPr>
        <w:t xml:space="preserve"> предоставленного в пользование имущества и планируемой стоимости услуг (возмещаемых расходов).</w:t>
      </w:r>
    </w:p>
    <w:p w:rsidR="00585BAC" w:rsidRPr="00585BAC" w:rsidRDefault="00585BAC" w:rsidP="00FC280E">
      <w:pPr>
        <w:widowControl w:val="0"/>
        <w:spacing w:after="0" w:line="240" w:lineRule="auto"/>
        <w:ind w:firstLine="567"/>
        <w:jc w:val="both"/>
        <w:rPr>
          <w:rFonts w:ascii="Times New Roman" w:eastAsia="Times New Roman" w:hAnsi="Times New Roman" w:cs="Times New Roman"/>
          <w:sz w:val="24"/>
          <w:szCs w:val="24"/>
          <w:lang w:eastAsia="ru-RU"/>
        </w:rPr>
      </w:pPr>
      <w:r w:rsidRPr="00585BAC">
        <w:rPr>
          <w:rFonts w:ascii="Times New Roman" w:eastAsia="Times New Roman" w:hAnsi="Times New Roman" w:cs="Times New Roman"/>
          <w:color w:val="000000"/>
          <w:sz w:val="24"/>
          <w:szCs w:val="24"/>
          <w:lang w:eastAsia="ru-RU"/>
        </w:rPr>
        <w:t xml:space="preserve">Расчет доходов от распоряжения правами на результаты интеллектуальной </w:t>
      </w:r>
      <w:r w:rsidRPr="00585BAC">
        <w:rPr>
          <w:rFonts w:ascii="Times New Roman" w:eastAsia="Times New Roman" w:hAnsi="Times New Roman" w:cs="Times New Roman"/>
          <w:color w:val="000000"/>
          <w:sz w:val="24"/>
          <w:szCs w:val="24"/>
          <w:lang w:eastAsia="ru-RU"/>
        </w:rPr>
        <w:lastRenderedPageBreak/>
        <w:t>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585BAC" w:rsidRPr="00585BAC" w:rsidRDefault="00585BAC" w:rsidP="00FC280E">
      <w:pPr>
        <w:widowControl w:val="0"/>
        <w:spacing w:after="0" w:line="240" w:lineRule="auto"/>
        <w:ind w:firstLine="567"/>
        <w:jc w:val="both"/>
        <w:rPr>
          <w:rFonts w:ascii="Times New Roman" w:eastAsia="Times New Roman" w:hAnsi="Times New Roman" w:cs="Times New Roman"/>
          <w:sz w:val="24"/>
          <w:szCs w:val="24"/>
          <w:lang w:eastAsia="ru-RU"/>
        </w:rPr>
      </w:pPr>
      <w:r w:rsidRPr="00585BAC">
        <w:rPr>
          <w:rFonts w:ascii="Times New Roman" w:eastAsia="Times New Roman" w:hAnsi="Times New Roman" w:cs="Times New Roman"/>
          <w:color w:val="000000"/>
          <w:sz w:val="24"/>
          <w:szCs w:val="24"/>
          <w:lang w:eastAsia="ru-RU"/>
        </w:rPr>
        <w:t xml:space="preserve">3.4. Расчет доходов от оказания услуг (выполнения работ) сверх установленного </w:t>
      </w:r>
      <w:r w:rsidR="00C77AF2">
        <w:rPr>
          <w:rFonts w:ascii="Times New Roman" w:eastAsia="Times New Roman" w:hAnsi="Times New Roman" w:cs="Times New Roman"/>
          <w:color w:val="000000"/>
          <w:sz w:val="24"/>
          <w:szCs w:val="24"/>
          <w:lang w:eastAsia="ru-RU"/>
        </w:rPr>
        <w:t>муниципального</w:t>
      </w:r>
      <w:r w:rsidRPr="00585BAC">
        <w:rPr>
          <w:rFonts w:ascii="Times New Roman" w:eastAsia="Times New Roman" w:hAnsi="Times New Roman" w:cs="Times New Roman"/>
          <w:color w:val="000000"/>
          <w:sz w:val="24"/>
          <w:szCs w:val="24"/>
          <w:lang w:eastAsia="ru-RU"/>
        </w:rPr>
        <w:t xml:space="preserve"> задания осуществляется исходя из планируемого объема оказания платных услуг (выполнения работ) и их планируемой стоимости.</w:t>
      </w:r>
    </w:p>
    <w:p w:rsidR="00585BAC" w:rsidRPr="00585BAC" w:rsidRDefault="00585BAC" w:rsidP="00FC280E">
      <w:pPr>
        <w:widowControl w:val="0"/>
        <w:spacing w:after="0" w:line="240" w:lineRule="auto"/>
        <w:ind w:firstLine="567"/>
        <w:jc w:val="both"/>
        <w:rPr>
          <w:rFonts w:ascii="Times New Roman" w:eastAsia="Times New Roman" w:hAnsi="Times New Roman" w:cs="Times New Roman"/>
          <w:sz w:val="24"/>
          <w:szCs w:val="24"/>
          <w:lang w:eastAsia="ru-RU"/>
        </w:rPr>
      </w:pPr>
      <w:r w:rsidRPr="00585BAC">
        <w:rPr>
          <w:rFonts w:ascii="Times New Roman" w:eastAsia="Times New Roman" w:hAnsi="Times New Roman" w:cs="Times New Roman"/>
          <w:color w:val="000000"/>
          <w:sz w:val="24"/>
          <w:szCs w:val="24"/>
          <w:lang w:eastAsia="ru-RU"/>
        </w:rPr>
        <w:t xml:space="preserve">Расчет доходов от оказания услуг (выполнения работ) в рамках установленного </w:t>
      </w:r>
      <w:r w:rsidR="00C77AF2">
        <w:rPr>
          <w:rFonts w:ascii="Times New Roman" w:eastAsia="Times New Roman" w:hAnsi="Times New Roman" w:cs="Times New Roman"/>
          <w:color w:val="000000"/>
          <w:sz w:val="24"/>
          <w:szCs w:val="24"/>
          <w:lang w:eastAsia="ru-RU"/>
        </w:rPr>
        <w:t>муниципального</w:t>
      </w:r>
      <w:r w:rsidRPr="00585BAC">
        <w:rPr>
          <w:rFonts w:ascii="Times New Roman" w:eastAsia="Times New Roman" w:hAnsi="Times New Roman" w:cs="Times New Roman"/>
          <w:color w:val="000000"/>
          <w:sz w:val="24"/>
          <w:szCs w:val="24"/>
          <w:lang w:eastAsia="ru-RU"/>
        </w:rPr>
        <w:t xml:space="preserve"> задания в случаях, установленных федеральным законом, осуществляется в соответствии с объемом услуг (работ), установленных </w:t>
      </w:r>
      <w:r w:rsidR="00C77AF2">
        <w:rPr>
          <w:rFonts w:ascii="Times New Roman" w:eastAsia="Times New Roman" w:hAnsi="Times New Roman" w:cs="Times New Roman"/>
          <w:color w:val="000000"/>
          <w:sz w:val="24"/>
          <w:szCs w:val="24"/>
          <w:lang w:eastAsia="ru-RU"/>
        </w:rPr>
        <w:t>муниципальным</w:t>
      </w:r>
      <w:r w:rsidRPr="00585BAC">
        <w:rPr>
          <w:rFonts w:ascii="Times New Roman" w:eastAsia="Times New Roman" w:hAnsi="Times New Roman" w:cs="Times New Roman"/>
          <w:color w:val="000000"/>
          <w:sz w:val="24"/>
          <w:szCs w:val="24"/>
          <w:lang w:eastAsia="ru-RU"/>
        </w:rPr>
        <w:t>  заданием, и платой (ценой, тарифом) за указанную услугу (работу).</w:t>
      </w:r>
    </w:p>
    <w:p w:rsidR="00585BAC" w:rsidRPr="00585BAC" w:rsidRDefault="00585BAC" w:rsidP="00FC280E">
      <w:pPr>
        <w:widowControl w:val="0"/>
        <w:spacing w:after="0" w:line="240" w:lineRule="auto"/>
        <w:ind w:firstLine="567"/>
        <w:jc w:val="both"/>
        <w:rPr>
          <w:rFonts w:ascii="Times New Roman" w:eastAsia="Times New Roman" w:hAnsi="Times New Roman" w:cs="Times New Roman"/>
          <w:sz w:val="24"/>
          <w:szCs w:val="24"/>
          <w:lang w:eastAsia="ru-RU"/>
        </w:rPr>
      </w:pPr>
      <w:r w:rsidRPr="00585BAC">
        <w:rPr>
          <w:rFonts w:ascii="Times New Roman" w:eastAsia="Times New Roman" w:hAnsi="Times New Roman" w:cs="Times New Roman"/>
          <w:color w:val="000000"/>
          <w:sz w:val="24"/>
          <w:szCs w:val="24"/>
          <w:lang w:eastAsia="ru-RU"/>
        </w:rPr>
        <w:t>3.5.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585BAC" w:rsidRPr="00585BAC" w:rsidRDefault="00585BAC" w:rsidP="005F0E9B">
      <w:pPr>
        <w:widowControl w:val="0"/>
        <w:spacing w:after="0" w:line="240" w:lineRule="auto"/>
        <w:ind w:firstLine="567"/>
        <w:jc w:val="both"/>
        <w:rPr>
          <w:rFonts w:ascii="Times New Roman" w:eastAsia="Times New Roman" w:hAnsi="Times New Roman" w:cs="Times New Roman"/>
          <w:sz w:val="24"/>
          <w:szCs w:val="24"/>
          <w:lang w:eastAsia="ru-RU"/>
        </w:rPr>
      </w:pPr>
      <w:r w:rsidRPr="00585BAC">
        <w:rPr>
          <w:rFonts w:ascii="Times New Roman" w:eastAsia="Times New Roman" w:hAnsi="Times New Roman" w:cs="Times New Roman"/>
          <w:color w:val="000000"/>
          <w:sz w:val="24"/>
          <w:szCs w:val="24"/>
          <w:lang w:eastAsia="ru-RU"/>
        </w:rPr>
        <w:t>3.6.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учредителем.</w:t>
      </w:r>
    </w:p>
    <w:p w:rsidR="00585BAC" w:rsidRPr="00585BAC" w:rsidRDefault="00585BAC" w:rsidP="005F0E9B">
      <w:pPr>
        <w:widowControl w:val="0"/>
        <w:spacing w:after="0" w:line="240" w:lineRule="auto"/>
        <w:ind w:firstLine="567"/>
        <w:jc w:val="both"/>
        <w:rPr>
          <w:rFonts w:ascii="Times New Roman" w:eastAsia="Times New Roman" w:hAnsi="Times New Roman" w:cs="Times New Roman"/>
          <w:sz w:val="24"/>
          <w:szCs w:val="24"/>
          <w:lang w:eastAsia="ru-RU"/>
        </w:rPr>
      </w:pPr>
      <w:r w:rsidRPr="00585BAC">
        <w:rPr>
          <w:rFonts w:ascii="Times New Roman" w:eastAsia="Times New Roman" w:hAnsi="Times New Roman" w:cs="Times New Roman"/>
          <w:color w:val="000000"/>
          <w:sz w:val="24"/>
          <w:szCs w:val="24"/>
          <w:lang w:eastAsia="ru-RU"/>
        </w:rPr>
        <w:t xml:space="preserve">3.7.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w:t>
      </w:r>
      <w:r w:rsidR="00C77AF2">
        <w:rPr>
          <w:rFonts w:ascii="Times New Roman" w:eastAsia="Times New Roman" w:hAnsi="Times New Roman" w:cs="Times New Roman"/>
          <w:color w:val="000000"/>
          <w:sz w:val="24"/>
          <w:szCs w:val="24"/>
          <w:lang w:eastAsia="ru-RU"/>
        </w:rPr>
        <w:t>муниципальных</w:t>
      </w:r>
      <w:r w:rsidRPr="00585BAC">
        <w:rPr>
          <w:rFonts w:ascii="Times New Roman" w:eastAsia="Times New Roman" w:hAnsi="Times New Roman" w:cs="Times New Roman"/>
          <w:color w:val="000000"/>
          <w:sz w:val="24"/>
          <w:szCs w:val="24"/>
          <w:lang w:eastAsia="ru-RU"/>
        </w:rPr>
        <w:t>  услуг (выполнения работ).</w:t>
      </w:r>
    </w:p>
    <w:p w:rsidR="00585BAC" w:rsidRPr="00585BAC" w:rsidRDefault="00585BAC" w:rsidP="005F0E9B">
      <w:pPr>
        <w:widowControl w:val="0"/>
        <w:spacing w:after="0" w:line="240" w:lineRule="auto"/>
        <w:ind w:firstLine="567"/>
        <w:jc w:val="both"/>
        <w:rPr>
          <w:rFonts w:ascii="Times New Roman" w:eastAsia="Times New Roman" w:hAnsi="Times New Roman" w:cs="Times New Roman"/>
          <w:sz w:val="24"/>
          <w:szCs w:val="24"/>
          <w:lang w:eastAsia="ru-RU"/>
        </w:rPr>
      </w:pPr>
      <w:r w:rsidRPr="00585BAC">
        <w:rPr>
          <w:rFonts w:ascii="Times New Roman" w:eastAsia="Times New Roman" w:hAnsi="Times New Roman" w:cs="Times New Roman"/>
          <w:color w:val="000000"/>
          <w:sz w:val="24"/>
          <w:szCs w:val="24"/>
          <w:lang w:eastAsia="ru-RU"/>
        </w:rPr>
        <w:t xml:space="preserve">3.8. </w:t>
      </w:r>
      <w:proofErr w:type="gramStart"/>
      <w:r w:rsidRPr="00585BAC">
        <w:rPr>
          <w:rFonts w:ascii="Times New Roman" w:eastAsia="Times New Roman" w:hAnsi="Times New Roman" w:cs="Times New Roman"/>
          <w:color w:val="000000"/>
          <w:sz w:val="24"/>
          <w:szCs w:val="24"/>
          <w:lang w:eastAsia="ru-RU"/>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Pr="00585BAC">
        <w:rPr>
          <w:rFonts w:ascii="Times New Roman" w:eastAsia="Times New Roman" w:hAnsi="Times New Roman" w:cs="Times New Roman"/>
          <w:color w:val="000000"/>
          <w:sz w:val="24"/>
          <w:szCs w:val="24"/>
          <w:lang w:eastAsia="ru-RU"/>
        </w:rPr>
        <w:t xml:space="preserve"> </w:t>
      </w:r>
      <w:proofErr w:type="gramStart"/>
      <w:r w:rsidRPr="00585BAC">
        <w:rPr>
          <w:rFonts w:ascii="Times New Roman" w:eastAsia="Times New Roman" w:hAnsi="Times New Roman" w:cs="Times New Roman"/>
          <w:color w:val="000000"/>
          <w:sz w:val="24"/>
          <w:szCs w:val="24"/>
          <w:lang w:eastAsia="ru-RU"/>
        </w:rPr>
        <w:t>производстве</w:t>
      </w:r>
      <w:proofErr w:type="gramEnd"/>
      <w:r w:rsidRPr="00585BAC">
        <w:rPr>
          <w:rFonts w:ascii="Times New Roman" w:eastAsia="Times New Roman" w:hAnsi="Times New Roman" w:cs="Times New Roman"/>
          <w:color w:val="000000"/>
          <w:sz w:val="24"/>
          <w:szCs w:val="24"/>
          <w:lang w:eastAsia="ru-RU"/>
        </w:rPr>
        <w:t xml:space="preserve"> и профессиональных заболеваний, на обязательное медицинское страхование.</w:t>
      </w:r>
    </w:p>
    <w:p w:rsidR="00585BAC" w:rsidRPr="00585BAC" w:rsidRDefault="00585BAC" w:rsidP="005F0E9B">
      <w:pPr>
        <w:widowControl w:val="0"/>
        <w:spacing w:after="0" w:line="240" w:lineRule="auto"/>
        <w:ind w:firstLine="567"/>
        <w:jc w:val="both"/>
        <w:rPr>
          <w:rFonts w:ascii="Times New Roman" w:eastAsia="Times New Roman" w:hAnsi="Times New Roman" w:cs="Times New Roman"/>
          <w:sz w:val="24"/>
          <w:szCs w:val="24"/>
          <w:lang w:eastAsia="ru-RU"/>
        </w:rPr>
      </w:pPr>
      <w:proofErr w:type="gramStart"/>
      <w:r w:rsidRPr="00585BAC">
        <w:rPr>
          <w:rFonts w:ascii="Times New Roman" w:eastAsia="Times New Roman" w:hAnsi="Times New Roman" w:cs="Times New Roman"/>
          <w:color w:val="000000"/>
          <w:sz w:val="24"/>
          <w:szCs w:val="24"/>
          <w:lang w:eastAsia="ru-RU"/>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585BAC">
        <w:rPr>
          <w:rFonts w:ascii="Times New Roman" w:eastAsia="Times New Roman" w:hAnsi="Times New Roman" w:cs="Times New Roman"/>
          <w:color w:val="000000"/>
          <w:sz w:val="24"/>
          <w:szCs w:val="24"/>
          <w:lang w:eastAsia="ru-RU"/>
        </w:rPr>
        <w:t xml:space="preserve"> Российской Федерации, локальными нормативными актами учреждения в соответствии с утвержденным штатным расписанием.</w:t>
      </w:r>
    </w:p>
    <w:p w:rsidR="00585BAC" w:rsidRPr="00585BAC" w:rsidRDefault="00585BAC" w:rsidP="005F0E9B">
      <w:pPr>
        <w:widowControl w:val="0"/>
        <w:spacing w:after="0" w:line="240" w:lineRule="auto"/>
        <w:ind w:firstLine="567"/>
        <w:jc w:val="both"/>
        <w:rPr>
          <w:rFonts w:ascii="Times New Roman" w:eastAsia="Times New Roman" w:hAnsi="Times New Roman" w:cs="Times New Roman"/>
          <w:sz w:val="24"/>
          <w:szCs w:val="24"/>
          <w:lang w:eastAsia="ru-RU"/>
        </w:rPr>
      </w:pPr>
      <w:r w:rsidRPr="00585BAC">
        <w:rPr>
          <w:rFonts w:ascii="Times New Roman" w:eastAsia="Times New Roman" w:hAnsi="Times New Roman" w:cs="Times New Roman"/>
          <w:color w:val="000000"/>
          <w:sz w:val="24"/>
          <w:szCs w:val="24"/>
          <w:lang w:eastAsia="ru-RU"/>
        </w:rPr>
        <w:t>3.9.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585BAC" w:rsidRPr="00585BAC" w:rsidRDefault="00585BAC" w:rsidP="005F0E9B">
      <w:pPr>
        <w:widowControl w:val="0"/>
        <w:spacing w:after="0" w:line="240" w:lineRule="auto"/>
        <w:ind w:firstLine="567"/>
        <w:jc w:val="both"/>
        <w:rPr>
          <w:rFonts w:ascii="Times New Roman" w:eastAsia="Times New Roman" w:hAnsi="Times New Roman" w:cs="Times New Roman"/>
          <w:sz w:val="24"/>
          <w:szCs w:val="24"/>
          <w:lang w:eastAsia="ru-RU"/>
        </w:rPr>
      </w:pPr>
      <w:r w:rsidRPr="00585BAC">
        <w:rPr>
          <w:rFonts w:ascii="Times New Roman" w:eastAsia="Times New Roman" w:hAnsi="Times New Roman" w:cs="Times New Roman"/>
          <w:color w:val="000000"/>
          <w:sz w:val="24"/>
          <w:szCs w:val="24"/>
          <w:lang w:eastAsia="ru-RU"/>
        </w:rPr>
        <w:t xml:space="preserve">3.10. </w:t>
      </w:r>
      <w:proofErr w:type="gramStart"/>
      <w:r w:rsidRPr="00585BAC">
        <w:rPr>
          <w:rFonts w:ascii="Times New Roman" w:eastAsia="Times New Roman" w:hAnsi="Times New Roman" w:cs="Times New Roman"/>
          <w:color w:val="000000"/>
          <w:sz w:val="24"/>
          <w:szCs w:val="24"/>
          <w:lang w:eastAsia="ru-RU"/>
        </w:rPr>
        <w:t xml:space="preserve">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w:t>
      </w:r>
      <w:r w:rsidRPr="00585BAC">
        <w:rPr>
          <w:rFonts w:ascii="Times New Roman" w:eastAsia="Times New Roman" w:hAnsi="Times New Roman" w:cs="Times New Roman"/>
          <w:color w:val="000000"/>
          <w:sz w:val="24"/>
          <w:szCs w:val="24"/>
          <w:lang w:eastAsia="ru-RU"/>
        </w:rPr>
        <w:lastRenderedPageBreak/>
        <w:t>детские оздоровительные лагеря, а также выплат бывшим работникам учреждений, в том числе</w:t>
      </w:r>
      <w:proofErr w:type="gramEnd"/>
      <w:r w:rsidRPr="00585BAC">
        <w:rPr>
          <w:rFonts w:ascii="Times New Roman" w:eastAsia="Times New Roman" w:hAnsi="Times New Roman" w:cs="Times New Roman"/>
          <w:color w:val="000000"/>
          <w:sz w:val="24"/>
          <w:szCs w:val="24"/>
          <w:lang w:eastAsia="ru-RU"/>
        </w:rPr>
        <w:t xml:space="preserve"> к памятным датам, профессиональным праздникам, осуществляется с учетом количества планируемых выплат в год и их размера.</w:t>
      </w:r>
    </w:p>
    <w:p w:rsidR="00585BAC" w:rsidRPr="00585BAC" w:rsidRDefault="00585BAC" w:rsidP="005F0E9B">
      <w:pPr>
        <w:widowControl w:val="0"/>
        <w:spacing w:after="0" w:line="240" w:lineRule="auto"/>
        <w:ind w:firstLine="567"/>
        <w:jc w:val="both"/>
        <w:rPr>
          <w:rFonts w:ascii="Times New Roman" w:eastAsia="Times New Roman" w:hAnsi="Times New Roman" w:cs="Times New Roman"/>
          <w:sz w:val="24"/>
          <w:szCs w:val="24"/>
          <w:lang w:eastAsia="ru-RU"/>
        </w:rPr>
      </w:pPr>
      <w:r w:rsidRPr="00585BAC">
        <w:rPr>
          <w:rFonts w:ascii="Times New Roman" w:eastAsia="Times New Roman" w:hAnsi="Times New Roman" w:cs="Times New Roman"/>
          <w:color w:val="000000"/>
          <w:sz w:val="24"/>
          <w:szCs w:val="24"/>
          <w:lang w:eastAsia="ru-RU"/>
        </w:rPr>
        <w:t>3.11. 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585BAC" w:rsidRPr="00585BAC" w:rsidRDefault="00585BAC" w:rsidP="005F0E9B">
      <w:pPr>
        <w:widowControl w:val="0"/>
        <w:spacing w:after="0" w:line="240" w:lineRule="auto"/>
        <w:ind w:firstLine="567"/>
        <w:jc w:val="both"/>
        <w:rPr>
          <w:rFonts w:ascii="Times New Roman" w:eastAsia="Times New Roman" w:hAnsi="Times New Roman" w:cs="Times New Roman"/>
          <w:sz w:val="24"/>
          <w:szCs w:val="24"/>
          <w:lang w:eastAsia="ru-RU"/>
        </w:rPr>
      </w:pPr>
      <w:r w:rsidRPr="00585BAC">
        <w:rPr>
          <w:rFonts w:ascii="Times New Roman" w:eastAsia="Times New Roman" w:hAnsi="Times New Roman" w:cs="Times New Roman"/>
          <w:color w:val="000000"/>
          <w:sz w:val="24"/>
          <w:szCs w:val="24"/>
          <w:lang w:eastAsia="ru-RU"/>
        </w:rPr>
        <w:t>3.12.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585BAC" w:rsidRPr="00585BAC" w:rsidRDefault="00585BAC" w:rsidP="005F0E9B">
      <w:pPr>
        <w:widowControl w:val="0"/>
        <w:spacing w:after="0" w:line="240" w:lineRule="auto"/>
        <w:ind w:firstLine="567"/>
        <w:jc w:val="both"/>
        <w:rPr>
          <w:rFonts w:ascii="Times New Roman" w:eastAsia="Times New Roman" w:hAnsi="Times New Roman" w:cs="Times New Roman"/>
          <w:sz w:val="24"/>
          <w:szCs w:val="24"/>
          <w:lang w:eastAsia="ru-RU"/>
        </w:rPr>
      </w:pPr>
      <w:r w:rsidRPr="00585BAC">
        <w:rPr>
          <w:rFonts w:ascii="Times New Roman" w:eastAsia="Times New Roman" w:hAnsi="Times New Roman" w:cs="Times New Roman"/>
          <w:color w:val="000000"/>
          <w:sz w:val="24"/>
          <w:szCs w:val="24"/>
          <w:lang w:eastAsia="ru-RU"/>
        </w:rPr>
        <w:t>3.13.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585BAC" w:rsidRPr="00585BAC" w:rsidRDefault="00585BAC" w:rsidP="005F0E9B">
      <w:pPr>
        <w:widowControl w:val="0"/>
        <w:spacing w:after="0" w:line="240" w:lineRule="auto"/>
        <w:ind w:firstLine="567"/>
        <w:jc w:val="both"/>
        <w:rPr>
          <w:rFonts w:ascii="Times New Roman" w:eastAsia="Times New Roman" w:hAnsi="Times New Roman" w:cs="Times New Roman"/>
          <w:sz w:val="24"/>
          <w:szCs w:val="24"/>
          <w:lang w:eastAsia="ru-RU"/>
        </w:rPr>
      </w:pPr>
      <w:r w:rsidRPr="00585BAC">
        <w:rPr>
          <w:rFonts w:ascii="Times New Roman" w:eastAsia="Times New Roman" w:hAnsi="Times New Roman" w:cs="Times New Roman"/>
          <w:color w:val="000000"/>
          <w:sz w:val="24"/>
          <w:szCs w:val="24"/>
          <w:lang w:eastAsia="ru-RU"/>
        </w:rPr>
        <w:t>3.14.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585BAC" w:rsidRPr="00585BAC" w:rsidRDefault="00585BAC" w:rsidP="005F0E9B">
      <w:pPr>
        <w:widowControl w:val="0"/>
        <w:spacing w:after="0" w:line="240" w:lineRule="auto"/>
        <w:ind w:firstLine="567"/>
        <w:jc w:val="both"/>
        <w:rPr>
          <w:rFonts w:ascii="Times New Roman" w:eastAsia="Times New Roman" w:hAnsi="Times New Roman" w:cs="Times New Roman"/>
          <w:sz w:val="24"/>
          <w:szCs w:val="24"/>
          <w:lang w:eastAsia="ru-RU"/>
        </w:rPr>
      </w:pPr>
      <w:r w:rsidRPr="00585BAC">
        <w:rPr>
          <w:rFonts w:ascii="Times New Roman" w:eastAsia="Times New Roman" w:hAnsi="Times New Roman" w:cs="Times New Roman"/>
          <w:color w:val="000000"/>
          <w:sz w:val="24"/>
          <w:szCs w:val="24"/>
          <w:lang w:eastAsia="ru-RU"/>
        </w:rPr>
        <w:t xml:space="preserve">3.15. Расчет расходов (за исключением расходов на закупку товаров, работ, услуг) осуществляется раздельно по источникам их финансового обеспечения. </w:t>
      </w:r>
    </w:p>
    <w:p w:rsidR="00585BAC" w:rsidRPr="00585BAC" w:rsidRDefault="00585BAC" w:rsidP="005F0E9B">
      <w:pPr>
        <w:widowControl w:val="0"/>
        <w:spacing w:after="0" w:line="240" w:lineRule="auto"/>
        <w:ind w:firstLine="567"/>
        <w:jc w:val="both"/>
        <w:rPr>
          <w:rFonts w:ascii="Times New Roman" w:eastAsia="Times New Roman" w:hAnsi="Times New Roman" w:cs="Times New Roman"/>
          <w:sz w:val="24"/>
          <w:szCs w:val="24"/>
          <w:lang w:eastAsia="ru-RU"/>
        </w:rPr>
      </w:pPr>
      <w:r w:rsidRPr="00585BAC">
        <w:rPr>
          <w:rFonts w:ascii="Times New Roman" w:eastAsia="Times New Roman" w:hAnsi="Times New Roman" w:cs="Times New Roman"/>
          <w:color w:val="000000"/>
          <w:sz w:val="24"/>
          <w:szCs w:val="24"/>
          <w:lang w:eastAsia="ru-RU"/>
        </w:rPr>
        <w:t xml:space="preserve">3.16.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оплаты </w:t>
      </w:r>
      <w:proofErr w:type="gramStart"/>
      <w:r w:rsidRPr="00585BAC">
        <w:rPr>
          <w:rFonts w:ascii="Times New Roman" w:eastAsia="Times New Roman" w:hAnsi="Times New Roman" w:cs="Times New Roman"/>
          <w:color w:val="000000"/>
          <w:sz w:val="24"/>
          <w:szCs w:val="24"/>
          <w:lang w:eastAsia="ru-RU"/>
        </w:rPr>
        <w:t>интернет-трафика</w:t>
      </w:r>
      <w:proofErr w:type="gramEnd"/>
      <w:r w:rsidRPr="00585BAC">
        <w:rPr>
          <w:rFonts w:ascii="Times New Roman" w:eastAsia="Times New Roman" w:hAnsi="Times New Roman" w:cs="Times New Roman"/>
          <w:color w:val="000000"/>
          <w:sz w:val="24"/>
          <w:szCs w:val="24"/>
          <w:lang w:eastAsia="ru-RU"/>
        </w:rPr>
        <w:t>.</w:t>
      </w:r>
    </w:p>
    <w:p w:rsidR="00585BAC" w:rsidRPr="00585BAC" w:rsidRDefault="00585BAC" w:rsidP="005F0E9B">
      <w:pPr>
        <w:widowControl w:val="0"/>
        <w:spacing w:after="0" w:line="240" w:lineRule="auto"/>
        <w:ind w:firstLine="567"/>
        <w:jc w:val="both"/>
        <w:rPr>
          <w:rFonts w:ascii="Times New Roman" w:eastAsia="Times New Roman" w:hAnsi="Times New Roman" w:cs="Times New Roman"/>
          <w:sz w:val="24"/>
          <w:szCs w:val="24"/>
          <w:lang w:eastAsia="ru-RU"/>
        </w:rPr>
      </w:pPr>
      <w:r w:rsidRPr="00585BAC">
        <w:rPr>
          <w:rFonts w:ascii="Times New Roman" w:eastAsia="Times New Roman" w:hAnsi="Times New Roman" w:cs="Times New Roman"/>
          <w:color w:val="000000"/>
          <w:sz w:val="24"/>
          <w:szCs w:val="24"/>
          <w:lang w:eastAsia="ru-RU"/>
        </w:rPr>
        <w:t>3.17.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585BAC" w:rsidRPr="00585BAC" w:rsidRDefault="00585BAC" w:rsidP="005F0E9B">
      <w:pPr>
        <w:widowControl w:val="0"/>
        <w:spacing w:after="0" w:line="240" w:lineRule="auto"/>
        <w:ind w:firstLine="567"/>
        <w:jc w:val="both"/>
        <w:rPr>
          <w:rFonts w:ascii="Times New Roman" w:eastAsia="Times New Roman" w:hAnsi="Times New Roman" w:cs="Times New Roman"/>
          <w:sz w:val="24"/>
          <w:szCs w:val="24"/>
          <w:lang w:eastAsia="ru-RU"/>
        </w:rPr>
      </w:pPr>
      <w:r w:rsidRPr="00585BAC">
        <w:rPr>
          <w:rFonts w:ascii="Times New Roman" w:eastAsia="Times New Roman" w:hAnsi="Times New Roman" w:cs="Times New Roman"/>
          <w:color w:val="000000"/>
          <w:sz w:val="24"/>
          <w:szCs w:val="24"/>
          <w:lang w:eastAsia="ru-RU"/>
        </w:rPr>
        <w:t xml:space="preserve">3.18. </w:t>
      </w:r>
      <w:proofErr w:type="gramStart"/>
      <w:r w:rsidRPr="00585BAC">
        <w:rPr>
          <w:rFonts w:ascii="Times New Roman" w:eastAsia="Times New Roman" w:hAnsi="Times New Roman" w:cs="Times New Roman"/>
          <w:color w:val="000000"/>
          <w:sz w:val="24"/>
          <w:szCs w:val="24"/>
          <w:lang w:eastAsia="ru-RU"/>
        </w:rPr>
        <w:t xml:space="preserve">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расходов  на обращение с твердыми коммунальными отходами с учетом количества объектов, тарифов на оказание коммунальных услуг (в том числе с учетом применяемого </w:t>
      </w:r>
      <w:proofErr w:type="spellStart"/>
      <w:r w:rsidRPr="00585BAC">
        <w:rPr>
          <w:rFonts w:ascii="Times New Roman" w:eastAsia="Times New Roman" w:hAnsi="Times New Roman" w:cs="Times New Roman"/>
          <w:color w:val="000000"/>
          <w:sz w:val="24"/>
          <w:szCs w:val="24"/>
          <w:lang w:eastAsia="ru-RU"/>
        </w:rPr>
        <w:t>одноставочного</w:t>
      </w:r>
      <w:proofErr w:type="spellEnd"/>
      <w:r w:rsidRPr="00585BAC">
        <w:rPr>
          <w:rFonts w:ascii="Times New Roman" w:eastAsia="Times New Roman" w:hAnsi="Times New Roman" w:cs="Times New Roman"/>
          <w:color w:val="000000"/>
          <w:sz w:val="24"/>
          <w:szCs w:val="24"/>
          <w:lang w:eastAsia="ru-RU"/>
        </w:rPr>
        <w:t xml:space="preserve">, дифференцированного по зонам суток или </w:t>
      </w:r>
      <w:proofErr w:type="spellStart"/>
      <w:r w:rsidRPr="00585BAC">
        <w:rPr>
          <w:rFonts w:ascii="Times New Roman" w:eastAsia="Times New Roman" w:hAnsi="Times New Roman" w:cs="Times New Roman"/>
          <w:color w:val="000000"/>
          <w:sz w:val="24"/>
          <w:szCs w:val="24"/>
          <w:lang w:eastAsia="ru-RU"/>
        </w:rPr>
        <w:t>двуставочного</w:t>
      </w:r>
      <w:proofErr w:type="spellEnd"/>
      <w:r w:rsidRPr="00585BAC">
        <w:rPr>
          <w:rFonts w:ascii="Times New Roman" w:eastAsia="Times New Roman" w:hAnsi="Times New Roman" w:cs="Times New Roman"/>
          <w:color w:val="000000"/>
          <w:sz w:val="24"/>
          <w:szCs w:val="24"/>
          <w:lang w:eastAsia="ru-RU"/>
        </w:rPr>
        <w:t xml:space="preserve"> тарифа на электроэнергию), расчетной потребности планового потребления услуг и</w:t>
      </w:r>
      <w:proofErr w:type="gramEnd"/>
      <w:r w:rsidRPr="00585BAC">
        <w:rPr>
          <w:rFonts w:ascii="Times New Roman" w:eastAsia="Times New Roman" w:hAnsi="Times New Roman" w:cs="Times New Roman"/>
          <w:color w:val="000000"/>
          <w:sz w:val="24"/>
          <w:szCs w:val="24"/>
          <w:lang w:eastAsia="ru-RU"/>
        </w:rPr>
        <w:t xml:space="preserve"> затраты на транспортировку топлива (при наличии).</w:t>
      </w:r>
    </w:p>
    <w:p w:rsidR="00585BAC" w:rsidRPr="00585BAC" w:rsidRDefault="00585BAC" w:rsidP="005F0E9B">
      <w:pPr>
        <w:widowControl w:val="0"/>
        <w:spacing w:after="0" w:line="240" w:lineRule="auto"/>
        <w:ind w:firstLine="567"/>
        <w:jc w:val="both"/>
        <w:rPr>
          <w:rFonts w:ascii="Times New Roman" w:eastAsia="Times New Roman" w:hAnsi="Times New Roman" w:cs="Times New Roman"/>
          <w:sz w:val="24"/>
          <w:szCs w:val="24"/>
          <w:lang w:eastAsia="ru-RU"/>
        </w:rPr>
      </w:pPr>
      <w:r w:rsidRPr="00585BAC">
        <w:rPr>
          <w:rFonts w:ascii="Times New Roman" w:eastAsia="Times New Roman" w:hAnsi="Times New Roman" w:cs="Times New Roman"/>
          <w:color w:val="000000"/>
          <w:sz w:val="24"/>
          <w:szCs w:val="24"/>
          <w:lang w:eastAsia="ru-RU"/>
        </w:rPr>
        <w:t xml:space="preserve">3.19. </w:t>
      </w:r>
      <w:proofErr w:type="gramStart"/>
      <w:r w:rsidRPr="00585BAC">
        <w:rPr>
          <w:rFonts w:ascii="Times New Roman" w:eastAsia="Times New Roman" w:hAnsi="Times New Roman" w:cs="Times New Roman"/>
          <w:color w:val="000000"/>
          <w:sz w:val="24"/>
          <w:szCs w:val="24"/>
          <w:lang w:eastAsia="ru-RU"/>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585BAC" w:rsidRPr="00585BAC" w:rsidRDefault="00585BAC" w:rsidP="005F0E9B">
      <w:pPr>
        <w:widowControl w:val="0"/>
        <w:spacing w:after="0" w:line="240" w:lineRule="auto"/>
        <w:ind w:firstLine="567"/>
        <w:jc w:val="both"/>
        <w:rPr>
          <w:rFonts w:ascii="Times New Roman" w:eastAsia="Times New Roman" w:hAnsi="Times New Roman" w:cs="Times New Roman"/>
          <w:sz w:val="24"/>
          <w:szCs w:val="24"/>
          <w:lang w:eastAsia="ru-RU"/>
        </w:rPr>
      </w:pPr>
      <w:r w:rsidRPr="00585BAC">
        <w:rPr>
          <w:rFonts w:ascii="Times New Roman" w:eastAsia="Times New Roman" w:hAnsi="Times New Roman" w:cs="Times New Roman"/>
          <w:color w:val="000000"/>
          <w:sz w:val="24"/>
          <w:szCs w:val="24"/>
          <w:lang w:eastAsia="ru-RU"/>
        </w:rPr>
        <w:t xml:space="preserve">3.20.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585BAC">
        <w:rPr>
          <w:rFonts w:ascii="Times New Roman" w:eastAsia="Times New Roman" w:hAnsi="Times New Roman" w:cs="Times New Roman"/>
          <w:color w:val="000000"/>
          <w:sz w:val="24"/>
          <w:szCs w:val="24"/>
          <w:lang w:eastAsia="ru-RU"/>
        </w:rPr>
        <w:t>регламентно</w:t>
      </w:r>
      <w:proofErr w:type="spellEnd"/>
      <w:r w:rsidRPr="00585BAC">
        <w:rPr>
          <w:rFonts w:ascii="Times New Roman" w:eastAsia="Times New Roman" w:hAnsi="Times New Roman" w:cs="Times New Roman"/>
          <w:color w:val="000000"/>
          <w:sz w:val="24"/>
          <w:szCs w:val="24"/>
          <w:lang w:eastAsia="ru-RU"/>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мойку, химическую чистку, дезинфекцию, дезинсекцию), а также правил его эксплуатации.</w:t>
      </w:r>
    </w:p>
    <w:p w:rsidR="00585BAC" w:rsidRPr="00585BAC" w:rsidRDefault="00585BAC" w:rsidP="005F0E9B">
      <w:pPr>
        <w:widowControl w:val="0"/>
        <w:spacing w:after="0" w:line="240" w:lineRule="auto"/>
        <w:ind w:firstLine="567"/>
        <w:jc w:val="both"/>
        <w:rPr>
          <w:rFonts w:ascii="Times New Roman" w:eastAsia="Times New Roman" w:hAnsi="Times New Roman" w:cs="Times New Roman"/>
          <w:sz w:val="24"/>
          <w:szCs w:val="24"/>
          <w:lang w:eastAsia="ru-RU"/>
        </w:rPr>
      </w:pPr>
      <w:r w:rsidRPr="00585BAC">
        <w:rPr>
          <w:rFonts w:ascii="Times New Roman" w:eastAsia="Times New Roman" w:hAnsi="Times New Roman" w:cs="Times New Roman"/>
          <w:color w:val="000000"/>
          <w:sz w:val="24"/>
          <w:szCs w:val="24"/>
          <w:lang w:eastAsia="ru-RU"/>
        </w:rPr>
        <w:t xml:space="preserve">3.21. </w:t>
      </w:r>
      <w:proofErr w:type="gramStart"/>
      <w:r w:rsidRPr="00585BAC">
        <w:rPr>
          <w:rFonts w:ascii="Times New Roman" w:eastAsia="Times New Roman" w:hAnsi="Times New Roman" w:cs="Times New Roman"/>
          <w:color w:val="000000"/>
          <w:sz w:val="24"/>
          <w:szCs w:val="24"/>
          <w:lang w:eastAsia="ru-RU"/>
        </w:rPr>
        <w:t xml:space="preserve">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w:t>
      </w:r>
      <w:r w:rsidRPr="00585BAC">
        <w:rPr>
          <w:rFonts w:ascii="Times New Roman" w:eastAsia="Times New Roman" w:hAnsi="Times New Roman" w:cs="Times New Roman"/>
          <w:color w:val="000000"/>
          <w:sz w:val="24"/>
          <w:szCs w:val="24"/>
          <w:lang w:eastAsia="ru-RU"/>
        </w:rPr>
        <w:lastRenderedPageBreak/>
        <w:t>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585BAC" w:rsidRPr="00585BAC" w:rsidRDefault="00585BAC" w:rsidP="005F0E9B">
      <w:pPr>
        <w:widowControl w:val="0"/>
        <w:spacing w:after="0" w:line="240" w:lineRule="auto"/>
        <w:ind w:firstLine="567"/>
        <w:jc w:val="both"/>
        <w:rPr>
          <w:rFonts w:ascii="Times New Roman" w:eastAsia="Times New Roman" w:hAnsi="Times New Roman" w:cs="Times New Roman"/>
          <w:sz w:val="24"/>
          <w:szCs w:val="24"/>
          <w:lang w:eastAsia="ru-RU"/>
        </w:rPr>
      </w:pPr>
      <w:r w:rsidRPr="00585BAC">
        <w:rPr>
          <w:rFonts w:ascii="Times New Roman" w:eastAsia="Times New Roman" w:hAnsi="Times New Roman" w:cs="Times New Roman"/>
          <w:color w:val="000000"/>
          <w:sz w:val="24"/>
          <w:szCs w:val="24"/>
          <w:lang w:eastAsia="ru-RU"/>
        </w:rPr>
        <w:t>3.22.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585BAC" w:rsidRPr="00585BAC" w:rsidRDefault="00585BAC" w:rsidP="005F0E9B">
      <w:pPr>
        <w:widowControl w:val="0"/>
        <w:spacing w:after="0" w:line="240" w:lineRule="auto"/>
        <w:ind w:firstLine="567"/>
        <w:jc w:val="both"/>
        <w:rPr>
          <w:rFonts w:ascii="Times New Roman" w:eastAsia="Times New Roman" w:hAnsi="Times New Roman" w:cs="Times New Roman"/>
          <w:sz w:val="24"/>
          <w:szCs w:val="24"/>
          <w:lang w:eastAsia="ru-RU"/>
        </w:rPr>
      </w:pPr>
      <w:r w:rsidRPr="00585BAC">
        <w:rPr>
          <w:rFonts w:ascii="Times New Roman" w:eastAsia="Times New Roman" w:hAnsi="Times New Roman" w:cs="Times New Roman"/>
          <w:color w:val="000000"/>
          <w:sz w:val="24"/>
          <w:szCs w:val="24"/>
          <w:lang w:eastAsia="ru-RU"/>
        </w:rPr>
        <w:t xml:space="preserve">3.23. </w:t>
      </w:r>
      <w:proofErr w:type="gramStart"/>
      <w:r w:rsidRPr="00585BAC">
        <w:rPr>
          <w:rFonts w:ascii="Times New Roman" w:eastAsia="Times New Roman" w:hAnsi="Times New Roman" w:cs="Times New Roman"/>
          <w:color w:val="000000"/>
          <w:sz w:val="24"/>
          <w:szCs w:val="24"/>
          <w:lang w:eastAsia="ru-RU"/>
        </w:rPr>
        <w:t xml:space="preserve">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P159" w:tooltip="#P159" w:history="1">
        <w:r w:rsidRPr="00585BAC">
          <w:rPr>
            <w:rFonts w:ascii="Times New Roman" w:eastAsia="Times New Roman" w:hAnsi="Times New Roman" w:cs="Times New Roman"/>
            <w:color w:val="000000"/>
            <w:sz w:val="24"/>
            <w:szCs w:val="24"/>
            <w:u w:val="single"/>
            <w:lang w:eastAsia="ru-RU"/>
          </w:rPr>
          <w:t>пунктах                 3</w:t>
        </w:r>
      </w:hyperlink>
      <w:r w:rsidRPr="00585BAC">
        <w:rPr>
          <w:rFonts w:ascii="Times New Roman" w:eastAsia="Times New Roman" w:hAnsi="Times New Roman" w:cs="Times New Roman"/>
          <w:color w:val="000000"/>
          <w:sz w:val="24"/>
          <w:szCs w:val="24"/>
          <w:lang w:eastAsia="ru-RU"/>
        </w:rPr>
        <w:t>.16 - </w:t>
      </w:r>
      <w:hyperlink w:anchor="P165" w:tooltip="#P165" w:history="1">
        <w:r w:rsidRPr="00585BAC">
          <w:rPr>
            <w:rFonts w:ascii="Times New Roman" w:eastAsia="Times New Roman" w:hAnsi="Times New Roman" w:cs="Times New Roman"/>
            <w:color w:val="000000"/>
            <w:sz w:val="24"/>
            <w:szCs w:val="24"/>
            <w:u w:val="single"/>
            <w:lang w:eastAsia="ru-RU"/>
          </w:rPr>
          <w:t>3</w:t>
        </w:r>
      </w:hyperlink>
      <w:r w:rsidRPr="00585BAC">
        <w:rPr>
          <w:rFonts w:ascii="Times New Roman" w:eastAsia="Times New Roman" w:hAnsi="Times New Roman" w:cs="Times New Roman"/>
          <w:color w:val="000000"/>
          <w:sz w:val="24"/>
          <w:szCs w:val="24"/>
          <w:lang w:eastAsia="ru-RU"/>
        </w:rPr>
        <w:t>.22 настоящего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w:t>
      </w:r>
      <w:proofErr w:type="gramEnd"/>
      <w:r w:rsidRPr="00585BAC">
        <w:rPr>
          <w:rFonts w:ascii="Times New Roman" w:eastAsia="Times New Roman" w:hAnsi="Times New Roman" w:cs="Times New Roman"/>
          <w:color w:val="000000"/>
          <w:sz w:val="24"/>
          <w:szCs w:val="24"/>
          <w:lang w:eastAsia="ru-RU"/>
        </w:rPr>
        <w:t xml:space="preserve"> уставом учреждения.</w:t>
      </w:r>
    </w:p>
    <w:p w:rsidR="00585BAC" w:rsidRPr="00585BAC" w:rsidRDefault="00585BAC" w:rsidP="005F0E9B">
      <w:pPr>
        <w:widowControl w:val="0"/>
        <w:spacing w:after="0" w:line="240" w:lineRule="auto"/>
        <w:ind w:firstLine="567"/>
        <w:jc w:val="both"/>
        <w:rPr>
          <w:rFonts w:ascii="Times New Roman" w:eastAsia="Times New Roman" w:hAnsi="Times New Roman" w:cs="Times New Roman"/>
          <w:sz w:val="24"/>
          <w:szCs w:val="24"/>
          <w:lang w:eastAsia="ru-RU"/>
        </w:rPr>
      </w:pPr>
      <w:r w:rsidRPr="00585BAC">
        <w:rPr>
          <w:rFonts w:ascii="Times New Roman" w:eastAsia="Times New Roman" w:hAnsi="Times New Roman" w:cs="Times New Roman"/>
          <w:color w:val="000000"/>
          <w:sz w:val="24"/>
          <w:szCs w:val="24"/>
          <w:lang w:eastAsia="ru-RU"/>
        </w:rPr>
        <w:t xml:space="preserve">3.24. </w:t>
      </w:r>
      <w:proofErr w:type="gramStart"/>
      <w:r w:rsidRPr="00585BAC">
        <w:rPr>
          <w:rFonts w:ascii="Times New Roman" w:eastAsia="Times New Roman" w:hAnsi="Times New Roman" w:cs="Times New Roman"/>
          <w:color w:val="000000"/>
          <w:sz w:val="24"/>
          <w:szCs w:val="24"/>
          <w:lang w:eastAsia="ru-RU"/>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Pr="00585BAC">
        <w:rPr>
          <w:rFonts w:ascii="Times New Roman" w:eastAsia="Times New Roman" w:hAnsi="Times New Roman" w:cs="Times New Roman"/>
          <w:color w:val="000000"/>
          <w:sz w:val="24"/>
          <w:szCs w:val="24"/>
          <w:lang w:eastAsia="ru-RU"/>
        </w:rPr>
        <w:t>, в том числе о ценах производителей (изготовителей) указанных товаров, работ, услуг.</w:t>
      </w:r>
    </w:p>
    <w:p w:rsidR="00585BAC" w:rsidRPr="00585BAC" w:rsidRDefault="00585BAC" w:rsidP="005F0E9B">
      <w:pPr>
        <w:widowControl w:val="0"/>
        <w:spacing w:after="0" w:line="240" w:lineRule="auto"/>
        <w:ind w:firstLine="567"/>
        <w:jc w:val="both"/>
        <w:rPr>
          <w:rFonts w:ascii="Times New Roman" w:eastAsia="Times New Roman" w:hAnsi="Times New Roman" w:cs="Times New Roman"/>
          <w:sz w:val="24"/>
          <w:szCs w:val="24"/>
          <w:lang w:eastAsia="ru-RU"/>
        </w:rPr>
      </w:pPr>
      <w:r w:rsidRPr="00585BAC">
        <w:rPr>
          <w:rFonts w:ascii="Times New Roman" w:eastAsia="Times New Roman" w:hAnsi="Times New Roman" w:cs="Times New Roman"/>
          <w:color w:val="000000"/>
          <w:sz w:val="24"/>
          <w:szCs w:val="24"/>
          <w:lang w:eastAsia="ru-RU"/>
        </w:rPr>
        <w:t>3.25. Расчет расходов на приобретение материальных запасов осуществляется с учетом потребности в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585BAC" w:rsidRPr="00585BAC" w:rsidRDefault="00585BAC" w:rsidP="005F0E9B">
      <w:pPr>
        <w:widowControl w:val="0"/>
        <w:spacing w:after="0" w:line="240" w:lineRule="auto"/>
        <w:ind w:firstLine="567"/>
        <w:jc w:val="both"/>
        <w:rPr>
          <w:rFonts w:ascii="Times New Roman" w:eastAsia="Times New Roman" w:hAnsi="Times New Roman" w:cs="Times New Roman"/>
          <w:sz w:val="24"/>
          <w:szCs w:val="24"/>
          <w:lang w:eastAsia="ru-RU"/>
        </w:rPr>
      </w:pPr>
      <w:r w:rsidRPr="00585BAC">
        <w:rPr>
          <w:rFonts w:ascii="Times New Roman" w:eastAsia="Times New Roman" w:hAnsi="Times New Roman" w:cs="Times New Roman"/>
          <w:color w:val="000000"/>
          <w:sz w:val="24"/>
          <w:szCs w:val="24"/>
          <w:lang w:eastAsia="ru-RU"/>
        </w:rPr>
        <w:t>3.26. Расчеты расходов на закупку товаров, работ, услуг должны соответствовать в части планируемых к заключению контрактов (договоров):</w:t>
      </w:r>
    </w:p>
    <w:p w:rsidR="00585BAC" w:rsidRPr="00585BAC" w:rsidRDefault="00585BAC" w:rsidP="005F0E9B">
      <w:pPr>
        <w:widowControl w:val="0"/>
        <w:spacing w:after="0" w:line="240" w:lineRule="auto"/>
        <w:ind w:firstLine="567"/>
        <w:jc w:val="both"/>
        <w:rPr>
          <w:rFonts w:ascii="Times New Roman" w:eastAsia="Times New Roman" w:hAnsi="Times New Roman" w:cs="Times New Roman"/>
          <w:sz w:val="24"/>
          <w:szCs w:val="24"/>
          <w:lang w:eastAsia="ru-RU"/>
        </w:rPr>
      </w:pPr>
      <w:proofErr w:type="gramStart"/>
      <w:r w:rsidRPr="00585BAC">
        <w:rPr>
          <w:rFonts w:ascii="Times New Roman" w:eastAsia="Times New Roman" w:hAnsi="Times New Roman" w:cs="Times New Roman"/>
          <w:color w:val="000000"/>
          <w:sz w:val="24"/>
          <w:szCs w:val="24"/>
          <w:lang w:eastAsia="ru-RU"/>
        </w:rPr>
        <w:t xml:space="preserve">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10" w:tooltip="consultantplus://offline/ref=98B5376FB99A7C7FAA6D6C4DF3A2718D3EE06F6A0436125398FE65D95674C04C9C8102F32F995AB5B4C832E177D7XFJ" w:history="1">
        <w:r w:rsidRPr="00585BAC">
          <w:rPr>
            <w:rFonts w:ascii="Times New Roman" w:eastAsia="Times New Roman" w:hAnsi="Times New Roman" w:cs="Times New Roman"/>
            <w:color w:val="0000FF"/>
            <w:sz w:val="24"/>
            <w:szCs w:val="24"/>
            <w:u w:val="single"/>
            <w:lang w:eastAsia="ru-RU"/>
          </w:rPr>
          <w:t>законом</w:t>
        </w:r>
      </w:hyperlink>
      <w:r w:rsidRPr="00585BAC">
        <w:rPr>
          <w:rFonts w:ascii="Times New Roman" w:eastAsia="Times New Roman" w:hAnsi="Times New Roman" w:cs="Times New Roman"/>
          <w:color w:val="000000"/>
          <w:sz w:val="24"/>
          <w:szCs w:val="24"/>
          <w:lang w:eastAsia="ru-RU"/>
        </w:rPr>
        <w:t xml:space="preserve"> от    5 апреля 2013 года № 44-ФЗ «О контрактной системе в сфере закупок товаров, работ, услуг для обеспечения</w:t>
      </w:r>
      <w:proofErr w:type="gramEnd"/>
      <w:r w:rsidRPr="00585BAC">
        <w:rPr>
          <w:rFonts w:ascii="Times New Roman" w:eastAsia="Times New Roman" w:hAnsi="Times New Roman" w:cs="Times New Roman"/>
          <w:color w:val="000000"/>
          <w:sz w:val="24"/>
          <w:szCs w:val="24"/>
          <w:lang w:eastAsia="ru-RU"/>
        </w:rPr>
        <w:t xml:space="preserve"> государственных и муниципальных нужд»;</w:t>
      </w:r>
    </w:p>
    <w:p w:rsidR="00585BAC" w:rsidRPr="00585BAC" w:rsidRDefault="00585BAC" w:rsidP="005F0E9B">
      <w:pPr>
        <w:widowControl w:val="0"/>
        <w:spacing w:after="0" w:line="240" w:lineRule="auto"/>
        <w:ind w:firstLine="567"/>
        <w:jc w:val="both"/>
        <w:rPr>
          <w:rFonts w:ascii="Times New Roman" w:eastAsia="Times New Roman" w:hAnsi="Times New Roman" w:cs="Times New Roman"/>
          <w:sz w:val="24"/>
          <w:szCs w:val="24"/>
          <w:lang w:eastAsia="ru-RU"/>
        </w:rPr>
      </w:pPr>
      <w:r w:rsidRPr="00585BAC">
        <w:rPr>
          <w:rFonts w:ascii="Times New Roman" w:eastAsia="Times New Roman" w:hAnsi="Times New Roman" w:cs="Times New Roman"/>
          <w:color w:val="000000"/>
          <w:sz w:val="24"/>
          <w:szCs w:val="24"/>
          <w:lang w:eastAsia="ru-RU"/>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11" w:tooltip="consultantplus://offline/ref=98B5376FB99A7C7FAA6D6C4DF3A2718D3EE369680133125398FE65D95674C04C9C8102F32F995AB5B4C832E177D7XFJ" w:history="1">
        <w:r w:rsidRPr="00585BAC">
          <w:rPr>
            <w:rFonts w:ascii="Times New Roman" w:eastAsia="Times New Roman" w:hAnsi="Times New Roman" w:cs="Times New Roman"/>
            <w:color w:val="0000FF"/>
            <w:sz w:val="24"/>
            <w:szCs w:val="24"/>
            <w:u w:val="single"/>
            <w:lang w:eastAsia="ru-RU"/>
          </w:rPr>
          <w:t>законом</w:t>
        </w:r>
      </w:hyperlink>
      <w:r w:rsidRPr="00585BAC">
        <w:rPr>
          <w:rFonts w:ascii="Times New Roman" w:eastAsia="Times New Roman" w:hAnsi="Times New Roman" w:cs="Times New Roman"/>
          <w:color w:val="000000"/>
          <w:sz w:val="24"/>
          <w:szCs w:val="24"/>
          <w:lang w:eastAsia="ru-RU"/>
        </w:rPr>
        <w:t xml:space="preserve"> от 18 июля 2011 года № 223-ФЗ «О закупках товаров, работ, услуг отдельными видами юридических лиц».</w:t>
      </w:r>
    </w:p>
    <w:p w:rsidR="00585BAC" w:rsidRPr="00585BAC" w:rsidRDefault="00585BAC" w:rsidP="005F0E9B">
      <w:pPr>
        <w:widowControl w:val="0"/>
        <w:spacing w:after="0" w:line="240" w:lineRule="auto"/>
        <w:ind w:firstLine="567"/>
        <w:jc w:val="both"/>
        <w:rPr>
          <w:rFonts w:ascii="Times New Roman" w:eastAsia="Times New Roman" w:hAnsi="Times New Roman" w:cs="Times New Roman"/>
          <w:sz w:val="24"/>
          <w:szCs w:val="24"/>
          <w:lang w:eastAsia="ru-RU"/>
        </w:rPr>
      </w:pPr>
      <w:r w:rsidRPr="00585BAC">
        <w:rPr>
          <w:rFonts w:ascii="Times New Roman" w:eastAsia="Times New Roman" w:hAnsi="Times New Roman" w:cs="Times New Roman"/>
          <w:color w:val="000000"/>
          <w:sz w:val="24"/>
          <w:szCs w:val="24"/>
          <w:lang w:eastAsia="ru-RU"/>
        </w:rPr>
        <w:t>3.27. Расчет расходов на осуществление капитальных вложений:</w:t>
      </w:r>
    </w:p>
    <w:p w:rsidR="00585BAC" w:rsidRPr="00585BAC" w:rsidRDefault="00585BAC" w:rsidP="005F0E9B">
      <w:pPr>
        <w:widowControl w:val="0"/>
        <w:spacing w:after="0" w:line="240" w:lineRule="auto"/>
        <w:ind w:firstLine="567"/>
        <w:jc w:val="both"/>
        <w:rPr>
          <w:rFonts w:ascii="Times New Roman" w:eastAsia="Times New Roman" w:hAnsi="Times New Roman" w:cs="Times New Roman"/>
          <w:sz w:val="24"/>
          <w:szCs w:val="24"/>
          <w:lang w:eastAsia="ru-RU"/>
        </w:rPr>
      </w:pPr>
      <w:r w:rsidRPr="00585BAC">
        <w:rPr>
          <w:rFonts w:ascii="Times New Roman" w:eastAsia="Times New Roman" w:hAnsi="Times New Roman" w:cs="Times New Roman"/>
          <w:color w:val="000000"/>
          <w:sz w:val="24"/>
          <w:szCs w:val="24"/>
          <w:lang w:eastAsia="ru-RU"/>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585BAC" w:rsidRPr="00585BAC" w:rsidRDefault="00585BAC" w:rsidP="005F0E9B">
      <w:pPr>
        <w:widowControl w:val="0"/>
        <w:spacing w:after="0" w:line="240" w:lineRule="auto"/>
        <w:ind w:firstLine="567"/>
        <w:jc w:val="both"/>
        <w:rPr>
          <w:rFonts w:ascii="Times New Roman" w:eastAsia="Times New Roman" w:hAnsi="Times New Roman" w:cs="Times New Roman"/>
          <w:sz w:val="24"/>
          <w:szCs w:val="24"/>
          <w:lang w:eastAsia="ru-RU"/>
        </w:rPr>
      </w:pPr>
      <w:r w:rsidRPr="00585BAC">
        <w:rPr>
          <w:rFonts w:ascii="Times New Roman" w:eastAsia="Times New Roman" w:hAnsi="Times New Roman" w:cs="Times New Roman"/>
          <w:color w:val="000000"/>
          <w:sz w:val="24"/>
          <w:szCs w:val="24"/>
          <w:lang w:eastAsia="ru-RU"/>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585BAC" w:rsidRPr="00585BAC" w:rsidRDefault="00585BAC" w:rsidP="005F0E9B">
      <w:pPr>
        <w:widowControl w:val="0"/>
        <w:spacing w:after="0" w:line="240" w:lineRule="auto"/>
        <w:ind w:firstLine="567"/>
        <w:jc w:val="both"/>
        <w:rPr>
          <w:rFonts w:ascii="Times New Roman" w:eastAsia="Times New Roman" w:hAnsi="Times New Roman" w:cs="Times New Roman"/>
          <w:sz w:val="24"/>
          <w:szCs w:val="24"/>
          <w:lang w:eastAsia="ru-RU"/>
        </w:rPr>
      </w:pPr>
      <w:r w:rsidRPr="00585BAC">
        <w:rPr>
          <w:rFonts w:ascii="Times New Roman" w:eastAsia="Times New Roman" w:hAnsi="Times New Roman" w:cs="Times New Roman"/>
          <w:color w:val="000000"/>
          <w:sz w:val="24"/>
          <w:szCs w:val="24"/>
          <w:lang w:eastAsia="ru-RU"/>
        </w:rPr>
        <w:t xml:space="preserve">3.28. В случае если учреждением не планируется получать отдельные доходы и </w:t>
      </w:r>
      <w:r w:rsidRPr="00585BAC">
        <w:rPr>
          <w:rFonts w:ascii="Times New Roman" w:eastAsia="Times New Roman" w:hAnsi="Times New Roman" w:cs="Times New Roman"/>
          <w:color w:val="000000"/>
          <w:sz w:val="24"/>
          <w:szCs w:val="24"/>
          <w:lang w:eastAsia="ru-RU"/>
        </w:rPr>
        <w:lastRenderedPageBreak/>
        <w:t>осуществлять отдельные расходы, то обоснования (расчеты) поступлений и выплат по указанным доходам и расходам не формируются.</w:t>
      </w:r>
    </w:p>
    <w:p w:rsidR="00E93B7D" w:rsidRDefault="00E93B7D" w:rsidP="00585BAC">
      <w:pPr>
        <w:autoSpaceDE w:val="0"/>
        <w:autoSpaceDN w:val="0"/>
        <w:adjustRightInd w:val="0"/>
        <w:spacing w:after="0" w:line="240" w:lineRule="auto"/>
        <w:jc w:val="center"/>
        <w:rPr>
          <w:rFonts w:ascii="Times New Roman" w:hAnsi="Times New Roman" w:cs="Times New Roman"/>
          <w:b/>
          <w:color w:val="000000"/>
          <w:sz w:val="24"/>
          <w:szCs w:val="24"/>
        </w:rPr>
      </w:pPr>
    </w:p>
    <w:p w:rsidR="001A7FBF" w:rsidRPr="00FC280E" w:rsidRDefault="001A7FBF" w:rsidP="001A7FBF">
      <w:pPr>
        <w:widowControl w:val="0"/>
        <w:spacing w:after="0" w:line="240" w:lineRule="auto"/>
        <w:jc w:val="center"/>
        <w:rPr>
          <w:rFonts w:ascii="Times New Roman" w:eastAsia="Times New Roman" w:hAnsi="Times New Roman" w:cs="Times New Roman"/>
          <w:b/>
          <w:sz w:val="24"/>
          <w:szCs w:val="24"/>
          <w:lang w:eastAsia="ru-RU"/>
        </w:rPr>
      </w:pPr>
      <w:r w:rsidRPr="00FC280E">
        <w:rPr>
          <w:rFonts w:ascii="Times New Roman" w:eastAsia="Times New Roman" w:hAnsi="Times New Roman" w:cs="Times New Roman"/>
          <w:b/>
          <w:color w:val="000000"/>
          <w:sz w:val="24"/>
          <w:szCs w:val="24"/>
          <w:lang w:eastAsia="ru-RU"/>
        </w:rPr>
        <w:t>IV. Утверждение Плана</w:t>
      </w:r>
    </w:p>
    <w:p w:rsidR="001A7FBF" w:rsidRPr="001E467E" w:rsidRDefault="001A7FBF" w:rsidP="001A7FBF">
      <w:pPr>
        <w:widowControl w:val="0"/>
        <w:spacing w:after="0" w:line="240" w:lineRule="auto"/>
        <w:jc w:val="center"/>
        <w:rPr>
          <w:rFonts w:ascii="Times New Roman" w:eastAsia="Times New Roman" w:hAnsi="Times New Roman" w:cs="Times New Roman"/>
          <w:sz w:val="24"/>
          <w:szCs w:val="24"/>
          <w:lang w:eastAsia="ru-RU"/>
        </w:rPr>
      </w:pPr>
    </w:p>
    <w:p w:rsidR="00AC086D" w:rsidRDefault="001A7FBF" w:rsidP="00111550">
      <w:pPr>
        <w:shd w:val="clear" w:color="auto" w:fill="FFFFFF"/>
        <w:spacing w:after="0" w:line="240" w:lineRule="auto"/>
        <w:ind w:firstLine="567"/>
        <w:jc w:val="both"/>
        <w:rPr>
          <w:rFonts w:ascii="YS Text" w:eastAsia="Times New Roman" w:hAnsi="YS Text" w:cs="Times New Roman"/>
          <w:color w:val="000000"/>
          <w:sz w:val="24"/>
          <w:szCs w:val="24"/>
          <w:lang w:eastAsia="ru-RU"/>
        </w:rPr>
      </w:pPr>
      <w:r w:rsidRPr="00945E22">
        <w:rPr>
          <w:rFonts w:ascii="YS Text" w:eastAsia="Times New Roman" w:hAnsi="YS Text" w:cs="Times New Roman"/>
          <w:color w:val="000000"/>
          <w:sz w:val="24"/>
          <w:szCs w:val="24"/>
          <w:lang w:eastAsia="ru-RU"/>
        </w:rPr>
        <w:t>4</w:t>
      </w:r>
      <w:r w:rsidRPr="00E93B7D">
        <w:rPr>
          <w:rFonts w:ascii="YS Text" w:eastAsia="Times New Roman" w:hAnsi="YS Text" w:cs="Times New Roman"/>
          <w:color w:val="000000"/>
          <w:sz w:val="24"/>
          <w:szCs w:val="24"/>
          <w:lang w:eastAsia="ru-RU"/>
        </w:rPr>
        <w:t xml:space="preserve">.1. После утверждения в установленном порядке бюджета </w:t>
      </w:r>
      <w:r>
        <w:rPr>
          <w:rFonts w:ascii="YS Text" w:eastAsia="Times New Roman" w:hAnsi="YS Text" w:cs="Times New Roman"/>
          <w:color w:val="000000"/>
          <w:sz w:val="24"/>
          <w:szCs w:val="24"/>
          <w:lang w:eastAsia="ru-RU"/>
        </w:rPr>
        <w:t xml:space="preserve">муниципального образования </w:t>
      </w:r>
      <w:proofErr w:type="spellStart"/>
      <w:r>
        <w:rPr>
          <w:rFonts w:ascii="YS Text" w:eastAsia="Times New Roman" w:hAnsi="YS Text" w:cs="Times New Roman"/>
          <w:color w:val="000000"/>
          <w:sz w:val="24"/>
          <w:szCs w:val="24"/>
          <w:lang w:eastAsia="ru-RU"/>
        </w:rPr>
        <w:t>Приозерский</w:t>
      </w:r>
      <w:proofErr w:type="spellEnd"/>
      <w:r>
        <w:rPr>
          <w:rFonts w:ascii="YS Text" w:eastAsia="Times New Roman" w:hAnsi="YS Text" w:cs="Times New Roman"/>
          <w:color w:val="000000"/>
          <w:sz w:val="24"/>
          <w:szCs w:val="24"/>
          <w:lang w:eastAsia="ru-RU"/>
        </w:rPr>
        <w:t xml:space="preserve"> муниципальный район Ленинградской области на </w:t>
      </w:r>
      <w:r w:rsidRPr="00E93B7D">
        <w:rPr>
          <w:rFonts w:ascii="YS Text" w:eastAsia="Times New Roman" w:hAnsi="YS Text" w:cs="Times New Roman"/>
          <w:color w:val="000000"/>
          <w:sz w:val="24"/>
          <w:szCs w:val="24"/>
          <w:lang w:eastAsia="ru-RU"/>
        </w:rPr>
        <w:t xml:space="preserve">очередной финансовый год и плановый период </w:t>
      </w:r>
      <w:r w:rsidR="00AC086D">
        <w:rPr>
          <w:rFonts w:ascii="YS Text" w:eastAsia="Times New Roman" w:hAnsi="YS Text" w:cs="Times New Roman"/>
          <w:color w:val="000000"/>
          <w:sz w:val="24"/>
          <w:szCs w:val="24"/>
          <w:lang w:eastAsia="ru-RU"/>
        </w:rPr>
        <w:t>у</w:t>
      </w:r>
      <w:r w:rsidRPr="00111550">
        <w:rPr>
          <w:rFonts w:ascii="YS Text" w:eastAsia="Times New Roman" w:hAnsi="YS Text" w:cs="Times New Roman"/>
          <w:color w:val="000000"/>
          <w:sz w:val="24"/>
          <w:szCs w:val="24"/>
          <w:lang w:eastAsia="ru-RU"/>
        </w:rPr>
        <w:t>чреждением</w:t>
      </w:r>
      <w:r w:rsidR="00AC086D">
        <w:rPr>
          <w:rFonts w:ascii="YS Text" w:eastAsia="Times New Roman" w:hAnsi="YS Text" w:cs="Times New Roman"/>
          <w:color w:val="000000"/>
          <w:sz w:val="24"/>
          <w:szCs w:val="24"/>
          <w:lang w:eastAsia="ru-RU"/>
        </w:rPr>
        <w:t xml:space="preserve"> или ЦБ обеспечивается уточнение при необходимости показателей проекта Плана.</w:t>
      </w:r>
    </w:p>
    <w:p w:rsidR="00AC086D" w:rsidRDefault="00AC086D" w:rsidP="00111550">
      <w:pPr>
        <w:shd w:val="clear" w:color="auto" w:fill="FFFFFF"/>
        <w:spacing w:after="0" w:line="240" w:lineRule="auto"/>
        <w:ind w:firstLine="567"/>
        <w:jc w:val="both"/>
        <w:rPr>
          <w:rFonts w:ascii="YS Text" w:eastAsia="Times New Roman" w:hAnsi="YS Text" w:cs="Times New Roman"/>
          <w:color w:val="000000"/>
          <w:sz w:val="24"/>
          <w:szCs w:val="24"/>
          <w:lang w:eastAsia="ru-RU"/>
        </w:rPr>
      </w:pPr>
      <w:r>
        <w:rPr>
          <w:rFonts w:ascii="YS Text" w:eastAsia="Times New Roman" w:hAnsi="YS Text" w:cs="Times New Roman"/>
          <w:color w:val="000000"/>
          <w:sz w:val="24"/>
          <w:szCs w:val="24"/>
          <w:lang w:eastAsia="ru-RU"/>
        </w:rPr>
        <w:t xml:space="preserve">4.2. Уточнение проекта Плана в связи с принятием решения о бюджете на </w:t>
      </w:r>
      <w:r w:rsidRPr="00E93B7D">
        <w:rPr>
          <w:rFonts w:ascii="YS Text" w:eastAsia="Times New Roman" w:hAnsi="YS Text" w:cs="Times New Roman"/>
          <w:color w:val="000000"/>
          <w:sz w:val="24"/>
          <w:szCs w:val="24"/>
          <w:lang w:eastAsia="ru-RU"/>
        </w:rPr>
        <w:t xml:space="preserve">очередной финансовый год и плановый </w:t>
      </w:r>
      <w:proofErr w:type="gramStart"/>
      <w:r w:rsidRPr="00E93B7D">
        <w:rPr>
          <w:rFonts w:ascii="YS Text" w:eastAsia="Times New Roman" w:hAnsi="YS Text" w:cs="Times New Roman"/>
          <w:color w:val="000000"/>
          <w:sz w:val="24"/>
          <w:szCs w:val="24"/>
          <w:lang w:eastAsia="ru-RU"/>
        </w:rPr>
        <w:t>период</w:t>
      </w:r>
      <w:proofErr w:type="gramEnd"/>
      <w:r>
        <w:rPr>
          <w:rFonts w:ascii="YS Text" w:eastAsia="Times New Roman" w:hAnsi="YS Text" w:cs="Times New Roman"/>
          <w:color w:val="000000"/>
          <w:sz w:val="24"/>
          <w:szCs w:val="24"/>
          <w:lang w:eastAsia="ru-RU"/>
        </w:rPr>
        <w:t xml:space="preserve"> и дальнейшее его утверждение </w:t>
      </w:r>
      <w:r w:rsidRPr="00E93B7D">
        <w:rPr>
          <w:rFonts w:ascii="YS Text" w:eastAsia="Times New Roman" w:hAnsi="YS Text" w:cs="Times New Roman"/>
          <w:color w:val="000000"/>
          <w:sz w:val="24"/>
          <w:szCs w:val="24"/>
          <w:lang w:eastAsia="ru-RU"/>
        </w:rPr>
        <w:t>руководителем учреждения</w:t>
      </w:r>
      <w:r>
        <w:rPr>
          <w:rFonts w:ascii="YS Text" w:eastAsia="Times New Roman" w:hAnsi="YS Text" w:cs="Times New Roman"/>
          <w:color w:val="000000"/>
          <w:sz w:val="24"/>
          <w:szCs w:val="24"/>
          <w:lang w:eastAsia="ru-RU"/>
        </w:rPr>
        <w:t xml:space="preserve"> </w:t>
      </w:r>
      <w:r w:rsidRPr="00E93B7D">
        <w:rPr>
          <w:rFonts w:ascii="YS Text" w:eastAsia="Times New Roman" w:hAnsi="YS Text" w:cs="Times New Roman"/>
          <w:color w:val="000000"/>
          <w:sz w:val="24"/>
          <w:szCs w:val="24"/>
          <w:lang w:eastAsia="ru-RU"/>
        </w:rPr>
        <w:t xml:space="preserve">(уполномоченным им лицом) </w:t>
      </w:r>
      <w:r>
        <w:rPr>
          <w:rFonts w:ascii="YS Text" w:eastAsia="Times New Roman" w:hAnsi="YS Text" w:cs="Times New Roman"/>
          <w:color w:val="000000"/>
          <w:sz w:val="24"/>
          <w:szCs w:val="24"/>
          <w:lang w:eastAsia="ru-RU"/>
        </w:rPr>
        <w:t xml:space="preserve">осуществляется не позднее одного месяца после </w:t>
      </w:r>
      <w:r w:rsidRPr="00E93B7D">
        <w:rPr>
          <w:rFonts w:ascii="YS Text" w:eastAsia="Times New Roman" w:hAnsi="YS Text" w:cs="Times New Roman"/>
          <w:color w:val="000000"/>
          <w:sz w:val="24"/>
          <w:szCs w:val="24"/>
          <w:lang w:eastAsia="ru-RU"/>
        </w:rPr>
        <w:t>утверждения</w:t>
      </w:r>
      <w:r>
        <w:rPr>
          <w:rFonts w:ascii="YS Text" w:eastAsia="Times New Roman" w:hAnsi="YS Text" w:cs="Times New Roman"/>
          <w:color w:val="000000"/>
          <w:sz w:val="24"/>
          <w:szCs w:val="24"/>
          <w:lang w:eastAsia="ru-RU"/>
        </w:rPr>
        <w:t xml:space="preserve"> решения о бюджете на </w:t>
      </w:r>
      <w:r w:rsidRPr="00E93B7D">
        <w:rPr>
          <w:rFonts w:ascii="YS Text" w:eastAsia="Times New Roman" w:hAnsi="YS Text" w:cs="Times New Roman"/>
          <w:color w:val="000000"/>
          <w:sz w:val="24"/>
          <w:szCs w:val="24"/>
          <w:lang w:eastAsia="ru-RU"/>
        </w:rPr>
        <w:t>очередной финансовый год и плановый период</w:t>
      </w:r>
      <w:r>
        <w:rPr>
          <w:rFonts w:ascii="YS Text" w:eastAsia="Times New Roman" w:hAnsi="YS Text" w:cs="Times New Roman"/>
          <w:color w:val="000000"/>
          <w:sz w:val="24"/>
          <w:szCs w:val="24"/>
          <w:lang w:eastAsia="ru-RU"/>
        </w:rPr>
        <w:t>.</w:t>
      </w:r>
    </w:p>
    <w:p w:rsidR="00AC086D" w:rsidRPr="00AC086D" w:rsidRDefault="00AC086D" w:rsidP="00AC086D">
      <w:pPr>
        <w:widowControl w:val="0"/>
        <w:autoSpaceDE w:val="0"/>
        <w:autoSpaceDN w:val="0"/>
        <w:adjustRightInd w:val="0"/>
        <w:ind w:firstLine="540"/>
        <w:jc w:val="both"/>
        <w:rPr>
          <w:rFonts w:ascii="Times New Roman" w:hAnsi="Times New Roman" w:cs="Times New Roman"/>
          <w:sz w:val="24"/>
          <w:szCs w:val="24"/>
        </w:rPr>
      </w:pPr>
      <w:r>
        <w:rPr>
          <w:rFonts w:ascii="YS Text" w:eastAsia="Times New Roman" w:hAnsi="YS Text" w:cs="Times New Roman"/>
          <w:color w:val="000000"/>
          <w:sz w:val="24"/>
          <w:szCs w:val="24"/>
          <w:lang w:eastAsia="ru-RU"/>
        </w:rPr>
        <w:t xml:space="preserve">4.3. </w:t>
      </w:r>
      <w:r w:rsidRPr="00AC086D">
        <w:rPr>
          <w:rFonts w:ascii="Times New Roman" w:hAnsi="Times New Roman" w:cs="Times New Roman"/>
          <w:sz w:val="24"/>
          <w:szCs w:val="24"/>
        </w:rPr>
        <w:t>Проект Плана муниципального автономного учреждения на бумажном носителе направляется учреждением в наблюдательный совет автономного учреждения.</w:t>
      </w:r>
    </w:p>
    <w:p w:rsidR="00AC086D" w:rsidRPr="00AC086D" w:rsidRDefault="00AC086D" w:rsidP="00AC086D">
      <w:pPr>
        <w:widowControl w:val="0"/>
        <w:autoSpaceDE w:val="0"/>
        <w:autoSpaceDN w:val="0"/>
        <w:adjustRightInd w:val="0"/>
        <w:ind w:firstLine="540"/>
        <w:jc w:val="both"/>
        <w:rPr>
          <w:rFonts w:ascii="Times New Roman" w:hAnsi="Times New Roman" w:cs="Times New Roman"/>
          <w:sz w:val="24"/>
          <w:szCs w:val="24"/>
        </w:rPr>
      </w:pPr>
      <w:r w:rsidRPr="00AC086D">
        <w:rPr>
          <w:rFonts w:ascii="Times New Roman" w:hAnsi="Times New Roman" w:cs="Times New Roman"/>
          <w:sz w:val="24"/>
          <w:szCs w:val="24"/>
        </w:rPr>
        <w:t>Наблюдательный совет автономного учреждения рассматривает проект Плана и формирует заключение. В случае положительного заключения План утверждается руководителем автономного учреждения.</w:t>
      </w:r>
    </w:p>
    <w:p w:rsidR="00AC086D" w:rsidRDefault="00AC086D" w:rsidP="00AC086D">
      <w:pPr>
        <w:widowControl w:val="0"/>
        <w:autoSpaceDE w:val="0"/>
        <w:autoSpaceDN w:val="0"/>
        <w:adjustRightInd w:val="0"/>
        <w:ind w:firstLine="540"/>
        <w:jc w:val="both"/>
        <w:rPr>
          <w:rFonts w:ascii="Times New Roman" w:hAnsi="Times New Roman" w:cs="Times New Roman"/>
          <w:sz w:val="24"/>
          <w:szCs w:val="24"/>
        </w:rPr>
      </w:pPr>
      <w:r w:rsidRPr="00AC086D">
        <w:rPr>
          <w:rFonts w:ascii="Times New Roman" w:hAnsi="Times New Roman" w:cs="Times New Roman"/>
          <w:sz w:val="24"/>
          <w:szCs w:val="24"/>
        </w:rPr>
        <w:t xml:space="preserve">При наличии замечаний проект Плана возвращается автономному учреждению для его доработки. </w:t>
      </w:r>
      <w:bookmarkStart w:id="1" w:name="P129"/>
      <w:bookmarkEnd w:id="1"/>
    </w:p>
    <w:p w:rsidR="001A7FBF" w:rsidRPr="00E93B7D" w:rsidRDefault="00C86B6C" w:rsidP="00C86B6C">
      <w:pPr>
        <w:widowControl w:val="0"/>
        <w:autoSpaceDE w:val="0"/>
        <w:autoSpaceDN w:val="0"/>
        <w:adjustRightInd w:val="0"/>
        <w:ind w:firstLine="540"/>
        <w:jc w:val="both"/>
        <w:rPr>
          <w:rFonts w:ascii="YS Text" w:eastAsia="Times New Roman" w:hAnsi="YS Text" w:cs="Times New Roman"/>
          <w:color w:val="000000"/>
          <w:sz w:val="24"/>
          <w:szCs w:val="24"/>
          <w:lang w:eastAsia="ru-RU"/>
        </w:rPr>
      </w:pPr>
      <w:r w:rsidRPr="00C86B6C">
        <w:rPr>
          <w:rFonts w:ascii="Times New Roman" w:hAnsi="Times New Roman" w:cs="Times New Roman"/>
          <w:sz w:val="24"/>
          <w:szCs w:val="24"/>
        </w:rPr>
        <w:t xml:space="preserve">4.4. План муниципального бюджетного учреждения  </w:t>
      </w:r>
      <w:r w:rsidRPr="00E93B7D">
        <w:rPr>
          <w:rFonts w:ascii="YS Text" w:eastAsia="Times New Roman" w:hAnsi="YS Text" w:cs="Times New Roman"/>
          <w:color w:val="000000"/>
          <w:sz w:val="24"/>
          <w:szCs w:val="24"/>
          <w:lang w:eastAsia="ru-RU"/>
        </w:rPr>
        <w:t>утверждается руководителем учреждения</w:t>
      </w:r>
      <w:r>
        <w:rPr>
          <w:rFonts w:ascii="YS Text" w:eastAsia="Times New Roman" w:hAnsi="YS Text" w:cs="Times New Roman"/>
          <w:color w:val="000000"/>
          <w:sz w:val="24"/>
          <w:szCs w:val="24"/>
          <w:lang w:eastAsia="ru-RU"/>
        </w:rPr>
        <w:t xml:space="preserve"> </w:t>
      </w:r>
      <w:r w:rsidRPr="00E93B7D">
        <w:rPr>
          <w:rFonts w:ascii="YS Text" w:eastAsia="Times New Roman" w:hAnsi="YS Text" w:cs="Times New Roman"/>
          <w:color w:val="000000"/>
          <w:sz w:val="24"/>
          <w:szCs w:val="24"/>
          <w:lang w:eastAsia="ru-RU"/>
        </w:rPr>
        <w:t>(уполномоченным им лицом)</w:t>
      </w:r>
      <w:r>
        <w:rPr>
          <w:rFonts w:ascii="YS Text" w:eastAsia="Times New Roman" w:hAnsi="YS Text" w:cs="Times New Roman"/>
          <w:color w:val="000000"/>
          <w:sz w:val="24"/>
          <w:szCs w:val="24"/>
          <w:lang w:eastAsia="ru-RU"/>
        </w:rPr>
        <w:t xml:space="preserve">, </w:t>
      </w:r>
      <w:r>
        <w:rPr>
          <w:rFonts w:ascii="Times New Roman" w:hAnsi="Times New Roman" w:cs="Times New Roman"/>
          <w:sz w:val="24"/>
          <w:szCs w:val="24"/>
        </w:rPr>
        <w:t xml:space="preserve">согласовывается руководителем ЦБ (в случае составления плана ЦБ), </w:t>
      </w:r>
      <w:r w:rsidR="001A7FBF" w:rsidRPr="00E93B7D">
        <w:rPr>
          <w:rFonts w:ascii="YS Text" w:eastAsia="Times New Roman" w:hAnsi="YS Text" w:cs="Times New Roman"/>
          <w:color w:val="000000"/>
          <w:sz w:val="24"/>
          <w:szCs w:val="24"/>
          <w:lang w:eastAsia="ru-RU"/>
        </w:rPr>
        <w:t xml:space="preserve">и в течение </w:t>
      </w:r>
      <w:r w:rsidR="00111550">
        <w:rPr>
          <w:rFonts w:ascii="YS Text" w:eastAsia="Times New Roman" w:hAnsi="YS Text" w:cs="Times New Roman"/>
          <w:color w:val="000000"/>
          <w:sz w:val="24"/>
          <w:szCs w:val="24"/>
          <w:lang w:eastAsia="ru-RU"/>
        </w:rPr>
        <w:t xml:space="preserve">не более </w:t>
      </w:r>
      <w:r w:rsidR="001A7FBF" w:rsidRPr="00A75715">
        <w:rPr>
          <w:rFonts w:ascii="YS Text" w:eastAsia="Times New Roman" w:hAnsi="YS Text" w:cs="Times New Roman"/>
          <w:color w:val="000000"/>
          <w:sz w:val="24"/>
          <w:szCs w:val="24"/>
          <w:highlight w:val="yellow"/>
          <w:lang w:eastAsia="ru-RU"/>
        </w:rPr>
        <w:t>1</w:t>
      </w:r>
      <w:r w:rsidR="00111550" w:rsidRPr="00A75715">
        <w:rPr>
          <w:rFonts w:ascii="YS Text" w:eastAsia="Times New Roman" w:hAnsi="YS Text" w:cs="Times New Roman"/>
          <w:color w:val="000000"/>
          <w:sz w:val="24"/>
          <w:szCs w:val="24"/>
          <w:highlight w:val="yellow"/>
          <w:lang w:eastAsia="ru-RU"/>
        </w:rPr>
        <w:t>0</w:t>
      </w:r>
      <w:r w:rsidR="001A7FBF" w:rsidRPr="00A75715">
        <w:rPr>
          <w:rFonts w:ascii="YS Text" w:eastAsia="Times New Roman" w:hAnsi="YS Text" w:cs="Times New Roman"/>
          <w:color w:val="000000"/>
          <w:sz w:val="24"/>
          <w:szCs w:val="24"/>
          <w:highlight w:val="yellow"/>
          <w:lang w:eastAsia="ru-RU"/>
        </w:rPr>
        <w:t xml:space="preserve"> рабочих дней</w:t>
      </w:r>
      <w:r w:rsidR="001A7FBF" w:rsidRPr="00E93B7D">
        <w:rPr>
          <w:rFonts w:ascii="YS Text" w:eastAsia="Times New Roman" w:hAnsi="YS Text" w:cs="Times New Roman"/>
          <w:color w:val="000000"/>
          <w:sz w:val="24"/>
          <w:szCs w:val="24"/>
          <w:lang w:eastAsia="ru-RU"/>
        </w:rPr>
        <w:t xml:space="preserve"> представляется </w:t>
      </w:r>
      <w:r w:rsidR="00111550">
        <w:rPr>
          <w:rFonts w:ascii="YS Text" w:eastAsia="Times New Roman" w:hAnsi="YS Text" w:cs="Times New Roman"/>
          <w:color w:val="000000"/>
          <w:sz w:val="24"/>
          <w:szCs w:val="24"/>
          <w:lang w:eastAsia="ru-RU"/>
        </w:rPr>
        <w:t xml:space="preserve"> </w:t>
      </w:r>
      <w:r w:rsidR="001A7FBF" w:rsidRPr="00E93B7D">
        <w:rPr>
          <w:rFonts w:ascii="YS Text" w:eastAsia="Times New Roman" w:hAnsi="YS Text" w:cs="Times New Roman"/>
          <w:color w:val="000000"/>
          <w:sz w:val="24"/>
          <w:szCs w:val="24"/>
          <w:lang w:eastAsia="ru-RU"/>
        </w:rPr>
        <w:t>с обоснованиями (расчетами) поступлений и выплат на согласование</w:t>
      </w:r>
      <w:r w:rsidR="00111550">
        <w:rPr>
          <w:rFonts w:ascii="YS Text" w:eastAsia="Times New Roman" w:hAnsi="YS Text" w:cs="Times New Roman"/>
          <w:color w:val="000000"/>
          <w:sz w:val="24"/>
          <w:szCs w:val="24"/>
          <w:lang w:eastAsia="ru-RU"/>
        </w:rPr>
        <w:t xml:space="preserve"> </w:t>
      </w:r>
      <w:r w:rsidR="001A7FBF" w:rsidRPr="00E93B7D">
        <w:rPr>
          <w:rFonts w:ascii="YS Text" w:eastAsia="Times New Roman" w:hAnsi="YS Text" w:cs="Times New Roman"/>
          <w:color w:val="000000"/>
          <w:sz w:val="24"/>
          <w:szCs w:val="24"/>
          <w:lang w:eastAsia="ru-RU"/>
        </w:rPr>
        <w:t xml:space="preserve">в </w:t>
      </w:r>
      <w:r w:rsidR="001A7FBF">
        <w:rPr>
          <w:rFonts w:ascii="YS Text" w:eastAsia="Times New Roman" w:hAnsi="YS Text" w:cs="Times New Roman"/>
          <w:color w:val="000000"/>
          <w:sz w:val="24"/>
          <w:szCs w:val="24"/>
          <w:lang w:eastAsia="ru-RU"/>
        </w:rPr>
        <w:t xml:space="preserve">Комитет финансов муниципального образования </w:t>
      </w:r>
      <w:proofErr w:type="spellStart"/>
      <w:r w:rsidR="001A7FBF">
        <w:rPr>
          <w:rFonts w:ascii="YS Text" w:eastAsia="Times New Roman" w:hAnsi="YS Text" w:cs="Times New Roman"/>
          <w:color w:val="000000"/>
          <w:sz w:val="24"/>
          <w:szCs w:val="24"/>
          <w:lang w:eastAsia="ru-RU"/>
        </w:rPr>
        <w:t>Приозерский</w:t>
      </w:r>
      <w:proofErr w:type="spellEnd"/>
      <w:r w:rsidR="001A7FBF">
        <w:rPr>
          <w:rFonts w:ascii="YS Text" w:eastAsia="Times New Roman" w:hAnsi="YS Text" w:cs="Times New Roman"/>
          <w:color w:val="000000"/>
          <w:sz w:val="24"/>
          <w:szCs w:val="24"/>
          <w:lang w:eastAsia="ru-RU"/>
        </w:rPr>
        <w:t xml:space="preserve"> муниципальный район Ленинградской области</w:t>
      </w:r>
      <w:r w:rsidR="001A7FBF" w:rsidRPr="00E93B7D">
        <w:rPr>
          <w:rFonts w:ascii="YS Text" w:eastAsia="Times New Roman" w:hAnsi="YS Text" w:cs="Times New Roman"/>
          <w:color w:val="000000"/>
          <w:sz w:val="24"/>
          <w:szCs w:val="24"/>
          <w:lang w:eastAsia="ru-RU"/>
        </w:rPr>
        <w:t>.</w:t>
      </w:r>
    </w:p>
    <w:p w:rsidR="001A7FBF" w:rsidRPr="00E93B7D" w:rsidRDefault="001A7FBF" w:rsidP="001A7FBF">
      <w:pPr>
        <w:shd w:val="clear" w:color="auto" w:fill="FFFFFF"/>
        <w:spacing w:after="0" w:line="240" w:lineRule="auto"/>
        <w:ind w:firstLine="567"/>
        <w:rPr>
          <w:rFonts w:ascii="YS Text" w:eastAsia="Times New Roman" w:hAnsi="YS Text" w:cs="Times New Roman"/>
          <w:color w:val="000000"/>
          <w:sz w:val="24"/>
          <w:szCs w:val="24"/>
          <w:lang w:eastAsia="ru-RU"/>
        </w:rPr>
      </w:pPr>
      <w:r>
        <w:rPr>
          <w:rFonts w:ascii="YS Text" w:eastAsia="Times New Roman" w:hAnsi="YS Text" w:cs="Times New Roman"/>
          <w:color w:val="000000"/>
          <w:sz w:val="24"/>
          <w:szCs w:val="24"/>
          <w:lang w:eastAsia="ru-RU"/>
        </w:rPr>
        <w:t>4</w:t>
      </w:r>
      <w:r w:rsidRPr="00E93B7D">
        <w:rPr>
          <w:rFonts w:ascii="YS Text" w:eastAsia="Times New Roman" w:hAnsi="YS Text" w:cs="Times New Roman"/>
          <w:color w:val="000000"/>
          <w:sz w:val="24"/>
          <w:szCs w:val="24"/>
          <w:lang w:eastAsia="ru-RU"/>
        </w:rPr>
        <w:t xml:space="preserve">.2. </w:t>
      </w:r>
      <w:r>
        <w:rPr>
          <w:rFonts w:ascii="YS Text" w:eastAsia="Times New Roman" w:hAnsi="YS Text" w:cs="Times New Roman"/>
          <w:color w:val="000000"/>
          <w:sz w:val="24"/>
          <w:szCs w:val="24"/>
          <w:lang w:eastAsia="ru-RU"/>
        </w:rPr>
        <w:t xml:space="preserve">Комитет финансов муниципального образования </w:t>
      </w:r>
      <w:proofErr w:type="spellStart"/>
      <w:r>
        <w:rPr>
          <w:rFonts w:ascii="YS Text" w:eastAsia="Times New Roman" w:hAnsi="YS Text" w:cs="Times New Roman"/>
          <w:color w:val="000000"/>
          <w:sz w:val="24"/>
          <w:szCs w:val="24"/>
          <w:lang w:eastAsia="ru-RU"/>
        </w:rPr>
        <w:t>Приозерский</w:t>
      </w:r>
      <w:proofErr w:type="spellEnd"/>
      <w:r>
        <w:rPr>
          <w:rFonts w:ascii="YS Text" w:eastAsia="Times New Roman" w:hAnsi="YS Text" w:cs="Times New Roman"/>
          <w:color w:val="000000"/>
          <w:sz w:val="24"/>
          <w:szCs w:val="24"/>
          <w:lang w:eastAsia="ru-RU"/>
        </w:rPr>
        <w:t xml:space="preserve"> муниципальный район Ленинградской области</w:t>
      </w:r>
      <w:r w:rsidRPr="00E93B7D">
        <w:rPr>
          <w:rFonts w:ascii="YS Text" w:eastAsia="Times New Roman" w:hAnsi="YS Text" w:cs="Times New Roman"/>
          <w:color w:val="000000"/>
          <w:sz w:val="24"/>
          <w:szCs w:val="24"/>
          <w:lang w:eastAsia="ru-RU"/>
        </w:rPr>
        <w:t xml:space="preserve"> рассматривает План в течение </w:t>
      </w:r>
      <w:r w:rsidR="00C86B6C">
        <w:rPr>
          <w:rFonts w:ascii="YS Text" w:eastAsia="Times New Roman" w:hAnsi="YS Text" w:cs="Times New Roman"/>
          <w:color w:val="000000"/>
          <w:sz w:val="24"/>
          <w:szCs w:val="24"/>
          <w:lang w:eastAsia="ru-RU"/>
        </w:rPr>
        <w:t>3</w:t>
      </w:r>
      <w:r w:rsidRPr="00E93B7D">
        <w:rPr>
          <w:rFonts w:ascii="YS Text" w:eastAsia="Times New Roman" w:hAnsi="YS Text" w:cs="Times New Roman"/>
          <w:color w:val="000000"/>
          <w:sz w:val="24"/>
          <w:szCs w:val="24"/>
          <w:lang w:eastAsia="ru-RU"/>
        </w:rPr>
        <w:t xml:space="preserve"> рабочих дней со дня</w:t>
      </w:r>
    </w:p>
    <w:p w:rsidR="001A7FBF" w:rsidRPr="00E93B7D" w:rsidRDefault="001A7FBF" w:rsidP="001A7FBF">
      <w:pPr>
        <w:shd w:val="clear" w:color="auto" w:fill="FFFFFF"/>
        <w:spacing w:after="0" w:line="240" w:lineRule="auto"/>
        <w:rPr>
          <w:rFonts w:ascii="YS Text" w:eastAsia="Times New Roman" w:hAnsi="YS Text" w:cs="Times New Roman"/>
          <w:color w:val="000000"/>
          <w:sz w:val="24"/>
          <w:szCs w:val="24"/>
          <w:lang w:eastAsia="ru-RU"/>
        </w:rPr>
      </w:pPr>
      <w:r w:rsidRPr="00E93B7D">
        <w:rPr>
          <w:rFonts w:ascii="YS Text" w:eastAsia="Times New Roman" w:hAnsi="YS Text" w:cs="Times New Roman"/>
          <w:color w:val="000000"/>
          <w:sz w:val="24"/>
          <w:szCs w:val="24"/>
          <w:lang w:eastAsia="ru-RU"/>
        </w:rPr>
        <w:t>получения и при отсутствии замечаний согласовывает.</w:t>
      </w:r>
    </w:p>
    <w:p w:rsidR="001A7FBF" w:rsidRPr="00E93B7D" w:rsidRDefault="001A7FBF" w:rsidP="00111550">
      <w:pPr>
        <w:shd w:val="clear" w:color="auto" w:fill="FFFFFF"/>
        <w:spacing w:after="0" w:line="240" w:lineRule="auto"/>
        <w:ind w:firstLine="567"/>
        <w:jc w:val="both"/>
        <w:rPr>
          <w:rFonts w:ascii="YS Text" w:eastAsia="Times New Roman" w:hAnsi="YS Text" w:cs="Times New Roman"/>
          <w:color w:val="000000"/>
          <w:sz w:val="24"/>
          <w:szCs w:val="24"/>
          <w:lang w:eastAsia="ru-RU"/>
        </w:rPr>
      </w:pPr>
      <w:r>
        <w:rPr>
          <w:rFonts w:ascii="YS Text" w:eastAsia="Times New Roman" w:hAnsi="YS Text" w:cs="Times New Roman"/>
          <w:color w:val="000000"/>
          <w:sz w:val="24"/>
          <w:szCs w:val="24"/>
          <w:lang w:eastAsia="ru-RU"/>
        </w:rPr>
        <w:t>4</w:t>
      </w:r>
      <w:r w:rsidRPr="00E93B7D">
        <w:rPr>
          <w:rFonts w:ascii="YS Text" w:eastAsia="Times New Roman" w:hAnsi="YS Text" w:cs="Times New Roman"/>
          <w:color w:val="000000"/>
          <w:sz w:val="24"/>
          <w:szCs w:val="24"/>
          <w:lang w:eastAsia="ru-RU"/>
        </w:rPr>
        <w:t>.3</w:t>
      </w:r>
      <w:r>
        <w:rPr>
          <w:rFonts w:ascii="YS Text" w:eastAsia="Times New Roman" w:hAnsi="YS Text" w:cs="Times New Roman"/>
          <w:color w:val="000000"/>
          <w:sz w:val="24"/>
          <w:szCs w:val="24"/>
          <w:lang w:eastAsia="ru-RU"/>
        </w:rPr>
        <w:t>.</w:t>
      </w:r>
      <w:r w:rsidRPr="00E93B7D">
        <w:rPr>
          <w:rFonts w:ascii="YS Text" w:eastAsia="Times New Roman" w:hAnsi="YS Text" w:cs="Times New Roman"/>
          <w:color w:val="000000"/>
          <w:sz w:val="24"/>
          <w:szCs w:val="24"/>
          <w:lang w:eastAsia="ru-RU"/>
        </w:rPr>
        <w:t xml:space="preserve"> При наличии замечаний </w:t>
      </w:r>
      <w:r>
        <w:rPr>
          <w:rFonts w:ascii="YS Text" w:eastAsia="Times New Roman" w:hAnsi="YS Text" w:cs="Times New Roman"/>
          <w:color w:val="000000"/>
          <w:sz w:val="24"/>
          <w:szCs w:val="24"/>
          <w:lang w:eastAsia="ru-RU"/>
        </w:rPr>
        <w:t xml:space="preserve">Комитет финансов муниципального образования </w:t>
      </w:r>
      <w:r w:rsidR="00111550">
        <w:rPr>
          <w:rFonts w:ascii="YS Text" w:eastAsia="Times New Roman" w:hAnsi="YS Text" w:cs="Times New Roman"/>
          <w:color w:val="000000"/>
          <w:sz w:val="24"/>
          <w:szCs w:val="24"/>
          <w:lang w:eastAsia="ru-RU"/>
        </w:rPr>
        <w:t xml:space="preserve"> </w:t>
      </w:r>
      <w:proofErr w:type="spellStart"/>
      <w:r w:rsidR="00111550">
        <w:rPr>
          <w:rFonts w:ascii="YS Text" w:eastAsia="Times New Roman" w:hAnsi="YS Text" w:cs="Times New Roman"/>
          <w:color w:val="000000"/>
          <w:sz w:val="24"/>
          <w:szCs w:val="24"/>
          <w:lang w:eastAsia="ru-RU"/>
        </w:rPr>
        <w:t>П</w:t>
      </w:r>
      <w:r>
        <w:rPr>
          <w:rFonts w:ascii="YS Text" w:eastAsia="Times New Roman" w:hAnsi="YS Text" w:cs="Times New Roman"/>
          <w:color w:val="000000"/>
          <w:sz w:val="24"/>
          <w:szCs w:val="24"/>
          <w:lang w:eastAsia="ru-RU"/>
        </w:rPr>
        <w:t>риозерский</w:t>
      </w:r>
      <w:proofErr w:type="spellEnd"/>
      <w:r>
        <w:rPr>
          <w:rFonts w:ascii="YS Text" w:eastAsia="Times New Roman" w:hAnsi="YS Text" w:cs="Times New Roman"/>
          <w:color w:val="000000"/>
          <w:sz w:val="24"/>
          <w:szCs w:val="24"/>
          <w:lang w:eastAsia="ru-RU"/>
        </w:rPr>
        <w:t xml:space="preserve"> муниципальный район Ленинградской области</w:t>
      </w:r>
      <w:r w:rsidRPr="00E93B7D">
        <w:rPr>
          <w:rFonts w:ascii="YS Text" w:eastAsia="Times New Roman" w:hAnsi="YS Text" w:cs="Times New Roman"/>
          <w:color w:val="000000"/>
          <w:sz w:val="24"/>
          <w:szCs w:val="24"/>
          <w:lang w:eastAsia="ru-RU"/>
        </w:rPr>
        <w:t xml:space="preserve"> возвращает План </w:t>
      </w:r>
      <w:r w:rsidR="00111550">
        <w:rPr>
          <w:rFonts w:ascii="YS Text" w:eastAsia="Times New Roman" w:hAnsi="YS Text" w:cs="Times New Roman"/>
          <w:color w:val="000000"/>
          <w:sz w:val="24"/>
          <w:szCs w:val="24"/>
          <w:lang w:eastAsia="ru-RU"/>
        </w:rPr>
        <w:t xml:space="preserve"> у</w:t>
      </w:r>
      <w:r w:rsidRPr="00E93B7D">
        <w:rPr>
          <w:rFonts w:ascii="YS Text" w:eastAsia="Times New Roman" w:hAnsi="YS Text" w:cs="Times New Roman"/>
          <w:color w:val="000000"/>
          <w:sz w:val="24"/>
          <w:szCs w:val="24"/>
          <w:lang w:eastAsia="ru-RU"/>
        </w:rPr>
        <w:t>чреждению</w:t>
      </w:r>
      <w:r>
        <w:rPr>
          <w:rFonts w:ascii="YS Text" w:eastAsia="Times New Roman" w:hAnsi="YS Text" w:cs="Times New Roman"/>
          <w:color w:val="000000"/>
          <w:sz w:val="24"/>
          <w:szCs w:val="24"/>
          <w:lang w:eastAsia="ru-RU"/>
        </w:rPr>
        <w:t xml:space="preserve"> </w:t>
      </w:r>
      <w:r w:rsidRPr="00E93B7D">
        <w:rPr>
          <w:rFonts w:ascii="YS Text" w:eastAsia="Times New Roman" w:hAnsi="YS Text" w:cs="Times New Roman"/>
          <w:color w:val="000000"/>
          <w:sz w:val="24"/>
          <w:szCs w:val="24"/>
          <w:lang w:eastAsia="ru-RU"/>
        </w:rPr>
        <w:t xml:space="preserve">для последующей доработки. Учреждение в течение </w:t>
      </w:r>
      <w:r w:rsidR="00111550">
        <w:rPr>
          <w:rFonts w:ascii="YS Text" w:eastAsia="Times New Roman" w:hAnsi="YS Text" w:cs="Times New Roman"/>
          <w:color w:val="000000"/>
          <w:sz w:val="24"/>
          <w:szCs w:val="24"/>
          <w:lang w:eastAsia="ru-RU"/>
        </w:rPr>
        <w:t>2</w:t>
      </w:r>
      <w:r w:rsidRPr="00E93B7D">
        <w:rPr>
          <w:rFonts w:ascii="YS Text" w:eastAsia="Times New Roman" w:hAnsi="YS Text" w:cs="Times New Roman"/>
          <w:color w:val="000000"/>
          <w:sz w:val="24"/>
          <w:szCs w:val="24"/>
          <w:lang w:eastAsia="ru-RU"/>
        </w:rPr>
        <w:t xml:space="preserve"> рабочих дней со дня возвращения</w:t>
      </w:r>
      <w:r>
        <w:rPr>
          <w:rFonts w:ascii="YS Text" w:eastAsia="Times New Roman" w:hAnsi="YS Text" w:cs="Times New Roman"/>
          <w:color w:val="000000"/>
          <w:sz w:val="24"/>
          <w:szCs w:val="24"/>
          <w:lang w:eastAsia="ru-RU"/>
        </w:rPr>
        <w:t xml:space="preserve"> </w:t>
      </w:r>
      <w:r w:rsidRPr="00E93B7D">
        <w:rPr>
          <w:rFonts w:ascii="YS Text" w:eastAsia="Times New Roman" w:hAnsi="YS Text" w:cs="Times New Roman"/>
          <w:color w:val="000000"/>
          <w:sz w:val="24"/>
          <w:szCs w:val="24"/>
          <w:lang w:eastAsia="ru-RU"/>
        </w:rPr>
        <w:t>осуществляет доработку Плана и повторно представляет его на согласование в</w:t>
      </w:r>
      <w:r>
        <w:rPr>
          <w:rFonts w:ascii="YS Text" w:eastAsia="Times New Roman" w:hAnsi="YS Text" w:cs="Times New Roman"/>
          <w:color w:val="000000"/>
          <w:sz w:val="24"/>
          <w:szCs w:val="24"/>
          <w:lang w:eastAsia="ru-RU"/>
        </w:rPr>
        <w:t xml:space="preserve"> Комитет финансов муниципального образования </w:t>
      </w:r>
      <w:proofErr w:type="spellStart"/>
      <w:r>
        <w:rPr>
          <w:rFonts w:ascii="YS Text" w:eastAsia="Times New Roman" w:hAnsi="YS Text" w:cs="Times New Roman"/>
          <w:color w:val="000000"/>
          <w:sz w:val="24"/>
          <w:szCs w:val="24"/>
          <w:lang w:eastAsia="ru-RU"/>
        </w:rPr>
        <w:t>Приозерский</w:t>
      </w:r>
      <w:proofErr w:type="spellEnd"/>
      <w:r>
        <w:rPr>
          <w:rFonts w:ascii="YS Text" w:eastAsia="Times New Roman" w:hAnsi="YS Text" w:cs="Times New Roman"/>
          <w:color w:val="000000"/>
          <w:sz w:val="24"/>
          <w:szCs w:val="24"/>
          <w:lang w:eastAsia="ru-RU"/>
        </w:rPr>
        <w:t xml:space="preserve"> муниципальный район Ленинградской области</w:t>
      </w:r>
      <w:r w:rsidRPr="00E93B7D">
        <w:rPr>
          <w:rFonts w:ascii="YS Text" w:eastAsia="Times New Roman" w:hAnsi="YS Text" w:cs="Times New Roman"/>
          <w:color w:val="000000"/>
          <w:sz w:val="24"/>
          <w:szCs w:val="24"/>
          <w:lang w:eastAsia="ru-RU"/>
        </w:rPr>
        <w:t>.</w:t>
      </w:r>
    </w:p>
    <w:p w:rsidR="001A7FBF" w:rsidRPr="00E93B7D" w:rsidRDefault="001A7FBF" w:rsidP="00111550">
      <w:pPr>
        <w:shd w:val="clear" w:color="auto" w:fill="FFFFFF"/>
        <w:spacing w:after="0" w:line="240" w:lineRule="auto"/>
        <w:ind w:firstLine="567"/>
        <w:jc w:val="both"/>
        <w:rPr>
          <w:rFonts w:ascii="YS Text" w:eastAsia="Times New Roman" w:hAnsi="YS Text" w:cs="Times New Roman"/>
          <w:color w:val="000000"/>
          <w:sz w:val="24"/>
          <w:szCs w:val="24"/>
          <w:lang w:eastAsia="ru-RU"/>
        </w:rPr>
      </w:pPr>
      <w:r>
        <w:rPr>
          <w:rFonts w:ascii="YS Text" w:eastAsia="Times New Roman" w:hAnsi="YS Text" w:cs="Times New Roman"/>
          <w:color w:val="000000"/>
          <w:sz w:val="24"/>
          <w:szCs w:val="24"/>
          <w:lang w:eastAsia="ru-RU"/>
        </w:rPr>
        <w:t>4</w:t>
      </w:r>
      <w:r w:rsidRPr="00E93B7D">
        <w:rPr>
          <w:rFonts w:ascii="YS Text" w:eastAsia="Times New Roman" w:hAnsi="YS Text" w:cs="Times New Roman"/>
          <w:color w:val="000000"/>
          <w:sz w:val="24"/>
          <w:szCs w:val="24"/>
          <w:lang w:eastAsia="ru-RU"/>
        </w:rPr>
        <w:t xml:space="preserve">.4. </w:t>
      </w:r>
      <w:r>
        <w:rPr>
          <w:rFonts w:ascii="YS Text" w:eastAsia="Times New Roman" w:hAnsi="YS Text" w:cs="Times New Roman"/>
          <w:color w:val="000000"/>
          <w:sz w:val="24"/>
          <w:szCs w:val="24"/>
          <w:lang w:eastAsia="ru-RU"/>
        </w:rPr>
        <w:t xml:space="preserve">Комитет финансов муниципального образования </w:t>
      </w:r>
      <w:proofErr w:type="spellStart"/>
      <w:r>
        <w:rPr>
          <w:rFonts w:ascii="YS Text" w:eastAsia="Times New Roman" w:hAnsi="YS Text" w:cs="Times New Roman"/>
          <w:color w:val="000000"/>
          <w:sz w:val="24"/>
          <w:szCs w:val="24"/>
          <w:lang w:eastAsia="ru-RU"/>
        </w:rPr>
        <w:t>Приозерский</w:t>
      </w:r>
      <w:proofErr w:type="spellEnd"/>
      <w:r>
        <w:rPr>
          <w:rFonts w:ascii="YS Text" w:eastAsia="Times New Roman" w:hAnsi="YS Text" w:cs="Times New Roman"/>
          <w:color w:val="000000"/>
          <w:sz w:val="24"/>
          <w:szCs w:val="24"/>
          <w:lang w:eastAsia="ru-RU"/>
        </w:rPr>
        <w:t xml:space="preserve"> муниципальный район Ленинградской области</w:t>
      </w:r>
      <w:r w:rsidRPr="00E93B7D">
        <w:rPr>
          <w:rFonts w:ascii="YS Text" w:eastAsia="Times New Roman" w:hAnsi="YS Text" w:cs="Times New Roman"/>
          <w:color w:val="000000"/>
          <w:sz w:val="24"/>
          <w:szCs w:val="24"/>
          <w:lang w:eastAsia="ru-RU"/>
        </w:rPr>
        <w:t xml:space="preserve"> рассматривает План в порядке,</w:t>
      </w:r>
      <w:r>
        <w:rPr>
          <w:rFonts w:ascii="YS Text" w:eastAsia="Times New Roman" w:hAnsi="YS Text" w:cs="Times New Roman"/>
          <w:color w:val="000000"/>
          <w:sz w:val="24"/>
          <w:szCs w:val="24"/>
          <w:lang w:eastAsia="ru-RU"/>
        </w:rPr>
        <w:t xml:space="preserve"> </w:t>
      </w:r>
      <w:r w:rsidRPr="00E93B7D">
        <w:rPr>
          <w:rFonts w:ascii="YS Text" w:eastAsia="Times New Roman" w:hAnsi="YS Text" w:cs="Times New Roman"/>
          <w:color w:val="000000"/>
          <w:sz w:val="24"/>
          <w:szCs w:val="24"/>
          <w:lang w:eastAsia="ru-RU"/>
        </w:rPr>
        <w:t xml:space="preserve">установленном в </w:t>
      </w:r>
      <w:r w:rsidR="00111550">
        <w:rPr>
          <w:rFonts w:ascii="YS Text" w:eastAsia="Times New Roman" w:hAnsi="YS Text" w:cs="Times New Roman"/>
          <w:color w:val="000000"/>
          <w:sz w:val="24"/>
          <w:szCs w:val="24"/>
          <w:lang w:eastAsia="ru-RU"/>
        </w:rPr>
        <w:t xml:space="preserve"> </w:t>
      </w:r>
      <w:r w:rsidRPr="00E93B7D">
        <w:rPr>
          <w:rFonts w:ascii="YS Text" w:eastAsia="Times New Roman" w:hAnsi="YS Text" w:cs="Times New Roman"/>
          <w:color w:val="000000"/>
          <w:sz w:val="24"/>
          <w:szCs w:val="24"/>
          <w:lang w:eastAsia="ru-RU"/>
        </w:rPr>
        <w:t xml:space="preserve">пункте </w:t>
      </w:r>
      <w:r>
        <w:rPr>
          <w:rFonts w:ascii="YS Text" w:eastAsia="Times New Roman" w:hAnsi="YS Text" w:cs="Times New Roman"/>
          <w:color w:val="000000"/>
          <w:sz w:val="24"/>
          <w:szCs w:val="24"/>
          <w:lang w:eastAsia="ru-RU"/>
        </w:rPr>
        <w:t>4</w:t>
      </w:r>
      <w:r w:rsidRPr="00E93B7D">
        <w:rPr>
          <w:rFonts w:ascii="YS Text" w:eastAsia="Times New Roman" w:hAnsi="YS Text" w:cs="Times New Roman"/>
          <w:color w:val="000000"/>
          <w:sz w:val="24"/>
          <w:szCs w:val="24"/>
          <w:lang w:eastAsia="ru-RU"/>
        </w:rPr>
        <w:t>.2. настоящего Порядка.</w:t>
      </w:r>
    </w:p>
    <w:p w:rsidR="001A7FBF" w:rsidRDefault="001A7FBF" w:rsidP="00111550">
      <w:pPr>
        <w:shd w:val="clear" w:color="auto" w:fill="FFFFFF"/>
        <w:spacing w:after="0" w:line="240" w:lineRule="auto"/>
        <w:ind w:firstLine="567"/>
        <w:jc w:val="both"/>
        <w:rPr>
          <w:rFonts w:ascii="YS Text" w:eastAsia="Times New Roman" w:hAnsi="YS Text" w:cs="Times New Roman"/>
          <w:color w:val="000000"/>
          <w:sz w:val="24"/>
          <w:szCs w:val="24"/>
          <w:lang w:eastAsia="ru-RU"/>
        </w:rPr>
      </w:pPr>
      <w:r w:rsidRPr="00E6606A">
        <w:rPr>
          <w:rFonts w:ascii="YS Text" w:eastAsia="Times New Roman" w:hAnsi="YS Text" w:cs="Times New Roman"/>
          <w:color w:val="000000"/>
          <w:sz w:val="24"/>
          <w:szCs w:val="24"/>
          <w:lang w:eastAsia="ru-RU"/>
        </w:rPr>
        <w:t>4</w:t>
      </w:r>
      <w:r w:rsidRPr="00E93B7D">
        <w:rPr>
          <w:rFonts w:ascii="YS Text" w:eastAsia="Times New Roman" w:hAnsi="YS Text" w:cs="Times New Roman"/>
          <w:color w:val="000000"/>
          <w:sz w:val="24"/>
          <w:szCs w:val="24"/>
          <w:lang w:eastAsia="ru-RU"/>
        </w:rPr>
        <w:t xml:space="preserve">.5. Согласованный </w:t>
      </w:r>
      <w:r>
        <w:rPr>
          <w:rFonts w:ascii="YS Text" w:eastAsia="Times New Roman" w:hAnsi="YS Text" w:cs="Times New Roman"/>
          <w:color w:val="000000"/>
          <w:sz w:val="24"/>
          <w:szCs w:val="24"/>
          <w:lang w:eastAsia="ru-RU"/>
        </w:rPr>
        <w:t xml:space="preserve">Комитетом финансов муниципального образования </w:t>
      </w:r>
      <w:proofErr w:type="spellStart"/>
      <w:r>
        <w:rPr>
          <w:rFonts w:ascii="YS Text" w:eastAsia="Times New Roman" w:hAnsi="YS Text" w:cs="Times New Roman"/>
          <w:color w:val="000000"/>
          <w:sz w:val="24"/>
          <w:szCs w:val="24"/>
          <w:lang w:eastAsia="ru-RU"/>
        </w:rPr>
        <w:t>Приозерский</w:t>
      </w:r>
      <w:proofErr w:type="spellEnd"/>
      <w:r>
        <w:rPr>
          <w:rFonts w:ascii="YS Text" w:eastAsia="Times New Roman" w:hAnsi="YS Text" w:cs="Times New Roman"/>
          <w:color w:val="000000"/>
          <w:sz w:val="24"/>
          <w:szCs w:val="24"/>
          <w:lang w:eastAsia="ru-RU"/>
        </w:rPr>
        <w:t xml:space="preserve"> муниципальный район Ленинградской области</w:t>
      </w:r>
      <w:r w:rsidRPr="00E93B7D">
        <w:rPr>
          <w:rFonts w:ascii="YS Text" w:eastAsia="Times New Roman" w:hAnsi="YS Text" w:cs="Times New Roman"/>
          <w:color w:val="000000"/>
          <w:sz w:val="24"/>
          <w:szCs w:val="24"/>
          <w:lang w:eastAsia="ru-RU"/>
        </w:rPr>
        <w:t xml:space="preserve"> План размещается на</w:t>
      </w:r>
      <w:r w:rsidR="00111550">
        <w:rPr>
          <w:rFonts w:ascii="YS Text" w:eastAsia="Times New Roman" w:hAnsi="YS Text" w:cs="Times New Roman"/>
          <w:color w:val="000000"/>
          <w:sz w:val="24"/>
          <w:szCs w:val="24"/>
          <w:lang w:eastAsia="ru-RU"/>
        </w:rPr>
        <w:t xml:space="preserve"> </w:t>
      </w:r>
      <w:r w:rsidRPr="00E93B7D">
        <w:rPr>
          <w:rFonts w:ascii="YS Text" w:eastAsia="Times New Roman" w:hAnsi="YS Text" w:cs="Times New Roman"/>
          <w:color w:val="000000"/>
          <w:sz w:val="24"/>
          <w:szCs w:val="24"/>
          <w:lang w:eastAsia="ru-RU"/>
        </w:rPr>
        <w:t>официальном сайте в информационно-телекоммуникационной сети «Интернет» по размещению</w:t>
      </w:r>
      <w:r>
        <w:rPr>
          <w:rFonts w:ascii="YS Text" w:eastAsia="Times New Roman" w:hAnsi="YS Text" w:cs="Times New Roman"/>
          <w:color w:val="000000"/>
          <w:sz w:val="24"/>
          <w:szCs w:val="24"/>
          <w:lang w:eastAsia="ru-RU"/>
        </w:rPr>
        <w:t xml:space="preserve"> </w:t>
      </w:r>
      <w:r w:rsidR="00111550">
        <w:rPr>
          <w:rFonts w:ascii="YS Text" w:eastAsia="Times New Roman" w:hAnsi="YS Text" w:cs="Times New Roman"/>
          <w:color w:val="000000"/>
          <w:sz w:val="24"/>
          <w:szCs w:val="24"/>
          <w:lang w:eastAsia="ru-RU"/>
        </w:rPr>
        <w:t xml:space="preserve"> и</w:t>
      </w:r>
      <w:r w:rsidRPr="00E93B7D">
        <w:rPr>
          <w:rFonts w:ascii="YS Text" w:eastAsia="Times New Roman" w:hAnsi="YS Text" w:cs="Times New Roman"/>
          <w:color w:val="000000"/>
          <w:sz w:val="24"/>
          <w:szCs w:val="24"/>
          <w:lang w:eastAsia="ru-RU"/>
        </w:rPr>
        <w:t>нформации о государственных и муниципальных учреждениях - www.bus.gov.ru не позднее 5</w:t>
      </w:r>
      <w:r>
        <w:rPr>
          <w:rFonts w:ascii="YS Text" w:eastAsia="Times New Roman" w:hAnsi="YS Text" w:cs="Times New Roman"/>
          <w:color w:val="000000"/>
          <w:sz w:val="24"/>
          <w:szCs w:val="24"/>
          <w:lang w:eastAsia="ru-RU"/>
        </w:rPr>
        <w:t xml:space="preserve"> </w:t>
      </w:r>
      <w:r w:rsidRPr="00E93B7D">
        <w:rPr>
          <w:rFonts w:ascii="YS Text" w:eastAsia="Times New Roman" w:hAnsi="YS Text" w:cs="Times New Roman"/>
          <w:color w:val="000000"/>
          <w:sz w:val="24"/>
          <w:szCs w:val="24"/>
          <w:lang w:eastAsia="ru-RU"/>
        </w:rPr>
        <w:t>рабочих дней, следующих за днем утверждения.</w:t>
      </w:r>
    </w:p>
    <w:p w:rsidR="00C86B6C" w:rsidRDefault="00C86B6C" w:rsidP="00C86B6C">
      <w:pPr>
        <w:widowControl w:val="0"/>
        <w:autoSpaceDE w:val="0"/>
        <w:autoSpaceDN w:val="0"/>
        <w:jc w:val="center"/>
        <w:outlineLvl w:val="1"/>
        <w:rPr>
          <w:rFonts w:ascii="Times New Roman" w:hAnsi="Times New Roman" w:cs="Times New Roman"/>
          <w:b/>
          <w:sz w:val="24"/>
          <w:szCs w:val="24"/>
        </w:rPr>
      </w:pPr>
    </w:p>
    <w:p w:rsidR="00C86B6C" w:rsidRPr="00C86B6C" w:rsidRDefault="00C86B6C" w:rsidP="0011155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1D628B" w:rsidRPr="00C86B6C" w:rsidRDefault="001D628B" w:rsidP="00111550">
      <w:pPr>
        <w:widowControl w:val="0"/>
        <w:spacing w:after="0" w:line="240" w:lineRule="auto"/>
        <w:jc w:val="both"/>
        <w:rPr>
          <w:rFonts w:ascii="Times New Roman" w:eastAsia="Times New Roman" w:hAnsi="Times New Roman" w:cs="Times New Roman"/>
          <w:b/>
          <w:bCs/>
          <w:color w:val="000000"/>
          <w:sz w:val="24"/>
          <w:szCs w:val="24"/>
          <w:lang w:eastAsia="ru-RU"/>
        </w:rPr>
      </w:pPr>
    </w:p>
    <w:p w:rsidR="001D628B" w:rsidRPr="00C86B6C" w:rsidRDefault="001D628B" w:rsidP="00A11B1F">
      <w:pPr>
        <w:widowControl w:val="0"/>
        <w:spacing w:after="0" w:line="240" w:lineRule="auto"/>
        <w:jc w:val="center"/>
        <w:rPr>
          <w:rFonts w:ascii="Times New Roman" w:eastAsia="Times New Roman" w:hAnsi="Times New Roman" w:cs="Times New Roman"/>
          <w:b/>
          <w:bCs/>
          <w:color w:val="000000"/>
          <w:sz w:val="24"/>
          <w:szCs w:val="24"/>
          <w:lang w:eastAsia="ru-RU"/>
        </w:rPr>
      </w:pPr>
    </w:p>
    <w:p w:rsidR="001D628B" w:rsidRPr="00C86B6C" w:rsidRDefault="001D628B" w:rsidP="00A11B1F">
      <w:pPr>
        <w:widowControl w:val="0"/>
        <w:spacing w:after="0" w:line="240" w:lineRule="auto"/>
        <w:jc w:val="center"/>
        <w:rPr>
          <w:rFonts w:ascii="Times New Roman" w:eastAsia="Times New Roman" w:hAnsi="Times New Roman" w:cs="Times New Roman"/>
          <w:b/>
          <w:bCs/>
          <w:color w:val="000000"/>
          <w:sz w:val="24"/>
          <w:szCs w:val="24"/>
          <w:lang w:eastAsia="ru-RU"/>
        </w:rPr>
      </w:pPr>
    </w:p>
    <w:p w:rsidR="001D628B" w:rsidRPr="00C86B6C" w:rsidRDefault="001D628B" w:rsidP="00A11B1F">
      <w:pPr>
        <w:widowControl w:val="0"/>
        <w:spacing w:after="0" w:line="240" w:lineRule="auto"/>
        <w:jc w:val="center"/>
        <w:rPr>
          <w:rFonts w:ascii="Times New Roman" w:eastAsia="Times New Roman" w:hAnsi="Times New Roman" w:cs="Times New Roman"/>
          <w:b/>
          <w:bCs/>
          <w:color w:val="000000"/>
          <w:sz w:val="24"/>
          <w:szCs w:val="24"/>
          <w:lang w:eastAsia="ru-RU"/>
        </w:rPr>
      </w:pPr>
    </w:p>
    <w:p w:rsidR="00363AB5" w:rsidRPr="00A11B1F" w:rsidRDefault="00A11B1F" w:rsidP="00A11B1F">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A11B1F">
        <w:rPr>
          <w:rFonts w:ascii="Times New Roman" w:eastAsia="Times New Roman" w:hAnsi="Times New Roman" w:cs="Times New Roman"/>
          <w:color w:val="000000"/>
          <w:sz w:val="28"/>
          <w:szCs w:val="28"/>
          <w:lang w:eastAsia="ru-RU"/>
        </w:rPr>
        <w:lastRenderedPageBreak/>
        <w:t>      </w:t>
      </w:r>
    </w:p>
    <w:tbl>
      <w:tblPr>
        <w:tblW w:w="31680" w:type="dxa"/>
        <w:tblInd w:w="93" w:type="dxa"/>
        <w:tblLook w:val="04A0" w:firstRow="1" w:lastRow="0" w:firstColumn="1" w:lastColumn="0" w:noHBand="0" w:noVBand="1"/>
      </w:tblPr>
      <w:tblGrid>
        <w:gridCol w:w="258"/>
        <w:gridCol w:w="221"/>
        <w:gridCol w:w="221"/>
        <w:gridCol w:w="221"/>
        <w:gridCol w:w="221"/>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4304"/>
        <w:gridCol w:w="13929"/>
      </w:tblGrid>
      <w:tr w:rsidR="00363AB5" w:rsidRPr="00363AB5" w:rsidTr="00363AB5">
        <w:trPr>
          <w:trHeight w:val="330"/>
        </w:trPr>
        <w:tc>
          <w:tcPr>
            <w:tcW w:w="276"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94"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6218"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20349"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24"/>
                <w:szCs w:val="24"/>
                <w:lang w:eastAsia="ru-RU"/>
              </w:rPr>
              <w:t xml:space="preserve">Приложение 1 </w:t>
            </w:r>
          </w:p>
        </w:tc>
      </w:tr>
      <w:tr w:rsidR="00363AB5" w:rsidRPr="00363AB5" w:rsidTr="00363AB5">
        <w:trPr>
          <w:trHeight w:val="255"/>
        </w:trPr>
        <w:tc>
          <w:tcPr>
            <w:tcW w:w="276"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94"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6218"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20349"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24"/>
                <w:szCs w:val="24"/>
                <w:lang w:eastAsia="ru-RU"/>
              </w:rPr>
              <w:t xml:space="preserve">к порядку составления и утверждения плана финансово-хозяйственной деятельности муниципальных учреждений, подведомственных структурным подразделениям администрации  муниципального образования </w:t>
            </w:r>
            <w:proofErr w:type="spellStart"/>
            <w:r w:rsidRPr="00363AB5">
              <w:rPr>
                <w:rFonts w:ascii="Times New Roman" w:eastAsia="Times New Roman" w:hAnsi="Times New Roman" w:cs="Times New Roman"/>
                <w:sz w:val="24"/>
                <w:szCs w:val="24"/>
                <w:lang w:eastAsia="ru-RU"/>
              </w:rPr>
              <w:t>Приозерский</w:t>
            </w:r>
            <w:proofErr w:type="spellEnd"/>
            <w:r w:rsidRPr="00363AB5">
              <w:rPr>
                <w:rFonts w:ascii="Times New Roman" w:eastAsia="Times New Roman" w:hAnsi="Times New Roman" w:cs="Times New Roman"/>
                <w:sz w:val="24"/>
                <w:szCs w:val="24"/>
                <w:lang w:eastAsia="ru-RU"/>
              </w:rPr>
              <w:t xml:space="preserve"> муниципальный район Ленинградской области </w:t>
            </w:r>
          </w:p>
        </w:tc>
      </w:tr>
      <w:tr w:rsidR="00363AB5" w:rsidRPr="00363AB5" w:rsidTr="00363AB5">
        <w:trPr>
          <w:trHeight w:val="300"/>
        </w:trPr>
        <w:tc>
          <w:tcPr>
            <w:tcW w:w="276"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94"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6218"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20349"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r>
      <w:tr w:rsidR="00363AB5" w:rsidRPr="00363AB5" w:rsidTr="00363AB5">
        <w:trPr>
          <w:trHeight w:val="300"/>
        </w:trPr>
        <w:tc>
          <w:tcPr>
            <w:tcW w:w="276"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94"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6218"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20349"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r>
      <w:tr w:rsidR="00363AB5" w:rsidRPr="00363AB5" w:rsidTr="00363AB5">
        <w:trPr>
          <w:trHeight w:val="300"/>
        </w:trPr>
        <w:tc>
          <w:tcPr>
            <w:tcW w:w="276"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94"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6218"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20349"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r>
      <w:tr w:rsidR="00363AB5" w:rsidRPr="00363AB5" w:rsidTr="00363AB5">
        <w:trPr>
          <w:trHeight w:val="915"/>
        </w:trPr>
        <w:tc>
          <w:tcPr>
            <w:tcW w:w="276"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94"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6218"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20349"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r>
      <w:tr w:rsidR="00363AB5" w:rsidRPr="00363AB5" w:rsidTr="00363AB5">
        <w:trPr>
          <w:trHeight w:val="270"/>
        </w:trPr>
        <w:tc>
          <w:tcPr>
            <w:tcW w:w="276"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94"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6218"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20349"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r>
      <w:tr w:rsidR="00363AB5" w:rsidRPr="00363AB5" w:rsidTr="00363AB5">
        <w:trPr>
          <w:trHeight w:val="300"/>
        </w:trPr>
        <w:tc>
          <w:tcPr>
            <w:tcW w:w="276"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94"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6218"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20349"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24"/>
                <w:szCs w:val="24"/>
                <w:lang w:eastAsia="ru-RU"/>
              </w:rPr>
              <w:t xml:space="preserve">УТВЕРЖДАЮ </w:t>
            </w:r>
          </w:p>
        </w:tc>
      </w:tr>
      <w:tr w:rsidR="00363AB5" w:rsidRPr="00363AB5" w:rsidTr="00363AB5">
        <w:trPr>
          <w:trHeight w:val="300"/>
        </w:trPr>
        <w:tc>
          <w:tcPr>
            <w:tcW w:w="276"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94"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6218"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20349"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24"/>
                <w:szCs w:val="24"/>
                <w:lang w:eastAsia="ru-RU"/>
              </w:rPr>
              <w:t xml:space="preserve">  </w:t>
            </w:r>
          </w:p>
        </w:tc>
      </w:tr>
      <w:tr w:rsidR="00363AB5" w:rsidRPr="00363AB5" w:rsidTr="00363AB5">
        <w:trPr>
          <w:trHeight w:val="240"/>
        </w:trPr>
        <w:tc>
          <w:tcPr>
            <w:tcW w:w="276"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94"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6218"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20349"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24"/>
                <w:szCs w:val="24"/>
                <w:lang w:eastAsia="ru-RU"/>
              </w:rPr>
              <w:t xml:space="preserve">(наименование должности лица, утверждающего документ) </w:t>
            </w:r>
          </w:p>
        </w:tc>
      </w:tr>
      <w:tr w:rsidR="00363AB5" w:rsidRPr="00363AB5" w:rsidTr="00363AB5">
        <w:trPr>
          <w:trHeight w:val="240"/>
        </w:trPr>
        <w:tc>
          <w:tcPr>
            <w:tcW w:w="276"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94"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6218"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20349"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24"/>
                <w:szCs w:val="24"/>
                <w:lang w:eastAsia="ru-RU"/>
              </w:rPr>
              <w:t xml:space="preserve">  </w:t>
            </w:r>
          </w:p>
        </w:tc>
      </w:tr>
      <w:tr w:rsidR="00363AB5" w:rsidRPr="00363AB5" w:rsidTr="00363AB5">
        <w:trPr>
          <w:trHeight w:val="240"/>
        </w:trPr>
        <w:tc>
          <w:tcPr>
            <w:tcW w:w="276"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94"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6218"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20349"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24"/>
                <w:szCs w:val="24"/>
                <w:lang w:eastAsia="ru-RU"/>
              </w:rPr>
              <w:t xml:space="preserve">(наименование  учреждения) </w:t>
            </w:r>
          </w:p>
        </w:tc>
      </w:tr>
      <w:tr w:rsidR="00363AB5" w:rsidRPr="00363AB5" w:rsidTr="00363AB5">
        <w:trPr>
          <w:trHeight w:val="225"/>
        </w:trPr>
        <w:tc>
          <w:tcPr>
            <w:tcW w:w="276"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94"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6218"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20349"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24"/>
                <w:szCs w:val="24"/>
                <w:lang w:eastAsia="ru-RU"/>
              </w:rPr>
              <w:t xml:space="preserve">    </w:t>
            </w:r>
          </w:p>
        </w:tc>
      </w:tr>
      <w:tr w:rsidR="00363AB5" w:rsidRPr="00363AB5" w:rsidTr="00363AB5">
        <w:trPr>
          <w:trHeight w:val="240"/>
        </w:trPr>
        <w:tc>
          <w:tcPr>
            <w:tcW w:w="276"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94"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6218"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20349"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24"/>
                <w:szCs w:val="24"/>
                <w:lang w:eastAsia="ru-RU"/>
              </w:rPr>
              <w:t xml:space="preserve">(подпись) (расшифровка подписи) </w:t>
            </w:r>
          </w:p>
        </w:tc>
      </w:tr>
      <w:tr w:rsidR="00363AB5" w:rsidRPr="00363AB5" w:rsidTr="00363AB5">
        <w:trPr>
          <w:trHeight w:val="300"/>
        </w:trPr>
        <w:tc>
          <w:tcPr>
            <w:tcW w:w="276"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94"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6218"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20349"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24"/>
                <w:szCs w:val="24"/>
                <w:lang w:eastAsia="ru-RU"/>
              </w:rPr>
              <w:t xml:space="preserve">"   "   20    г. </w:t>
            </w:r>
          </w:p>
        </w:tc>
      </w:tr>
      <w:tr w:rsidR="00363AB5" w:rsidRPr="00363AB5" w:rsidTr="00363AB5">
        <w:trPr>
          <w:trHeight w:val="225"/>
        </w:trPr>
        <w:tc>
          <w:tcPr>
            <w:tcW w:w="276"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94"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6218"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20349"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r>
      <w:tr w:rsidR="00363AB5" w:rsidRPr="00363AB5" w:rsidTr="00363AB5">
        <w:trPr>
          <w:trHeight w:val="255"/>
        </w:trPr>
        <w:tc>
          <w:tcPr>
            <w:tcW w:w="276"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94"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7109" w:type="dxa"/>
            <w:gridSpan w:val="12"/>
            <w:tcBorders>
              <w:top w:val="nil"/>
              <w:left w:val="nil"/>
              <w:bottom w:val="nil"/>
              <w:right w:val="nil"/>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b/>
                <w:bCs/>
                <w:sz w:val="18"/>
                <w:szCs w:val="18"/>
                <w:lang w:eastAsia="ru-RU"/>
              </w:rPr>
            </w:pPr>
            <w:r w:rsidRPr="00363AB5">
              <w:rPr>
                <w:rFonts w:ascii="Times New Roman" w:eastAsia="Times New Roman" w:hAnsi="Times New Roman" w:cs="Times New Roman"/>
                <w:b/>
                <w:bCs/>
                <w:sz w:val="18"/>
                <w:szCs w:val="18"/>
                <w:lang w:eastAsia="ru-RU"/>
              </w:rPr>
              <w:t>План финансово-хозяйственной деятельности</w:t>
            </w:r>
          </w:p>
        </w:tc>
        <w:tc>
          <w:tcPr>
            <w:tcW w:w="20349"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r>
      <w:tr w:rsidR="00363AB5" w:rsidRPr="00363AB5" w:rsidTr="00363AB5">
        <w:trPr>
          <w:trHeight w:val="255"/>
        </w:trPr>
        <w:tc>
          <w:tcPr>
            <w:tcW w:w="276"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94"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7109" w:type="dxa"/>
            <w:gridSpan w:val="12"/>
            <w:tcBorders>
              <w:top w:val="nil"/>
              <w:left w:val="nil"/>
              <w:bottom w:val="nil"/>
              <w:right w:val="nil"/>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b/>
                <w:bCs/>
                <w:sz w:val="18"/>
                <w:szCs w:val="18"/>
                <w:lang w:eastAsia="ru-RU"/>
              </w:rPr>
            </w:pPr>
            <w:r w:rsidRPr="00363AB5">
              <w:rPr>
                <w:rFonts w:ascii="Times New Roman" w:eastAsia="Times New Roman" w:hAnsi="Times New Roman" w:cs="Times New Roman"/>
                <w:b/>
                <w:bCs/>
                <w:sz w:val="18"/>
                <w:szCs w:val="18"/>
                <w:lang w:eastAsia="ru-RU"/>
              </w:rPr>
              <w:t>муниципального  учреждения</w:t>
            </w:r>
          </w:p>
        </w:tc>
        <w:tc>
          <w:tcPr>
            <w:tcW w:w="20349"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r>
      <w:tr w:rsidR="00363AB5" w:rsidRPr="00363AB5" w:rsidTr="00363AB5">
        <w:trPr>
          <w:trHeight w:val="240"/>
        </w:trPr>
        <w:tc>
          <w:tcPr>
            <w:tcW w:w="276"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94"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p>
        </w:tc>
        <w:tc>
          <w:tcPr>
            <w:tcW w:w="6704" w:type="dxa"/>
            <w:gridSpan w:val="7"/>
            <w:tcBorders>
              <w:top w:val="nil"/>
              <w:left w:val="nil"/>
              <w:bottom w:val="nil"/>
              <w:right w:val="nil"/>
            </w:tcBorders>
            <w:shd w:val="clear" w:color="auto" w:fill="auto"/>
            <w:noWrap/>
            <w:vAlign w:val="bottom"/>
            <w:hideMark/>
          </w:tcPr>
          <w:p w:rsidR="00363AB5" w:rsidRPr="00363AB5" w:rsidRDefault="00363AB5" w:rsidP="00363AB5">
            <w:pPr>
              <w:spacing w:after="0" w:line="240" w:lineRule="auto"/>
              <w:jc w:val="right"/>
              <w:rPr>
                <w:rFonts w:ascii="Times New Roman" w:eastAsia="Times New Roman" w:hAnsi="Times New Roman" w:cs="Times New Roman"/>
                <w:b/>
                <w:bCs/>
                <w:sz w:val="18"/>
                <w:szCs w:val="18"/>
                <w:lang w:eastAsia="ru-RU"/>
              </w:rPr>
            </w:pPr>
            <w:r w:rsidRPr="00363AB5">
              <w:rPr>
                <w:rFonts w:ascii="Times New Roman" w:eastAsia="Times New Roman" w:hAnsi="Times New Roman" w:cs="Times New Roman"/>
                <w:b/>
                <w:bCs/>
                <w:sz w:val="18"/>
                <w:szCs w:val="18"/>
                <w:lang w:eastAsia="ru-RU"/>
              </w:rPr>
              <w:t>на 20</w:t>
            </w:r>
          </w:p>
        </w:tc>
        <w:tc>
          <w:tcPr>
            <w:tcW w:w="20349" w:type="dxa"/>
            <w:tcBorders>
              <w:top w:val="nil"/>
              <w:left w:val="nil"/>
              <w:bottom w:val="single" w:sz="4" w:space="0" w:color="auto"/>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8"/>
                <w:szCs w:val="18"/>
                <w:lang w:eastAsia="ru-RU"/>
              </w:rPr>
            </w:pPr>
            <w:r w:rsidRPr="00363AB5">
              <w:rPr>
                <w:rFonts w:ascii="Times New Roman" w:eastAsia="Times New Roman" w:hAnsi="Times New Roman" w:cs="Times New Roman"/>
                <w:b/>
                <w:bCs/>
                <w:sz w:val="18"/>
                <w:szCs w:val="18"/>
                <w:lang w:eastAsia="ru-RU"/>
              </w:rPr>
              <w:t> </w:t>
            </w:r>
            <w:r w:rsidRPr="00363AB5">
              <w:rPr>
                <w:rFonts w:ascii="Times New Roman" w:eastAsia="Times New Roman" w:hAnsi="Times New Roman" w:cs="Times New Roman"/>
                <w:sz w:val="24"/>
                <w:szCs w:val="24"/>
                <w:lang w:eastAsia="ru-RU"/>
              </w:rPr>
              <w:t xml:space="preserve">г. и плановый период 20   и 20   Коды </w:t>
            </w:r>
          </w:p>
        </w:tc>
      </w:tr>
      <w:tr w:rsidR="00363AB5" w:rsidRPr="00363AB5" w:rsidTr="00363AB5">
        <w:trPr>
          <w:trHeight w:val="240"/>
        </w:trPr>
        <w:tc>
          <w:tcPr>
            <w:tcW w:w="276"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94"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6218"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20349"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r>
      <w:tr w:rsidR="00363AB5" w:rsidRPr="00363AB5" w:rsidTr="00363AB5">
        <w:trPr>
          <w:trHeight w:val="255"/>
        </w:trPr>
        <w:tc>
          <w:tcPr>
            <w:tcW w:w="276"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94"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6218"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20349"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24"/>
                <w:szCs w:val="24"/>
                <w:lang w:eastAsia="ru-RU"/>
              </w:rPr>
              <w:t xml:space="preserve">от "   "   20    г. Дата   </w:t>
            </w:r>
          </w:p>
        </w:tc>
      </w:tr>
      <w:tr w:rsidR="00363AB5" w:rsidRPr="00363AB5" w:rsidTr="00363AB5">
        <w:trPr>
          <w:trHeight w:val="360"/>
        </w:trPr>
        <w:tc>
          <w:tcPr>
            <w:tcW w:w="2374" w:type="dxa"/>
            <w:gridSpan w:val="27"/>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Орган, осуществляющий</w:t>
            </w: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6218"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20349"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24"/>
                <w:szCs w:val="24"/>
                <w:lang w:eastAsia="ru-RU"/>
              </w:rPr>
              <w:t xml:space="preserve">по Сводному реестру   </w:t>
            </w:r>
          </w:p>
        </w:tc>
      </w:tr>
      <w:tr w:rsidR="00363AB5" w:rsidRPr="00363AB5" w:rsidTr="00363AB5">
        <w:trPr>
          <w:trHeight w:val="225"/>
        </w:trPr>
        <w:tc>
          <w:tcPr>
            <w:tcW w:w="2374" w:type="dxa"/>
            <w:gridSpan w:val="27"/>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функции и полномочия учредителя</w:t>
            </w:r>
          </w:p>
        </w:tc>
        <w:tc>
          <w:tcPr>
            <w:tcW w:w="8972" w:type="dxa"/>
            <w:gridSpan w:val="35"/>
            <w:tcBorders>
              <w:top w:val="nil"/>
              <w:left w:val="nil"/>
              <w:bottom w:val="single" w:sz="4" w:space="0" w:color="auto"/>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 </w:t>
            </w:r>
          </w:p>
        </w:tc>
        <w:tc>
          <w:tcPr>
            <w:tcW w:w="20349"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24"/>
                <w:szCs w:val="24"/>
                <w:lang w:eastAsia="ru-RU"/>
              </w:rPr>
              <w:t xml:space="preserve">глава по БК   </w:t>
            </w:r>
          </w:p>
        </w:tc>
      </w:tr>
      <w:tr w:rsidR="00363AB5" w:rsidRPr="00363AB5" w:rsidTr="00363AB5">
        <w:trPr>
          <w:trHeight w:val="225"/>
        </w:trPr>
        <w:tc>
          <w:tcPr>
            <w:tcW w:w="276"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94"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6218"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20349"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24"/>
                <w:szCs w:val="24"/>
                <w:lang w:eastAsia="ru-RU"/>
              </w:rPr>
              <w:t xml:space="preserve">по Сводному реестру   </w:t>
            </w:r>
          </w:p>
        </w:tc>
      </w:tr>
      <w:tr w:rsidR="00363AB5" w:rsidRPr="00363AB5" w:rsidTr="00363AB5">
        <w:trPr>
          <w:trHeight w:val="225"/>
        </w:trPr>
        <w:tc>
          <w:tcPr>
            <w:tcW w:w="276"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94"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6218"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20349"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24"/>
                <w:szCs w:val="24"/>
                <w:lang w:eastAsia="ru-RU"/>
              </w:rPr>
              <w:t xml:space="preserve">ИНН   </w:t>
            </w:r>
          </w:p>
        </w:tc>
      </w:tr>
      <w:tr w:rsidR="00363AB5" w:rsidRPr="00363AB5" w:rsidTr="00363AB5">
        <w:trPr>
          <w:trHeight w:val="225"/>
        </w:trPr>
        <w:tc>
          <w:tcPr>
            <w:tcW w:w="996" w:type="dxa"/>
            <w:gridSpan w:val="10"/>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Учреждение</w:t>
            </w:r>
          </w:p>
        </w:tc>
        <w:tc>
          <w:tcPr>
            <w:tcW w:w="10350" w:type="dxa"/>
            <w:gridSpan w:val="52"/>
            <w:tcBorders>
              <w:top w:val="nil"/>
              <w:left w:val="nil"/>
              <w:bottom w:val="single" w:sz="4" w:space="0" w:color="auto"/>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 </w:t>
            </w:r>
          </w:p>
        </w:tc>
        <w:tc>
          <w:tcPr>
            <w:tcW w:w="20349"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24"/>
                <w:szCs w:val="24"/>
                <w:lang w:eastAsia="ru-RU"/>
              </w:rPr>
              <w:t xml:space="preserve">КПП   </w:t>
            </w:r>
          </w:p>
        </w:tc>
      </w:tr>
      <w:tr w:rsidR="00363AB5" w:rsidRPr="00363AB5" w:rsidTr="00363AB5">
        <w:trPr>
          <w:trHeight w:val="360"/>
        </w:trPr>
        <w:tc>
          <w:tcPr>
            <w:tcW w:w="1890" w:type="dxa"/>
            <w:gridSpan w:val="21"/>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Единица измерения: руб.</w:t>
            </w: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6218"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20349"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24"/>
                <w:szCs w:val="24"/>
                <w:lang w:eastAsia="ru-RU"/>
              </w:rPr>
              <w:t xml:space="preserve">по ОКЕИ 383 </w:t>
            </w:r>
          </w:p>
        </w:tc>
      </w:tr>
      <w:tr w:rsidR="00363AB5" w:rsidRPr="00363AB5" w:rsidTr="00363AB5">
        <w:trPr>
          <w:trHeight w:val="90"/>
        </w:trPr>
        <w:tc>
          <w:tcPr>
            <w:tcW w:w="276"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94"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6218"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20349"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r>
      <w:tr w:rsidR="00363AB5" w:rsidRPr="00363AB5" w:rsidTr="00363AB5">
        <w:trPr>
          <w:trHeight w:val="210"/>
        </w:trPr>
        <w:tc>
          <w:tcPr>
            <w:tcW w:w="11346" w:type="dxa"/>
            <w:gridSpan w:val="62"/>
            <w:tcBorders>
              <w:top w:val="nil"/>
              <w:left w:val="nil"/>
              <w:bottom w:val="nil"/>
              <w:right w:val="nil"/>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b/>
                <w:bCs/>
                <w:sz w:val="16"/>
                <w:szCs w:val="16"/>
                <w:lang w:eastAsia="ru-RU"/>
              </w:rPr>
            </w:pPr>
            <w:r w:rsidRPr="00363AB5">
              <w:rPr>
                <w:rFonts w:ascii="Times New Roman" w:eastAsia="Times New Roman" w:hAnsi="Times New Roman" w:cs="Times New Roman"/>
                <w:b/>
                <w:bCs/>
                <w:sz w:val="16"/>
                <w:szCs w:val="16"/>
                <w:lang w:eastAsia="ru-RU"/>
              </w:rPr>
              <w:t>Раздел 1. Поступления и выплаты</w:t>
            </w:r>
          </w:p>
        </w:tc>
        <w:tc>
          <w:tcPr>
            <w:tcW w:w="20349"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6"/>
                <w:szCs w:val="16"/>
                <w:lang w:eastAsia="ru-RU"/>
              </w:rPr>
            </w:pPr>
          </w:p>
        </w:tc>
      </w:tr>
      <w:tr w:rsidR="00363AB5" w:rsidRPr="00363AB5" w:rsidTr="00363AB5">
        <w:trPr>
          <w:trHeight w:val="105"/>
        </w:trPr>
        <w:tc>
          <w:tcPr>
            <w:tcW w:w="276"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94"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6218"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20349"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r>
      <w:tr w:rsidR="00363AB5" w:rsidRPr="00363AB5" w:rsidTr="00363AB5">
        <w:trPr>
          <w:trHeight w:val="225"/>
        </w:trPr>
        <w:tc>
          <w:tcPr>
            <w:tcW w:w="11346" w:type="dxa"/>
            <w:gridSpan w:val="62"/>
            <w:tcBorders>
              <w:top w:val="single" w:sz="4" w:space="0" w:color="auto"/>
              <w:left w:val="nil"/>
              <w:bottom w:val="single" w:sz="4" w:space="0" w:color="000000"/>
              <w:right w:val="single" w:sz="4" w:space="0" w:color="000000"/>
            </w:tcBorders>
            <w:shd w:val="clear" w:color="auto" w:fill="auto"/>
            <w:noWrap/>
            <w:vAlign w:val="center"/>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Наименование показателя</w:t>
            </w:r>
          </w:p>
        </w:tc>
        <w:tc>
          <w:tcPr>
            <w:tcW w:w="20349"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 xml:space="preserve">Код </w:t>
            </w:r>
            <w:proofErr w:type="spellStart"/>
            <w:r w:rsidRPr="00363AB5">
              <w:rPr>
                <w:rFonts w:ascii="Times New Roman" w:eastAsia="Times New Roman" w:hAnsi="Times New Roman" w:cs="Times New Roman"/>
                <w:sz w:val="16"/>
                <w:szCs w:val="16"/>
                <w:lang w:eastAsia="ru-RU"/>
              </w:rPr>
              <w:t>строки</w:t>
            </w:r>
            <w:r w:rsidRPr="00363AB5">
              <w:rPr>
                <w:rFonts w:ascii="Times New Roman" w:eastAsia="Times New Roman" w:hAnsi="Times New Roman" w:cs="Times New Roman"/>
                <w:sz w:val="24"/>
                <w:szCs w:val="24"/>
                <w:lang w:eastAsia="ru-RU"/>
              </w:rPr>
              <w:t>Код</w:t>
            </w:r>
            <w:proofErr w:type="spellEnd"/>
            <w:r w:rsidRPr="00363AB5">
              <w:rPr>
                <w:rFonts w:ascii="Times New Roman" w:eastAsia="Times New Roman" w:hAnsi="Times New Roman" w:cs="Times New Roman"/>
                <w:sz w:val="24"/>
                <w:szCs w:val="24"/>
                <w:lang w:eastAsia="ru-RU"/>
              </w:rPr>
              <w:t xml:space="preserve"> по бюджетной классификации Российской Федерации </w:t>
            </w:r>
            <w:r w:rsidRPr="00363AB5">
              <w:rPr>
                <w:rFonts w:ascii="Times New Roman" w:eastAsia="Times New Roman" w:hAnsi="Times New Roman" w:cs="Times New Roman"/>
                <w:sz w:val="16"/>
                <w:szCs w:val="16"/>
                <w:vertAlign w:val="superscript"/>
                <w:lang w:eastAsia="ru-RU"/>
              </w:rPr>
              <w:t>1</w:t>
            </w:r>
            <w:r w:rsidRPr="00363AB5">
              <w:rPr>
                <w:rFonts w:ascii="Times New Roman" w:eastAsia="Times New Roman" w:hAnsi="Times New Roman" w:cs="Times New Roman"/>
                <w:sz w:val="24"/>
                <w:szCs w:val="24"/>
                <w:lang w:eastAsia="ru-RU"/>
              </w:rPr>
              <w:t xml:space="preserve"> Сумма </w:t>
            </w:r>
          </w:p>
        </w:tc>
      </w:tr>
      <w:tr w:rsidR="00363AB5" w:rsidRPr="00363AB5" w:rsidTr="00363AB5">
        <w:trPr>
          <w:trHeight w:val="225"/>
        </w:trPr>
        <w:tc>
          <w:tcPr>
            <w:tcW w:w="676" w:type="dxa"/>
            <w:gridSpan w:val="6"/>
            <w:tcBorders>
              <w:top w:val="single" w:sz="4" w:space="0" w:color="auto"/>
              <w:left w:val="nil"/>
              <w:bottom w:val="nil"/>
              <w:right w:val="nil"/>
            </w:tcBorders>
            <w:shd w:val="clear" w:color="auto" w:fill="auto"/>
            <w:noWrap/>
            <w:vAlign w:val="bottom"/>
            <w:hideMark/>
          </w:tcPr>
          <w:p w:rsidR="00363AB5" w:rsidRPr="00363AB5" w:rsidRDefault="00363AB5" w:rsidP="00363AB5">
            <w:pPr>
              <w:spacing w:after="0" w:line="240" w:lineRule="auto"/>
              <w:jc w:val="right"/>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на 20</w:t>
            </w:r>
          </w:p>
        </w:tc>
        <w:tc>
          <w:tcPr>
            <w:tcW w:w="240" w:type="dxa"/>
            <w:gridSpan w:val="3"/>
            <w:tcBorders>
              <w:top w:val="single" w:sz="4" w:space="0" w:color="auto"/>
              <w:left w:val="nil"/>
              <w:bottom w:val="single" w:sz="4" w:space="0" w:color="auto"/>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 </w:t>
            </w:r>
          </w:p>
        </w:tc>
        <w:tc>
          <w:tcPr>
            <w:tcW w:w="334" w:type="dxa"/>
            <w:gridSpan w:val="4"/>
            <w:tcBorders>
              <w:top w:val="single" w:sz="4" w:space="0" w:color="auto"/>
              <w:left w:val="nil"/>
              <w:bottom w:val="nil"/>
              <w:right w:val="single" w:sz="4" w:space="0" w:color="000000"/>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 xml:space="preserve"> </w:t>
            </w:r>
            <w:proofErr w:type="gramStart"/>
            <w:r w:rsidRPr="00363AB5">
              <w:rPr>
                <w:rFonts w:ascii="Times New Roman" w:eastAsia="Times New Roman" w:hAnsi="Times New Roman" w:cs="Times New Roman"/>
                <w:sz w:val="16"/>
                <w:szCs w:val="16"/>
                <w:lang w:eastAsia="ru-RU"/>
              </w:rPr>
              <w:t>г</w:t>
            </w:r>
            <w:proofErr w:type="gramEnd"/>
            <w:r w:rsidRPr="00363AB5">
              <w:rPr>
                <w:rFonts w:ascii="Times New Roman" w:eastAsia="Times New Roman" w:hAnsi="Times New Roman" w:cs="Times New Roman"/>
                <w:sz w:val="16"/>
                <w:szCs w:val="16"/>
                <w:lang w:eastAsia="ru-RU"/>
              </w:rPr>
              <w:t>.</w:t>
            </w:r>
          </w:p>
        </w:tc>
        <w:tc>
          <w:tcPr>
            <w:tcW w:w="480" w:type="dxa"/>
            <w:gridSpan w:val="6"/>
            <w:tcBorders>
              <w:top w:val="single" w:sz="4" w:space="0" w:color="auto"/>
              <w:left w:val="nil"/>
              <w:bottom w:val="nil"/>
              <w:right w:val="nil"/>
            </w:tcBorders>
            <w:shd w:val="clear" w:color="auto" w:fill="auto"/>
            <w:noWrap/>
            <w:vAlign w:val="bottom"/>
            <w:hideMark/>
          </w:tcPr>
          <w:p w:rsidR="00363AB5" w:rsidRPr="00363AB5" w:rsidRDefault="00363AB5" w:rsidP="00363AB5">
            <w:pPr>
              <w:spacing w:after="0" w:line="240" w:lineRule="auto"/>
              <w:jc w:val="right"/>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на 20</w:t>
            </w:r>
          </w:p>
        </w:tc>
        <w:tc>
          <w:tcPr>
            <w:tcW w:w="240" w:type="dxa"/>
            <w:gridSpan w:val="3"/>
            <w:tcBorders>
              <w:top w:val="single" w:sz="4" w:space="0" w:color="auto"/>
              <w:left w:val="nil"/>
              <w:bottom w:val="single" w:sz="4" w:space="0" w:color="auto"/>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 </w:t>
            </w:r>
          </w:p>
        </w:tc>
        <w:tc>
          <w:tcPr>
            <w:tcW w:w="323" w:type="dxa"/>
            <w:gridSpan w:val="4"/>
            <w:tcBorders>
              <w:top w:val="single" w:sz="4" w:space="0" w:color="auto"/>
              <w:left w:val="nil"/>
              <w:bottom w:val="nil"/>
              <w:right w:val="single" w:sz="4" w:space="0" w:color="000000"/>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 xml:space="preserve"> </w:t>
            </w:r>
            <w:proofErr w:type="gramStart"/>
            <w:r w:rsidRPr="00363AB5">
              <w:rPr>
                <w:rFonts w:ascii="Times New Roman" w:eastAsia="Times New Roman" w:hAnsi="Times New Roman" w:cs="Times New Roman"/>
                <w:sz w:val="16"/>
                <w:szCs w:val="16"/>
                <w:lang w:eastAsia="ru-RU"/>
              </w:rPr>
              <w:t>г</w:t>
            </w:r>
            <w:proofErr w:type="gramEnd"/>
            <w:r w:rsidRPr="00363AB5">
              <w:rPr>
                <w:rFonts w:ascii="Times New Roman" w:eastAsia="Times New Roman" w:hAnsi="Times New Roman" w:cs="Times New Roman"/>
                <w:sz w:val="16"/>
                <w:szCs w:val="16"/>
                <w:lang w:eastAsia="ru-RU"/>
              </w:rPr>
              <w:t>.</w:t>
            </w:r>
          </w:p>
        </w:tc>
        <w:tc>
          <w:tcPr>
            <w:tcW w:w="486" w:type="dxa"/>
            <w:gridSpan w:val="6"/>
            <w:tcBorders>
              <w:top w:val="single" w:sz="4" w:space="0" w:color="auto"/>
              <w:left w:val="nil"/>
              <w:bottom w:val="nil"/>
              <w:right w:val="nil"/>
            </w:tcBorders>
            <w:shd w:val="clear" w:color="auto" w:fill="auto"/>
            <w:noWrap/>
            <w:vAlign w:val="bottom"/>
            <w:hideMark/>
          </w:tcPr>
          <w:p w:rsidR="00363AB5" w:rsidRPr="00363AB5" w:rsidRDefault="00363AB5" w:rsidP="00363AB5">
            <w:pPr>
              <w:spacing w:after="0" w:line="240" w:lineRule="auto"/>
              <w:jc w:val="right"/>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на 20</w:t>
            </w:r>
          </w:p>
        </w:tc>
        <w:tc>
          <w:tcPr>
            <w:tcW w:w="243" w:type="dxa"/>
            <w:gridSpan w:val="3"/>
            <w:tcBorders>
              <w:top w:val="single" w:sz="4" w:space="0" w:color="auto"/>
              <w:left w:val="nil"/>
              <w:bottom w:val="single" w:sz="4" w:space="0" w:color="auto"/>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 </w:t>
            </w:r>
          </w:p>
        </w:tc>
        <w:tc>
          <w:tcPr>
            <w:tcW w:w="324" w:type="dxa"/>
            <w:gridSpan w:val="4"/>
            <w:tcBorders>
              <w:top w:val="single" w:sz="4" w:space="0" w:color="auto"/>
              <w:left w:val="nil"/>
              <w:bottom w:val="nil"/>
              <w:right w:val="single" w:sz="4" w:space="0" w:color="000000"/>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 xml:space="preserve"> </w:t>
            </w:r>
            <w:proofErr w:type="gramStart"/>
            <w:r w:rsidRPr="00363AB5">
              <w:rPr>
                <w:rFonts w:ascii="Times New Roman" w:eastAsia="Times New Roman" w:hAnsi="Times New Roman" w:cs="Times New Roman"/>
                <w:sz w:val="16"/>
                <w:szCs w:val="16"/>
                <w:lang w:eastAsia="ru-RU"/>
              </w:rPr>
              <w:t>г</w:t>
            </w:r>
            <w:proofErr w:type="gramEnd"/>
            <w:r w:rsidRPr="00363AB5">
              <w:rPr>
                <w:rFonts w:ascii="Times New Roman" w:eastAsia="Times New Roman" w:hAnsi="Times New Roman" w:cs="Times New Roman"/>
                <w:sz w:val="16"/>
                <w:szCs w:val="16"/>
                <w:lang w:eastAsia="ru-RU"/>
              </w:rPr>
              <w:t>.</w:t>
            </w:r>
          </w:p>
        </w:tc>
        <w:tc>
          <w:tcPr>
            <w:tcW w:w="1053" w:type="dxa"/>
            <w:gridSpan w:val="13"/>
            <w:vMerge w:val="restart"/>
            <w:tcBorders>
              <w:top w:val="single" w:sz="4" w:space="0" w:color="auto"/>
              <w:left w:val="single" w:sz="4" w:space="0" w:color="auto"/>
              <w:bottom w:val="single" w:sz="4" w:space="0" w:color="000000"/>
              <w:right w:val="nil"/>
            </w:tcBorders>
            <w:shd w:val="clear" w:color="auto" w:fill="auto"/>
            <w:vAlign w:val="center"/>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за пределами планового периода</w:t>
            </w:r>
            <w:r w:rsidRPr="00363AB5">
              <w:rPr>
                <w:rFonts w:ascii="Times New Roman" w:eastAsia="Times New Roman" w:hAnsi="Times New Roman" w:cs="Times New Roman"/>
                <w:sz w:val="20"/>
                <w:szCs w:val="20"/>
                <w:lang w:eastAsia="ru-RU"/>
              </w:rPr>
              <w:t>²</w:t>
            </w: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vAlign w:val="center"/>
            <w:hideMark/>
          </w:tcPr>
          <w:p w:rsidR="00363AB5" w:rsidRPr="00363AB5" w:rsidRDefault="00363AB5" w:rsidP="00363AB5">
            <w:pPr>
              <w:spacing w:after="0" w:line="240" w:lineRule="auto"/>
              <w:rPr>
                <w:rFonts w:ascii="Times New Roman" w:eastAsia="Times New Roman" w:hAnsi="Times New Roman" w:cs="Times New Roman"/>
                <w:sz w:val="20"/>
                <w:szCs w:val="20"/>
                <w:lang w:eastAsia="ru-RU"/>
              </w:rPr>
            </w:pPr>
          </w:p>
        </w:tc>
        <w:tc>
          <w:tcPr>
            <w:tcW w:w="6218" w:type="dxa"/>
            <w:vAlign w:val="center"/>
            <w:hideMark/>
          </w:tcPr>
          <w:p w:rsidR="00363AB5" w:rsidRPr="00363AB5" w:rsidRDefault="00363AB5" w:rsidP="00363AB5">
            <w:pPr>
              <w:spacing w:after="0" w:line="240" w:lineRule="auto"/>
              <w:rPr>
                <w:rFonts w:ascii="Times New Roman" w:eastAsia="Times New Roman" w:hAnsi="Times New Roman" w:cs="Times New Roman"/>
                <w:sz w:val="20"/>
                <w:szCs w:val="20"/>
                <w:lang w:eastAsia="ru-RU"/>
              </w:rPr>
            </w:pPr>
          </w:p>
        </w:tc>
        <w:tc>
          <w:tcPr>
            <w:tcW w:w="20349" w:type="dxa"/>
            <w:vAlign w:val="center"/>
            <w:hideMark/>
          </w:tcPr>
          <w:p w:rsidR="00363AB5" w:rsidRPr="00363AB5" w:rsidRDefault="00363AB5" w:rsidP="00363AB5">
            <w:pPr>
              <w:spacing w:after="0" w:line="240" w:lineRule="auto"/>
              <w:rPr>
                <w:rFonts w:ascii="Times New Roman" w:eastAsia="Times New Roman" w:hAnsi="Times New Roman" w:cs="Times New Roman"/>
                <w:sz w:val="20"/>
                <w:szCs w:val="20"/>
                <w:lang w:eastAsia="ru-RU"/>
              </w:rPr>
            </w:pPr>
          </w:p>
        </w:tc>
      </w:tr>
      <w:tr w:rsidR="00363AB5" w:rsidRPr="00363AB5" w:rsidTr="00363AB5">
        <w:trPr>
          <w:trHeight w:val="780"/>
        </w:trPr>
        <w:tc>
          <w:tcPr>
            <w:tcW w:w="1250" w:type="dxa"/>
            <w:gridSpan w:val="13"/>
            <w:tcBorders>
              <w:top w:val="nil"/>
              <w:left w:val="nil"/>
              <w:bottom w:val="single" w:sz="4" w:space="0" w:color="auto"/>
              <w:right w:val="single" w:sz="4" w:space="0" w:color="000000"/>
            </w:tcBorders>
            <w:shd w:val="clear" w:color="auto" w:fill="auto"/>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текущий финансовый год</w:t>
            </w:r>
          </w:p>
        </w:tc>
        <w:tc>
          <w:tcPr>
            <w:tcW w:w="1043" w:type="dxa"/>
            <w:gridSpan w:val="13"/>
            <w:tcBorders>
              <w:top w:val="nil"/>
              <w:left w:val="nil"/>
              <w:bottom w:val="single" w:sz="4" w:space="0" w:color="auto"/>
              <w:right w:val="single" w:sz="4" w:space="0" w:color="000000"/>
            </w:tcBorders>
            <w:shd w:val="clear" w:color="auto" w:fill="auto"/>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первый год планового периода</w:t>
            </w:r>
          </w:p>
        </w:tc>
        <w:tc>
          <w:tcPr>
            <w:tcW w:w="1053" w:type="dxa"/>
            <w:gridSpan w:val="13"/>
            <w:tcBorders>
              <w:top w:val="nil"/>
              <w:left w:val="nil"/>
              <w:bottom w:val="single" w:sz="4" w:space="0" w:color="auto"/>
              <w:right w:val="single" w:sz="4" w:space="0" w:color="000000"/>
            </w:tcBorders>
            <w:shd w:val="clear" w:color="auto" w:fill="auto"/>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второй год планового периода</w:t>
            </w:r>
          </w:p>
        </w:tc>
        <w:tc>
          <w:tcPr>
            <w:tcW w:w="1053" w:type="dxa"/>
            <w:gridSpan w:val="13"/>
            <w:vMerge/>
            <w:tcBorders>
              <w:top w:val="single" w:sz="4" w:space="0" w:color="auto"/>
              <w:left w:val="single" w:sz="4" w:space="0" w:color="auto"/>
              <w:bottom w:val="single" w:sz="4" w:space="0" w:color="000000"/>
              <w:right w:val="nil"/>
            </w:tcBorders>
            <w:vAlign w:val="center"/>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vAlign w:val="center"/>
            <w:hideMark/>
          </w:tcPr>
          <w:p w:rsidR="00363AB5" w:rsidRPr="00363AB5" w:rsidRDefault="00363AB5" w:rsidP="00363AB5">
            <w:pPr>
              <w:spacing w:after="0" w:line="240" w:lineRule="auto"/>
              <w:rPr>
                <w:rFonts w:ascii="Times New Roman" w:eastAsia="Times New Roman" w:hAnsi="Times New Roman" w:cs="Times New Roman"/>
                <w:sz w:val="20"/>
                <w:szCs w:val="20"/>
                <w:lang w:eastAsia="ru-RU"/>
              </w:rPr>
            </w:pPr>
          </w:p>
        </w:tc>
        <w:tc>
          <w:tcPr>
            <w:tcW w:w="6218" w:type="dxa"/>
            <w:vAlign w:val="center"/>
            <w:hideMark/>
          </w:tcPr>
          <w:p w:rsidR="00363AB5" w:rsidRPr="00363AB5" w:rsidRDefault="00363AB5" w:rsidP="00363AB5">
            <w:pPr>
              <w:spacing w:after="0" w:line="240" w:lineRule="auto"/>
              <w:rPr>
                <w:rFonts w:ascii="Times New Roman" w:eastAsia="Times New Roman" w:hAnsi="Times New Roman" w:cs="Times New Roman"/>
                <w:sz w:val="20"/>
                <w:szCs w:val="20"/>
                <w:lang w:eastAsia="ru-RU"/>
              </w:rPr>
            </w:pPr>
          </w:p>
        </w:tc>
        <w:tc>
          <w:tcPr>
            <w:tcW w:w="20349" w:type="dxa"/>
            <w:vAlign w:val="center"/>
            <w:hideMark/>
          </w:tcPr>
          <w:p w:rsidR="00363AB5" w:rsidRPr="00363AB5" w:rsidRDefault="00363AB5" w:rsidP="00363AB5">
            <w:pPr>
              <w:spacing w:after="0" w:line="240" w:lineRule="auto"/>
              <w:rPr>
                <w:rFonts w:ascii="Times New Roman" w:eastAsia="Times New Roman" w:hAnsi="Times New Roman" w:cs="Times New Roman"/>
                <w:sz w:val="20"/>
                <w:szCs w:val="20"/>
                <w:lang w:eastAsia="ru-RU"/>
              </w:rPr>
            </w:pPr>
          </w:p>
        </w:tc>
      </w:tr>
      <w:tr w:rsidR="00363AB5" w:rsidRPr="00363AB5" w:rsidTr="00363AB5">
        <w:trPr>
          <w:trHeight w:val="240"/>
        </w:trPr>
        <w:tc>
          <w:tcPr>
            <w:tcW w:w="11346" w:type="dxa"/>
            <w:gridSpan w:val="62"/>
            <w:tcBorders>
              <w:top w:val="single" w:sz="4" w:space="0" w:color="auto"/>
              <w:left w:val="nil"/>
              <w:bottom w:val="single" w:sz="4" w:space="0" w:color="auto"/>
              <w:right w:val="single" w:sz="4" w:space="0" w:color="000000"/>
            </w:tcBorders>
            <w:shd w:val="clear" w:color="auto" w:fill="auto"/>
            <w:noWrap/>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1</w:t>
            </w:r>
          </w:p>
        </w:tc>
        <w:tc>
          <w:tcPr>
            <w:tcW w:w="20349" w:type="dxa"/>
            <w:tcBorders>
              <w:top w:val="single" w:sz="4" w:space="0" w:color="auto"/>
              <w:left w:val="nil"/>
              <w:bottom w:val="nil"/>
              <w:right w:val="single" w:sz="4" w:space="0" w:color="000000"/>
            </w:tcBorders>
            <w:shd w:val="clear" w:color="auto" w:fill="auto"/>
            <w:noWrap/>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2</w:t>
            </w:r>
            <w:r w:rsidRPr="00363AB5">
              <w:rPr>
                <w:rFonts w:ascii="Times New Roman" w:eastAsia="Times New Roman" w:hAnsi="Times New Roman" w:cs="Times New Roman"/>
                <w:sz w:val="24"/>
                <w:szCs w:val="24"/>
                <w:lang w:eastAsia="ru-RU"/>
              </w:rPr>
              <w:t xml:space="preserve">3 5 6 7 8 </w:t>
            </w:r>
          </w:p>
        </w:tc>
      </w:tr>
      <w:tr w:rsidR="00363AB5" w:rsidRPr="00363AB5" w:rsidTr="00363AB5">
        <w:trPr>
          <w:trHeight w:val="255"/>
        </w:trPr>
        <w:tc>
          <w:tcPr>
            <w:tcW w:w="11346" w:type="dxa"/>
            <w:gridSpan w:val="62"/>
            <w:tcBorders>
              <w:top w:val="single" w:sz="4" w:space="0" w:color="auto"/>
              <w:left w:val="nil"/>
              <w:bottom w:val="single" w:sz="4" w:space="0" w:color="auto"/>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 xml:space="preserve">Остаток средств на начало текущего финансового года </w:t>
            </w:r>
            <w:r w:rsidRPr="00363AB5">
              <w:rPr>
                <w:rFonts w:ascii="Times New Roman" w:eastAsia="Times New Roman" w:hAnsi="Times New Roman" w:cs="Times New Roman"/>
                <w:sz w:val="16"/>
                <w:szCs w:val="16"/>
                <w:vertAlign w:val="superscript"/>
                <w:lang w:eastAsia="ru-RU"/>
              </w:rPr>
              <w:t>3</w:t>
            </w:r>
          </w:p>
        </w:tc>
        <w:tc>
          <w:tcPr>
            <w:tcW w:w="20349" w:type="dxa"/>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0001</w:t>
            </w:r>
            <w:r w:rsidRPr="00363AB5">
              <w:rPr>
                <w:rFonts w:ascii="Times New Roman" w:eastAsia="Times New Roman" w:hAnsi="Times New Roman" w:cs="Times New Roman"/>
                <w:sz w:val="24"/>
                <w:szCs w:val="24"/>
                <w:lang w:eastAsia="ru-RU"/>
              </w:rPr>
              <w:t xml:space="preserve">х         </w:t>
            </w:r>
          </w:p>
        </w:tc>
      </w:tr>
      <w:tr w:rsidR="00363AB5" w:rsidRPr="00363AB5" w:rsidTr="00363AB5">
        <w:trPr>
          <w:trHeight w:val="255"/>
        </w:trPr>
        <w:tc>
          <w:tcPr>
            <w:tcW w:w="11346" w:type="dxa"/>
            <w:gridSpan w:val="62"/>
            <w:tcBorders>
              <w:top w:val="single" w:sz="4" w:space="0" w:color="auto"/>
              <w:left w:val="nil"/>
              <w:bottom w:val="single" w:sz="4" w:space="0" w:color="auto"/>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 xml:space="preserve">Остаток средств на конец текущего финансового года </w:t>
            </w:r>
            <w:r w:rsidRPr="00363AB5">
              <w:rPr>
                <w:rFonts w:ascii="Times New Roman" w:eastAsia="Times New Roman" w:hAnsi="Times New Roman" w:cs="Times New Roman"/>
                <w:sz w:val="16"/>
                <w:szCs w:val="16"/>
                <w:vertAlign w:val="superscript"/>
                <w:lang w:eastAsia="ru-RU"/>
              </w:rPr>
              <w:t>3</w:t>
            </w:r>
          </w:p>
        </w:tc>
        <w:tc>
          <w:tcPr>
            <w:tcW w:w="20349"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0002</w:t>
            </w:r>
            <w:r w:rsidRPr="00363AB5">
              <w:rPr>
                <w:rFonts w:ascii="Times New Roman" w:eastAsia="Times New Roman" w:hAnsi="Times New Roman" w:cs="Times New Roman"/>
                <w:sz w:val="24"/>
                <w:szCs w:val="24"/>
                <w:lang w:eastAsia="ru-RU"/>
              </w:rPr>
              <w:t xml:space="preserve">х         </w:t>
            </w:r>
          </w:p>
        </w:tc>
      </w:tr>
      <w:tr w:rsidR="00363AB5" w:rsidRPr="00363AB5" w:rsidTr="00363AB5">
        <w:trPr>
          <w:trHeight w:val="225"/>
        </w:trPr>
        <w:tc>
          <w:tcPr>
            <w:tcW w:w="11346" w:type="dxa"/>
            <w:gridSpan w:val="62"/>
            <w:tcBorders>
              <w:top w:val="single" w:sz="4" w:space="0" w:color="auto"/>
              <w:left w:val="nil"/>
              <w:bottom w:val="single" w:sz="4" w:space="0" w:color="auto"/>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6"/>
                <w:szCs w:val="16"/>
                <w:lang w:eastAsia="ru-RU"/>
              </w:rPr>
            </w:pPr>
            <w:r w:rsidRPr="00363AB5">
              <w:rPr>
                <w:rFonts w:ascii="Times New Roman" w:eastAsia="Times New Roman" w:hAnsi="Times New Roman" w:cs="Times New Roman"/>
                <w:b/>
                <w:bCs/>
                <w:sz w:val="16"/>
                <w:szCs w:val="16"/>
                <w:lang w:eastAsia="ru-RU"/>
              </w:rPr>
              <w:t>Доходы, всего:</w:t>
            </w:r>
          </w:p>
        </w:tc>
        <w:tc>
          <w:tcPr>
            <w:tcW w:w="20349"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b/>
                <w:bCs/>
                <w:sz w:val="16"/>
                <w:szCs w:val="16"/>
                <w:lang w:eastAsia="ru-RU"/>
              </w:rPr>
            </w:pPr>
            <w:r w:rsidRPr="00363AB5">
              <w:rPr>
                <w:rFonts w:ascii="Times New Roman" w:eastAsia="Times New Roman" w:hAnsi="Times New Roman" w:cs="Times New Roman"/>
                <w:b/>
                <w:bCs/>
                <w:sz w:val="16"/>
                <w:szCs w:val="16"/>
                <w:lang w:eastAsia="ru-RU"/>
              </w:rPr>
              <w:t>1000</w:t>
            </w:r>
            <w:r w:rsidRPr="00363AB5">
              <w:rPr>
                <w:rFonts w:ascii="Times New Roman" w:eastAsia="Times New Roman" w:hAnsi="Times New Roman" w:cs="Times New Roman"/>
                <w:sz w:val="24"/>
                <w:szCs w:val="24"/>
                <w:lang w:eastAsia="ru-RU"/>
              </w:rPr>
              <w:t xml:space="preserve">          </w:t>
            </w:r>
          </w:p>
        </w:tc>
      </w:tr>
      <w:tr w:rsidR="00363AB5" w:rsidRPr="00363AB5" w:rsidTr="00363AB5">
        <w:trPr>
          <w:trHeight w:val="450"/>
        </w:trPr>
        <w:tc>
          <w:tcPr>
            <w:tcW w:w="11346" w:type="dxa"/>
            <w:gridSpan w:val="62"/>
            <w:tcBorders>
              <w:top w:val="single" w:sz="4" w:space="0" w:color="auto"/>
              <w:left w:val="nil"/>
              <w:bottom w:val="single" w:sz="4" w:space="0" w:color="auto"/>
              <w:right w:val="nil"/>
            </w:tcBorders>
            <w:shd w:val="clear" w:color="auto" w:fill="auto"/>
            <w:vAlign w:val="bottom"/>
            <w:hideMark/>
          </w:tcPr>
          <w:p w:rsidR="00363AB5" w:rsidRPr="00363AB5" w:rsidRDefault="00363AB5" w:rsidP="00363AB5">
            <w:pPr>
              <w:spacing w:after="0" w:line="240" w:lineRule="auto"/>
              <w:ind w:firstLineChars="100" w:firstLine="16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в том числе:</w:t>
            </w:r>
            <w:r w:rsidRPr="00363AB5">
              <w:rPr>
                <w:rFonts w:ascii="Times New Roman" w:eastAsia="Times New Roman" w:hAnsi="Times New Roman" w:cs="Times New Roman"/>
                <w:sz w:val="16"/>
                <w:szCs w:val="16"/>
                <w:lang w:eastAsia="ru-RU"/>
              </w:rPr>
              <w:br/>
              <w:t>доходы от собственности, всего</w:t>
            </w:r>
          </w:p>
        </w:tc>
        <w:tc>
          <w:tcPr>
            <w:tcW w:w="20349"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1100</w:t>
            </w:r>
            <w:r w:rsidRPr="00363AB5">
              <w:rPr>
                <w:rFonts w:ascii="Times New Roman" w:eastAsia="Times New Roman" w:hAnsi="Times New Roman" w:cs="Times New Roman"/>
                <w:sz w:val="24"/>
                <w:szCs w:val="24"/>
                <w:lang w:eastAsia="ru-RU"/>
              </w:rPr>
              <w:t xml:space="preserve">120         </w:t>
            </w:r>
          </w:p>
        </w:tc>
      </w:tr>
      <w:tr w:rsidR="00363AB5" w:rsidRPr="00363AB5" w:rsidTr="00363AB5">
        <w:trPr>
          <w:trHeight w:val="225"/>
        </w:trPr>
        <w:tc>
          <w:tcPr>
            <w:tcW w:w="11346" w:type="dxa"/>
            <w:gridSpan w:val="62"/>
            <w:tcBorders>
              <w:top w:val="single" w:sz="4" w:space="0" w:color="auto"/>
              <w:left w:val="nil"/>
              <w:bottom w:val="nil"/>
              <w:right w:val="nil"/>
            </w:tcBorders>
            <w:shd w:val="clear" w:color="auto" w:fill="auto"/>
            <w:noWrap/>
            <w:vAlign w:val="bottom"/>
            <w:hideMark/>
          </w:tcPr>
          <w:p w:rsidR="00363AB5" w:rsidRPr="00363AB5" w:rsidRDefault="00363AB5" w:rsidP="00363AB5">
            <w:pPr>
              <w:spacing w:after="0" w:line="240" w:lineRule="auto"/>
              <w:ind w:firstLineChars="200" w:firstLine="32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в том числе:</w:t>
            </w:r>
          </w:p>
        </w:tc>
        <w:tc>
          <w:tcPr>
            <w:tcW w:w="20349" w:type="dxa"/>
            <w:tcBorders>
              <w:top w:val="single" w:sz="4" w:space="0" w:color="auto"/>
              <w:left w:val="single" w:sz="8" w:space="0" w:color="auto"/>
              <w:bottom w:val="single" w:sz="8" w:space="0" w:color="000000"/>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1110</w:t>
            </w:r>
            <w:r w:rsidRPr="00363AB5">
              <w:rPr>
                <w:rFonts w:ascii="Times New Roman" w:eastAsia="Times New Roman" w:hAnsi="Times New Roman" w:cs="Times New Roman"/>
                <w:sz w:val="24"/>
                <w:szCs w:val="24"/>
                <w:lang w:eastAsia="ru-RU"/>
              </w:rPr>
              <w:t xml:space="preserve">          </w:t>
            </w:r>
          </w:p>
        </w:tc>
      </w:tr>
      <w:tr w:rsidR="00363AB5" w:rsidRPr="00363AB5" w:rsidTr="00363AB5">
        <w:trPr>
          <w:trHeight w:val="240"/>
        </w:trPr>
        <w:tc>
          <w:tcPr>
            <w:tcW w:w="11346" w:type="dxa"/>
            <w:gridSpan w:val="62"/>
            <w:tcBorders>
              <w:top w:val="nil"/>
              <w:left w:val="nil"/>
              <w:bottom w:val="single" w:sz="4" w:space="0" w:color="auto"/>
              <w:right w:val="nil"/>
            </w:tcBorders>
            <w:shd w:val="clear" w:color="auto" w:fill="auto"/>
            <w:noWrap/>
            <w:vAlign w:val="bottom"/>
            <w:hideMark/>
          </w:tcPr>
          <w:p w:rsidR="00363AB5" w:rsidRPr="00363AB5" w:rsidRDefault="00363AB5" w:rsidP="00363AB5">
            <w:pPr>
              <w:spacing w:after="0" w:line="240" w:lineRule="auto"/>
              <w:ind w:firstLineChars="200" w:firstLine="32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 </w:t>
            </w:r>
          </w:p>
        </w:tc>
        <w:tc>
          <w:tcPr>
            <w:tcW w:w="20349"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r>
      <w:tr w:rsidR="00363AB5" w:rsidRPr="00363AB5" w:rsidTr="00363AB5">
        <w:trPr>
          <w:trHeight w:val="222"/>
        </w:trPr>
        <w:tc>
          <w:tcPr>
            <w:tcW w:w="11346" w:type="dxa"/>
            <w:gridSpan w:val="62"/>
            <w:tcBorders>
              <w:top w:val="nil"/>
              <w:left w:val="nil"/>
              <w:bottom w:val="single" w:sz="4" w:space="0" w:color="auto"/>
              <w:right w:val="nil"/>
            </w:tcBorders>
            <w:shd w:val="clear" w:color="auto" w:fill="auto"/>
            <w:vAlign w:val="bottom"/>
            <w:hideMark/>
          </w:tcPr>
          <w:p w:rsidR="00363AB5" w:rsidRPr="00363AB5" w:rsidRDefault="00363AB5" w:rsidP="00363AB5">
            <w:pPr>
              <w:spacing w:after="0" w:line="240" w:lineRule="auto"/>
              <w:ind w:firstLineChars="100" w:firstLine="16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доходы от оказания услуг, работ, компенсации затрат учреждений, всего</w:t>
            </w:r>
          </w:p>
        </w:tc>
        <w:tc>
          <w:tcPr>
            <w:tcW w:w="20349" w:type="dxa"/>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1200</w:t>
            </w:r>
            <w:r w:rsidRPr="00363AB5">
              <w:rPr>
                <w:rFonts w:ascii="Times New Roman" w:eastAsia="Times New Roman" w:hAnsi="Times New Roman" w:cs="Times New Roman"/>
                <w:sz w:val="24"/>
                <w:szCs w:val="24"/>
                <w:lang w:eastAsia="ru-RU"/>
              </w:rPr>
              <w:t xml:space="preserve">130         </w:t>
            </w:r>
          </w:p>
        </w:tc>
      </w:tr>
      <w:tr w:rsidR="00363AB5" w:rsidRPr="00363AB5" w:rsidTr="00363AB5">
        <w:trPr>
          <w:trHeight w:val="675"/>
        </w:trPr>
        <w:tc>
          <w:tcPr>
            <w:tcW w:w="11346" w:type="dxa"/>
            <w:gridSpan w:val="62"/>
            <w:tcBorders>
              <w:top w:val="single" w:sz="4" w:space="0" w:color="auto"/>
              <w:left w:val="nil"/>
              <w:bottom w:val="single" w:sz="4" w:space="0" w:color="auto"/>
              <w:right w:val="nil"/>
            </w:tcBorders>
            <w:shd w:val="clear" w:color="auto" w:fill="auto"/>
            <w:vAlign w:val="bottom"/>
            <w:hideMark/>
          </w:tcPr>
          <w:p w:rsidR="00363AB5" w:rsidRPr="00363AB5" w:rsidRDefault="00363AB5" w:rsidP="00363AB5">
            <w:pPr>
              <w:spacing w:after="0" w:line="240" w:lineRule="auto"/>
              <w:ind w:firstLineChars="300" w:firstLine="48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в том числе:</w:t>
            </w:r>
            <w:r w:rsidRPr="00363AB5">
              <w:rPr>
                <w:rFonts w:ascii="Times New Roman" w:eastAsia="Times New Roman" w:hAnsi="Times New Roman" w:cs="Times New Roman"/>
                <w:sz w:val="16"/>
                <w:szCs w:val="16"/>
                <w:lang w:eastAsia="ru-RU"/>
              </w:rPr>
              <w:br/>
              <w:t>субсидии на финансовое обеспечение выполнения муниципального задания за счет средств бюджета публично-правового образования, создавшего учреждение</w:t>
            </w:r>
          </w:p>
        </w:tc>
        <w:tc>
          <w:tcPr>
            <w:tcW w:w="20349"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1210</w:t>
            </w:r>
            <w:r w:rsidRPr="00363AB5">
              <w:rPr>
                <w:rFonts w:ascii="Times New Roman" w:eastAsia="Times New Roman" w:hAnsi="Times New Roman" w:cs="Times New Roman"/>
                <w:sz w:val="24"/>
                <w:szCs w:val="24"/>
                <w:lang w:eastAsia="ru-RU"/>
              </w:rPr>
              <w:t xml:space="preserve">130         </w:t>
            </w:r>
          </w:p>
        </w:tc>
      </w:tr>
      <w:tr w:rsidR="00363AB5" w:rsidRPr="00363AB5" w:rsidTr="00363AB5">
        <w:trPr>
          <w:trHeight w:val="222"/>
        </w:trPr>
        <w:tc>
          <w:tcPr>
            <w:tcW w:w="11346" w:type="dxa"/>
            <w:gridSpan w:val="62"/>
            <w:tcBorders>
              <w:top w:val="nil"/>
              <w:left w:val="nil"/>
              <w:bottom w:val="single" w:sz="4" w:space="0" w:color="auto"/>
              <w:right w:val="nil"/>
            </w:tcBorders>
            <w:shd w:val="clear" w:color="auto" w:fill="auto"/>
            <w:vAlign w:val="bottom"/>
            <w:hideMark/>
          </w:tcPr>
          <w:p w:rsidR="00363AB5" w:rsidRPr="00363AB5" w:rsidRDefault="00363AB5" w:rsidP="00363AB5">
            <w:pPr>
              <w:spacing w:after="0" w:line="240" w:lineRule="auto"/>
              <w:ind w:firstLineChars="100" w:firstLine="16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доходы от штрафов, пеней, иных сумм принудительного изъятия, всего</w:t>
            </w:r>
          </w:p>
        </w:tc>
        <w:tc>
          <w:tcPr>
            <w:tcW w:w="20349"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1300</w:t>
            </w:r>
            <w:r w:rsidRPr="00363AB5">
              <w:rPr>
                <w:rFonts w:ascii="Times New Roman" w:eastAsia="Times New Roman" w:hAnsi="Times New Roman" w:cs="Times New Roman"/>
                <w:sz w:val="24"/>
                <w:szCs w:val="24"/>
                <w:lang w:eastAsia="ru-RU"/>
              </w:rPr>
              <w:t xml:space="preserve">140         </w:t>
            </w:r>
          </w:p>
        </w:tc>
      </w:tr>
      <w:tr w:rsidR="00363AB5" w:rsidRPr="00363AB5" w:rsidTr="00363AB5">
        <w:trPr>
          <w:trHeight w:val="222"/>
        </w:trPr>
        <w:tc>
          <w:tcPr>
            <w:tcW w:w="11346" w:type="dxa"/>
            <w:gridSpan w:val="62"/>
            <w:tcBorders>
              <w:top w:val="single" w:sz="4" w:space="0" w:color="auto"/>
              <w:left w:val="nil"/>
              <w:bottom w:val="nil"/>
              <w:right w:val="nil"/>
            </w:tcBorders>
            <w:shd w:val="clear" w:color="auto" w:fill="auto"/>
            <w:noWrap/>
            <w:vAlign w:val="bottom"/>
            <w:hideMark/>
          </w:tcPr>
          <w:p w:rsidR="00363AB5" w:rsidRPr="00363AB5" w:rsidRDefault="00363AB5" w:rsidP="00363AB5">
            <w:pPr>
              <w:spacing w:after="0" w:line="240" w:lineRule="auto"/>
              <w:ind w:firstLineChars="200" w:firstLine="32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в том числе:</w:t>
            </w:r>
          </w:p>
        </w:tc>
        <w:tc>
          <w:tcPr>
            <w:tcW w:w="20349" w:type="dxa"/>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1310</w:t>
            </w:r>
            <w:r w:rsidRPr="00363AB5">
              <w:rPr>
                <w:rFonts w:ascii="Times New Roman" w:eastAsia="Times New Roman" w:hAnsi="Times New Roman" w:cs="Times New Roman"/>
                <w:sz w:val="24"/>
                <w:szCs w:val="24"/>
                <w:lang w:eastAsia="ru-RU"/>
              </w:rPr>
              <w:t xml:space="preserve">140         </w:t>
            </w:r>
          </w:p>
        </w:tc>
      </w:tr>
      <w:tr w:rsidR="00363AB5" w:rsidRPr="00363AB5" w:rsidTr="00363AB5">
        <w:trPr>
          <w:trHeight w:val="222"/>
        </w:trPr>
        <w:tc>
          <w:tcPr>
            <w:tcW w:w="11346" w:type="dxa"/>
            <w:gridSpan w:val="62"/>
            <w:tcBorders>
              <w:top w:val="nil"/>
              <w:left w:val="nil"/>
              <w:bottom w:val="single" w:sz="4" w:space="0" w:color="auto"/>
              <w:right w:val="nil"/>
            </w:tcBorders>
            <w:shd w:val="clear" w:color="auto" w:fill="auto"/>
            <w:noWrap/>
            <w:vAlign w:val="bottom"/>
            <w:hideMark/>
          </w:tcPr>
          <w:p w:rsidR="00363AB5" w:rsidRPr="00363AB5" w:rsidRDefault="00363AB5" w:rsidP="00363AB5">
            <w:pPr>
              <w:spacing w:after="0" w:line="240" w:lineRule="auto"/>
              <w:ind w:firstLineChars="200" w:firstLine="32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 </w:t>
            </w:r>
          </w:p>
        </w:tc>
        <w:tc>
          <w:tcPr>
            <w:tcW w:w="20349"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r>
      <w:tr w:rsidR="00363AB5" w:rsidRPr="00363AB5" w:rsidTr="00363AB5">
        <w:trPr>
          <w:trHeight w:val="222"/>
        </w:trPr>
        <w:tc>
          <w:tcPr>
            <w:tcW w:w="11346" w:type="dxa"/>
            <w:gridSpan w:val="62"/>
            <w:tcBorders>
              <w:top w:val="nil"/>
              <w:left w:val="nil"/>
              <w:bottom w:val="single" w:sz="4" w:space="0" w:color="auto"/>
              <w:right w:val="nil"/>
            </w:tcBorders>
            <w:shd w:val="clear" w:color="auto" w:fill="auto"/>
            <w:vAlign w:val="bottom"/>
            <w:hideMark/>
          </w:tcPr>
          <w:p w:rsidR="00363AB5" w:rsidRPr="00363AB5" w:rsidRDefault="00363AB5" w:rsidP="00363AB5">
            <w:pPr>
              <w:spacing w:after="0" w:line="240" w:lineRule="auto"/>
              <w:ind w:firstLineChars="100" w:firstLine="16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lastRenderedPageBreak/>
              <w:t>безвозмездные денежные поступления, всего</w:t>
            </w:r>
          </w:p>
        </w:tc>
        <w:tc>
          <w:tcPr>
            <w:tcW w:w="20349"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1400</w:t>
            </w:r>
            <w:r w:rsidRPr="00363AB5">
              <w:rPr>
                <w:rFonts w:ascii="Times New Roman" w:eastAsia="Times New Roman" w:hAnsi="Times New Roman" w:cs="Times New Roman"/>
                <w:sz w:val="24"/>
                <w:szCs w:val="24"/>
                <w:lang w:eastAsia="ru-RU"/>
              </w:rPr>
              <w:t xml:space="preserve">150         </w:t>
            </w:r>
          </w:p>
        </w:tc>
      </w:tr>
      <w:tr w:rsidR="00363AB5" w:rsidRPr="00363AB5" w:rsidTr="00363AB5">
        <w:trPr>
          <w:trHeight w:val="222"/>
        </w:trPr>
        <w:tc>
          <w:tcPr>
            <w:tcW w:w="11346" w:type="dxa"/>
            <w:gridSpan w:val="62"/>
            <w:tcBorders>
              <w:top w:val="single" w:sz="4" w:space="0" w:color="auto"/>
              <w:left w:val="single" w:sz="4" w:space="0" w:color="auto"/>
              <w:bottom w:val="nil"/>
              <w:right w:val="nil"/>
            </w:tcBorders>
            <w:shd w:val="clear" w:color="auto" w:fill="auto"/>
            <w:noWrap/>
            <w:vAlign w:val="bottom"/>
            <w:hideMark/>
          </w:tcPr>
          <w:p w:rsidR="00363AB5" w:rsidRPr="00363AB5" w:rsidRDefault="00363AB5" w:rsidP="00363AB5">
            <w:pPr>
              <w:spacing w:after="0" w:line="240" w:lineRule="auto"/>
              <w:ind w:firstLineChars="300" w:firstLine="48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в том числе:</w:t>
            </w:r>
          </w:p>
        </w:tc>
        <w:tc>
          <w:tcPr>
            <w:tcW w:w="20349" w:type="dxa"/>
            <w:tcBorders>
              <w:top w:val="single" w:sz="4" w:space="0" w:color="auto"/>
              <w:left w:val="single" w:sz="8" w:space="0" w:color="auto"/>
              <w:bottom w:val="nil"/>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1410</w:t>
            </w:r>
            <w:r w:rsidRPr="00363AB5">
              <w:rPr>
                <w:rFonts w:ascii="Times New Roman" w:eastAsia="Times New Roman" w:hAnsi="Times New Roman" w:cs="Times New Roman"/>
                <w:sz w:val="24"/>
                <w:szCs w:val="24"/>
                <w:lang w:eastAsia="ru-RU"/>
              </w:rPr>
              <w:t xml:space="preserve">150         </w:t>
            </w:r>
          </w:p>
        </w:tc>
      </w:tr>
      <w:tr w:rsidR="00363AB5" w:rsidRPr="00363AB5" w:rsidTr="00363AB5">
        <w:trPr>
          <w:trHeight w:val="222"/>
        </w:trPr>
        <w:tc>
          <w:tcPr>
            <w:tcW w:w="11346" w:type="dxa"/>
            <w:gridSpan w:val="62"/>
            <w:tcBorders>
              <w:top w:val="nil"/>
              <w:left w:val="nil"/>
              <w:bottom w:val="single" w:sz="4" w:space="0" w:color="auto"/>
              <w:right w:val="nil"/>
            </w:tcBorders>
            <w:shd w:val="clear" w:color="auto" w:fill="auto"/>
            <w:noWrap/>
            <w:vAlign w:val="bottom"/>
            <w:hideMark/>
          </w:tcPr>
          <w:p w:rsidR="00363AB5" w:rsidRPr="00363AB5" w:rsidRDefault="00363AB5" w:rsidP="00363AB5">
            <w:pPr>
              <w:spacing w:after="0" w:line="240" w:lineRule="auto"/>
              <w:ind w:firstLineChars="300" w:firstLine="48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целевые субсидии</w:t>
            </w:r>
          </w:p>
        </w:tc>
        <w:tc>
          <w:tcPr>
            <w:tcW w:w="20349"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r>
      <w:tr w:rsidR="00363AB5" w:rsidRPr="00363AB5" w:rsidTr="00363AB5">
        <w:trPr>
          <w:trHeight w:val="222"/>
        </w:trPr>
        <w:tc>
          <w:tcPr>
            <w:tcW w:w="11346" w:type="dxa"/>
            <w:gridSpan w:val="62"/>
            <w:tcBorders>
              <w:top w:val="nil"/>
              <w:left w:val="nil"/>
              <w:bottom w:val="single" w:sz="4" w:space="0" w:color="auto"/>
              <w:right w:val="nil"/>
            </w:tcBorders>
            <w:shd w:val="clear" w:color="auto" w:fill="auto"/>
            <w:vAlign w:val="bottom"/>
            <w:hideMark/>
          </w:tcPr>
          <w:p w:rsidR="00363AB5" w:rsidRPr="00363AB5" w:rsidRDefault="00363AB5" w:rsidP="00363AB5">
            <w:pPr>
              <w:spacing w:after="0" w:line="240" w:lineRule="auto"/>
              <w:ind w:firstLineChars="300" w:firstLine="48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субсидии на осуществление капитальных вложений</w:t>
            </w:r>
          </w:p>
        </w:tc>
        <w:tc>
          <w:tcPr>
            <w:tcW w:w="20349"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1420</w:t>
            </w:r>
            <w:r w:rsidRPr="00363AB5">
              <w:rPr>
                <w:rFonts w:ascii="Times New Roman" w:eastAsia="Times New Roman" w:hAnsi="Times New Roman" w:cs="Times New Roman"/>
                <w:sz w:val="24"/>
                <w:szCs w:val="24"/>
                <w:lang w:eastAsia="ru-RU"/>
              </w:rPr>
              <w:t xml:space="preserve">150         </w:t>
            </w:r>
          </w:p>
        </w:tc>
      </w:tr>
      <w:tr w:rsidR="00363AB5" w:rsidRPr="00363AB5" w:rsidTr="00363AB5">
        <w:trPr>
          <w:trHeight w:val="222"/>
        </w:trPr>
        <w:tc>
          <w:tcPr>
            <w:tcW w:w="11346" w:type="dxa"/>
            <w:gridSpan w:val="62"/>
            <w:tcBorders>
              <w:top w:val="nil"/>
              <w:left w:val="nil"/>
              <w:bottom w:val="single" w:sz="4" w:space="0" w:color="auto"/>
              <w:right w:val="nil"/>
            </w:tcBorders>
            <w:shd w:val="clear" w:color="auto" w:fill="auto"/>
            <w:noWrap/>
            <w:vAlign w:val="bottom"/>
            <w:hideMark/>
          </w:tcPr>
          <w:p w:rsidR="00363AB5" w:rsidRPr="00363AB5" w:rsidRDefault="00363AB5" w:rsidP="00363AB5">
            <w:pPr>
              <w:spacing w:after="0" w:line="240" w:lineRule="auto"/>
              <w:ind w:firstLineChars="300" w:firstLine="48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 </w:t>
            </w:r>
          </w:p>
        </w:tc>
        <w:tc>
          <w:tcPr>
            <w:tcW w:w="20349" w:type="dxa"/>
            <w:tcBorders>
              <w:top w:val="nil"/>
              <w:left w:val="single" w:sz="8" w:space="0" w:color="auto"/>
              <w:bottom w:val="single" w:sz="4" w:space="0" w:color="auto"/>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 </w:t>
            </w:r>
            <w:r w:rsidRPr="00363AB5">
              <w:rPr>
                <w:rFonts w:ascii="Times New Roman" w:eastAsia="Times New Roman" w:hAnsi="Times New Roman" w:cs="Times New Roman"/>
                <w:sz w:val="24"/>
                <w:szCs w:val="24"/>
                <w:lang w:eastAsia="ru-RU"/>
              </w:rPr>
              <w:t xml:space="preserve">          </w:t>
            </w:r>
          </w:p>
        </w:tc>
      </w:tr>
      <w:tr w:rsidR="00363AB5" w:rsidRPr="00363AB5" w:rsidTr="00363AB5">
        <w:trPr>
          <w:trHeight w:val="222"/>
        </w:trPr>
        <w:tc>
          <w:tcPr>
            <w:tcW w:w="11346" w:type="dxa"/>
            <w:gridSpan w:val="62"/>
            <w:tcBorders>
              <w:top w:val="nil"/>
              <w:left w:val="nil"/>
              <w:bottom w:val="single" w:sz="4" w:space="0" w:color="auto"/>
              <w:right w:val="nil"/>
            </w:tcBorders>
            <w:shd w:val="clear" w:color="auto" w:fill="auto"/>
            <w:vAlign w:val="bottom"/>
            <w:hideMark/>
          </w:tcPr>
          <w:p w:rsidR="00363AB5" w:rsidRPr="00363AB5" w:rsidRDefault="00363AB5" w:rsidP="00363AB5">
            <w:pPr>
              <w:spacing w:after="0" w:line="240" w:lineRule="auto"/>
              <w:ind w:firstLineChars="100" w:firstLine="16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прочие доходы, всего</w:t>
            </w:r>
          </w:p>
        </w:tc>
        <w:tc>
          <w:tcPr>
            <w:tcW w:w="20349"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1500</w:t>
            </w:r>
            <w:r w:rsidRPr="00363AB5">
              <w:rPr>
                <w:rFonts w:ascii="Times New Roman" w:eastAsia="Times New Roman" w:hAnsi="Times New Roman" w:cs="Times New Roman"/>
                <w:sz w:val="24"/>
                <w:szCs w:val="24"/>
                <w:lang w:eastAsia="ru-RU"/>
              </w:rPr>
              <w:t xml:space="preserve">180         </w:t>
            </w:r>
          </w:p>
        </w:tc>
      </w:tr>
      <w:tr w:rsidR="00363AB5" w:rsidRPr="00363AB5" w:rsidTr="00363AB5">
        <w:trPr>
          <w:trHeight w:val="222"/>
        </w:trPr>
        <w:tc>
          <w:tcPr>
            <w:tcW w:w="11346" w:type="dxa"/>
            <w:gridSpan w:val="62"/>
            <w:tcBorders>
              <w:top w:val="single" w:sz="4" w:space="0" w:color="auto"/>
              <w:left w:val="nil"/>
              <w:bottom w:val="nil"/>
              <w:right w:val="nil"/>
            </w:tcBorders>
            <w:shd w:val="clear" w:color="auto" w:fill="auto"/>
            <w:noWrap/>
            <w:vAlign w:val="bottom"/>
            <w:hideMark/>
          </w:tcPr>
          <w:p w:rsidR="00363AB5" w:rsidRPr="00363AB5" w:rsidRDefault="00363AB5" w:rsidP="00363AB5">
            <w:pPr>
              <w:spacing w:after="0" w:line="240" w:lineRule="auto"/>
              <w:ind w:firstLineChars="300" w:firstLine="48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в том числе:</w:t>
            </w:r>
          </w:p>
        </w:tc>
        <w:tc>
          <w:tcPr>
            <w:tcW w:w="20349" w:type="dxa"/>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1510</w:t>
            </w:r>
            <w:r w:rsidRPr="00363AB5">
              <w:rPr>
                <w:rFonts w:ascii="Times New Roman" w:eastAsia="Times New Roman" w:hAnsi="Times New Roman" w:cs="Times New Roman"/>
                <w:sz w:val="24"/>
                <w:szCs w:val="24"/>
                <w:lang w:eastAsia="ru-RU"/>
              </w:rPr>
              <w:t xml:space="preserve">          </w:t>
            </w:r>
          </w:p>
        </w:tc>
      </w:tr>
      <w:tr w:rsidR="00363AB5" w:rsidRPr="00363AB5" w:rsidTr="00363AB5">
        <w:trPr>
          <w:trHeight w:val="90"/>
        </w:trPr>
        <w:tc>
          <w:tcPr>
            <w:tcW w:w="11346" w:type="dxa"/>
            <w:gridSpan w:val="62"/>
            <w:tcBorders>
              <w:top w:val="nil"/>
              <w:left w:val="nil"/>
              <w:bottom w:val="single" w:sz="4" w:space="0" w:color="auto"/>
              <w:right w:val="nil"/>
            </w:tcBorders>
            <w:shd w:val="clear" w:color="auto" w:fill="auto"/>
            <w:noWrap/>
            <w:vAlign w:val="bottom"/>
            <w:hideMark/>
          </w:tcPr>
          <w:p w:rsidR="00363AB5" w:rsidRPr="00363AB5" w:rsidRDefault="00363AB5" w:rsidP="00363AB5">
            <w:pPr>
              <w:spacing w:after="0" w:line="240" w:lineRule="auto"/>
              <w:ind w:firstLineChars="300" w:firstLine="48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 </w:t>
            </w:r>
          </w:p>
        </w:tc>
        <w:tc>
          <w:tcPr>
            <w:tcW w:w="20349"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r>
      <w:tr w:rsidR="00363AB5" w:rsidRPr="00363AB5" w:rsidTr="00363AB5">
        <w:trPr>
          <w:trHeight w:val="222"/>
        </w:trPr>
        <w:tc>
          <w:tcPr>
            <w:tcW w:w="11346" w:type="dxa"/>
            <w:gridSpan w:val="62"/>
            <w:tcBorders>
              <w:top w:val="nil"/>
              <w:left w:val="nil"/>
              <w:bottom w:val="single" w:sz="4" w:space="0" w:color="auto"/>
              <w:right w:val="nil"/>
            </w:tcBorders>
            <w:shd w:val="clear" w:color="auto" w:fill="auto"/>
            <w:vAlign w:val="bottom"/>
            <w:hideMark/>
          </w:tcPr>
          <w:p w:rsidR="00363AB5" w:rsidRPr="00363AB5" w:rsidRDefault="00363AB5" w:rsidP="00363AB5">
            <w:pPr>
              <w:spacing w:after="0" w:line="240" w:lineRule="auto"/>
              <w:ind w:firstLineChars="300" w:firstLine="48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 </w:t>
            </w:r>
          </w:p>
        </w:tc>
        <w:tc>
          <w:tcPr>
            <w:tcW w:w="20349"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1520</w:t>
            </w:r>
            <w:r w:rsidRPr="00363AB5">
              <w:rPr>
                <w:rFonts w:ascii="Times New Roman" w:eastAsia="Times New Roman" w:hAnsi="Times New Roman" w:cs="Times New Roman"/>
                <w:sz w:val="24"/>
                <w:szCs w:val="24"/>
                <w:lang w:eastAsia="ru-RU"/>
              </w:rPr>
              <w:t xml:space="preserve">          </w:t>
            </w:r>
          </w:p>
        </w:tc>
      </w:tr>
      <w:tr w:rsidR="00363AB5" w:rsidRPr="00363AB5" w:rsidTr="00363AB5">
        <w:trPr>
          <w:trHeight w:val="222"/>
        </w:trPr>
        <w:tc>
          <w:tcPr>
            <w:tcW w:w="11346" w:type="dxa"/>
            <w:gridSpan w:val="62"/>
            <w:tcBorders>
              <w:top w:val="nil"/>
              <w:left w:val="nil"/>
              <w:bottom w:val="single" w:sz="4" w:space="0" w:color="auto"/>
              <w:right w:val="nil"/>
            </w:tcBorders>
            <w:shd w:val="clear" w:color="auto" w:fill="auto"/>
            <w:vAlign w:val="bottom"/>
            <w:hideMark/>
          </w:tcPr>
          <w:p w:rsidR="00363AB5" w:rsidRPr="00363AB5" w:rsidRDefault="00363AB5" w:rsidP="00363AB5">
            <w:pPr>
              <w:spacing w:after="0" w:line="240" w:lineRule="auto"/>
              <w:ind w:firstLineChars="100" w:firstLine="16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доходы от операций с активами, всего</w:t>
            </w:r>
          </w:p>
        </w:tc>
        <w:tc>
          <w:tcPr>
            <w:tcW w:w="20349"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1600</w:t>
            </w:r>
            <w:r w:rsidRPr="00363AB5">
              <w:rPr>
                <w:rFonts w:ascii="Times New Roman" w:eastAsia="Times New Roman" w:hAnsi="Times New Roman" w:cs="Times New Roman"/>
                <w:sz w:val="24"/>
                <w:szCs w:val="24"/>
                <w:lang w:eastAsia="ru-RU"/>
              </w:rPr>
              <w:t xml:space="preserve">          </w:t>
            </w:r>
          </w:p>
        </w:tc>
      </w:tr>
      <w:tr w:rsidR="00363AB5" w:rsidRPr="00363AB5" w:rsidTr="00363AB5">
        <w:trPr>
          <w:trHeight w:val="222"/>
        </w:trPr>
        <w:tc>
          <w:tcPr>
            <w:tcW w:w="11346" w:type="dxa"/>
            <w:gridSpan w:val="62"/>
            <w:tcBorders>
              <w:top w:val="single" w:sz="4" w:space="0" w:color="auto"/>
              <w:left w:val="nil"/>
              <w:bottom w:val="nil"/>
              <w:right w:val="nil"/>
            </w:tcBorders>
            <w:shd w:val="clear" w:color="auto" w:fill="auto"/>
            <w:noWrap/>
            <w:vAlign w:val="bottom"/>
            <w:hideMark/>
          </w:tcPr>
          <w:p w:rsidR="00363AB5" w:rsidRPr="00363AB5" w:rsidRDefault="00363AB5" w:rsidP="00363AB5">
            <w:pPr>
              <w:spacing w:after="0" w:line="240" w:lineRule="auto"/>
              <w:ind w:firstLineChars="300" w:firstLine="48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в том числе:</w:t>
            </w:r>
          </w:p>
        </w:tc>
        <w:tc>
          <w:tcPr>
            <w:tcW w:w="20349" w:type="dxa"/>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1610</w:t>
            </w:r>
            <w:r w:rsidRPr="00363AB5">
              <w:rPr>
                <w:rFonts w:ascii="Times New Roman" w:eastAsia="Times New Roman" w:hAnsi="Times New Roman" w:cs="Times New Roman"/>
                <w:sz w:val="24"/>
                <w:szCs w:val="24"/>
                <w:lang w:eastAsia="ru-RU"/>
              </w:rPr>
              <w:t xml:space="preserve">          </w:t>
            </w:r>
          </w:p>
        </w:tc>
      </w:tr>
      <w:tr w:rsidR="00363AB5" w:rsidRPr="00363AB5" w:rsidTr="00363AB5">
        <w:trPr>
          <w:trHeight w:val="75"/>
        </w:trPr>
        <w:tc>
          <w:tcPr>
            <w:tcW w:w="11346" w:type="dxa"/>
            <w:gridSpan w:val="62"/>
            <w:tcBorders>
              <w:top w:val="nil"/>
              <w:left w:val="nil"/>
              <w:bottom w:val="single" w:sz="4" w:space="0" w:color="auto"/>
              <w:right w:val="nil"/>
            </w:tcBorders>
            <w:shd w:val="clear" w:color="auto" w:fill="auto"/>
            <w:noWrap/>
            <w:vAlign w:val="bottom"/>
            <w:hideMark/>
          </w:tcPr>
          <w:p w:rsidR="00363AB5" w:rsidRPr="00363AB5" w:rsidRDefault="00363AB5" w:rsidP="00363AB5">
            <w:pPr>
              <w:spacing w:after="0" w:line="240" w:lineRule="auto"/>
              <w:ind w:firstLineChars="300" w:firstLine="48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 </w:t>
            </w:r>
          </w:p>
        </w:tc>
        <w:tc>
          <w:tcPr>
            <w:tcW w:w="20349"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r>
      <w:tr w:rsidR="00363AB5" w:rsidRPr="00363AB5" w:rsidTr="00363AB5">
        <w:trPr>
          <w:trHeight w:val="255"/>
        </w:trPr>
        <w:tc>
          <w:tcPr>
            <w:tcW w:w="11346" w:type="dxa"/>
            <w:gridSpan w:val="62"/>
            <w:tcBorders>
              <w:top w:val="nil"/>
              <w:left w:val="nil"/>
              <w:bottom w:val="single" w:sz="4" w:space="0" w:color="auto"/>
              <w:right w:val="nil"/>
            </w:tcBorders>
            <w:shd w:val="clear" w:color="auto" w:fill="auto"/>
            <w:vAlign w:val="bottom"/>
            <w:hideMark/>
          </w:tcPr>
          <w:p w:rsidR="00363AB5" w:rsidRPr="00363AB5" w:rsidRDefault="00363AB5" w:rsidP="00363AB5">
            <w:pPr>
              <w:spacing w:after="0" w:line="240" w:lineRule="auto"/>
              <w:ind w:firstLineChars="100" w:firstLine="16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 xml:space="preserve">прочие поступления, всего </w:t>
            </w:r>
            <w:r w:rsidRPr="00363AB5">
              <w:rPr>
                <w:rFonts w:ascii="Times New Roman" w:eastAsia="Times New Roman" w:hAnsi="Times New Roman" w:cs="Times New Roman"/>
                <w:sz w:val="16"/>
                <w:szCs w:val="16"/>
                <w:vertAlign w:val="superscript"/>
                <w:lang w:eastAsia="ru-RU"/>
              </w:rPr>
              <w:t>4</w:t>
            </w:r>
          </w:p>
        </w:tc>
        <w:tc>
          <w:tcPr>
            <w:tcW w:w="20349"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1700</w:t>
            </w:r>
            <w:r w:rsidRPr="00363AB5">
              <w:rPr>
                <w:rFonts w:ascii="Times New Roman" w:eastAsia="Times New Roman" w:hAnsi="Times New Roman" w:cs="Times New Roman"/>
                <w:sz w:val="24"/>
                <w:szCs w:val="24"/>
                <w:lang w:eastAsia="ru-RU"/>
              </w:rPr>
              <w:t xml:space="preserve">х         </w:t>
            </w:r>
          </w:p>
        </w:tc>
      </w:tr>
      <w:tr w:rsidR="00363AB5" w:rsidRPr="00363AB5" w:rsidTr="00363AB5">
        <w:trPr>
          <w:trHeight w:val="630"/>
        </w:trPr>
        <w:tc>
          <w:tcPr>
            <w:tcW w:w="11346" w:type="dxa"/>
            <w:gridSpan w:val="62"/>
            <w:tcBorders>
              <w:top w:val="single" w:sz="4" w:space="0" w:color="auto"/>
              <w:left w:val="nil"/>
              <w:bottom w:val="single" w:sz="4" w:space="0" w:color="auto"/>
              <w:right w:val="nil"/>
            </w:tcBorders>
            <w:shd w:val="clear" w:color="auto" w:fill="auto"/>
            <w:vAlign w:val="bottom"/>
            <w:hideMark/>
          </w:tcPr>
          <w:p w:rsidR="00363AB5" w:rsidRPr="00363AB5" w:rsidRDefault="00363AB5" w:rsidP="00363AB5">
            <w:pPr>
              <w:spacing w:after="0" w:line="240" w:lineRule="auto"/>
              <w:ind w:firstLineChars="300" w:firstLine="48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из них:</w:t>
            </w:r>
            <w:r w:rsidRPr="00363AB5">
              <w:rPr>
                <w:rFonts w:ascii="Times New Roman" w:eastAsia="Times New Roman" w:hAnsi="Times New Roman" w:cs="Times New Roman"/>
                <w:sz w:val="16"/>
                <w:szCs w:val="16"/>
                <w:lang w:eastAsia="ru-RU"/>
              </w:rPr>
              <w:br/>
              <w:t>увеличение остатков денежных средств за счет возврата дебиторской задолженности прошлых лет</w:t>
            </w:r>
          </w:p>
        </w:tc>
        <w:tc>
          <w:tcPr>
            <w:tcW w:w="20349"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1710</w:t>
            </w:r>
            <w:r w:rsidRPr="00363AB5">
              <w:rPr>
                <w:rFonts w:ascii="Times New Roman" w:eastAsia="Times New Roman" w:hAnsi="Times New Roman" w:cs="Times New Roman"/>
                <w:sz w:val="24"/>
                <w:szCs w:val="24"/>
                <w:lang w:eastAsia="ru-RU"/>
              </w:rPr>
              <w:t xml:space="preserve">510       х </w:t>
            </w:r>
          </w:p>
        </w:tc>
      </w:tr>
      <w:tr w:rsidR="00363AB5" w:rsidRPr="00363AB5" w:rsidTr="00363AB5">
        <w:trPr>
          <w:trHeight w:val="222"/>
        </w:trPr>
        <w:tc>
          <w:tcPr>
            <w:tcW w:w="11346" w:type="dxa"/>
            <w:gridSpan w:val="62"/>
            <w:tcBorders>
              <w:top w:val="single" w:sz="4" w:space="0" w:color="auto"/>
              <w:left w:val="nil"/>
              <w:bottom w:val="single" w:sz="4" w:space="0" w:color="auto"/>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6"/>
                <w:szCs w:val="16"/>
                <w:lang w:eastAsia="ru-RU"/>
              </w:rPr>
            </w:pPr>
            <w:r w:rsidRPr="00363AB5">
              <w:rPr>
                <w:rFonts w:ascii="Times New Roman" w:eastAsia="Times New Roman" w:hAnsi="Times New Roman" w:cs="Times New Roman"/>
                <w:b/>
                <w:bCs/>
                <w:sz w:val="16"/>
                <w:szCs w:val="16"/>
                <w:lang w:eastAsia="ru-RU"/>
              </w:rPr>
              <w:t>Расходы, всего</w:t>
            </w:r>
          </w:p>
        </w:tc>
        <w:tc>
          <w:tcPr>
            <w:tcW w:w="20349"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b/>
                <w:bCs/>
                <w:sz w:val="16"/>
                <w:szCs w:val="16"/>
                <w:lang w:eastAsia="ru-RU"/>
              </w:rPr>
            </w:pPr>
            <w:r w:rsidRPr="00363AB5">
              <w:rPr>
                <w:rFonts w:ascii="Times New Roman" w:eastAsia="Times New Roman" w:hAnsi="Times New Roman" w:cs="Times New Roman"/>
                <w:b/>
                <w:bCs/>
                <w:sz w:val="16"/>
                <w:szCs w:val="16"/>
                <w:lang w:eastAsia="ru-RU"/>
              </w:rPr>
              <w:t>2000</w:t>
            </w:r>
            <w:r w:rsidRPr="00363AB5">
              <w:rPr>
                <w:rFonts w:ascii="Times New Roman" w:eastAsia="Times New Roman" w:hAnsi="Times New Roman" w:cs="Times New Roman"/>
                <w:sz w:val="24"/>
                <w:szCs w:val="24"/>
                <w:lang w:eastAsia="ru-RU"/>
              </w:rPr>
              <w:t xml:space="preserve">х         </w:t>
            </w:r>
          </w:p>
        </w:tc>
      </w:tr>
      <w:tr w:rsidR="00363AB5" w:rsidRPr="00363AB5" w:rsidTr="00363AB5">
        <w:trPr>
          <w:trHeight w:val="420"/>
        </w:trPr>
        <w:tc>
          <w:tcPr>
            <w:tcW w:w="11346" w:type="dxa"/>
            <w:gridSpan w:val="62"/>
            <w:tcBorders>
              <w:top w:val="single" w:sz="4" w:space="0" w:color="auto"/>
              <w:left w:val="nil"/>
              <w:bottom w:val="single" w:sz="4" w:space="0" w:color="auto"/>
              <w:right w:val="nil"/>
            </w:tcBorders>
            <w:shd w:val="clear" w:color="auto" w:fill="auto"/>
            <w:vAlign w:val="bottom"/>
            <w:hideMark/>
          </w:tcPr>
          <w:p w:rsidR="00363AB5" w:rsidRPr="00363AB5" w:rsidRDefault="00363AB5" w:rsidP="00363AB5">
            <w:pPr>
              <w:spacing w:after="0" w:line="240" w:lineRule="auto"/>
              <w:ind w:firstLineChars="200" w:firstLine="32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в том числе:</w:t>
            </w:r>
            <w:r w:rsidRPr="00363AB5">
              <w:rPr>
                <w:rFonts w:ascii="Times New Roman" w:eastAsia="Times New Roman" w:hAnsi="Times New Roman" w:cs="Times New Roman"/>
                <w:sz w:val="16"/>
                <w:szCs w:val="16"/>
                <w:lang w:eastAsia="ru-RU"/>
              </w:rPr>
              <w:br/>
              <w:t>на выплаты персоналу, всего</w:t>
            </w:r>
          </w:p>
        </w:tc>
        <w:tc>
          <w:tcPr>
            <w:tcW w:w="20349"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2100</w:t>
            </w:r>
            <w:r w:rsidRPr="00363AB5">
              <w:rPr>
                <w:rFonts w:ascii="Times New Roman" w:eastAsia="Times New Roman" w:hAnsi="Times New Roman" w:cs="Times New Roman"/>
                <w:sz w:val="24"/>
                <w:szCs w:val="24"/>
                <w:lang w:eastAsia="ru-RU"/>
              </w:rPr>
              <w:t xml:space="preserve">х       х </w:t>
            </w:r>
          </w:p>
        </w:tc>
      </w:tr>
      <w:tr w:rsidR="00363AB5" w:rsidRPr="00363AB5" w:rsidTr="00363AB5">
        <w:trPr>
          <w:trHeight w:val="450"/>
        </w:trPr>
        <w:tc>
          <w:tcPr>
            <w:tcW w:w="11346" w:type="dxa"/>
            <w:gridSpan w:val="62"/>
            <w:tcBorders>
              <w:top w:val="single" w:sz="4" w:space="0" w:color="auto"/>
              <w:left w:val="nil"/>
              <w:bottom w:val="single" w:sz="4" w:space="0" w:color="auto"/>
              <w:right w:val="nil"/>
            </w:tcBorders>
            <w:shd w:val="clear" w:color="auto" w:fill="auto"/>
            <w:vAlign w:val="bottom"/>
            <w:hideMark/>
          </w:tcPr>
          <w:p w:rsidR="00363AB5" w:rsidRPr="00363AB5" w:rsidRDefault="00363AB5" w:rsidP="00363AB5">
            <w:pPr>
              <w:spacing w:after="0" w:line="240" w:lineRule="auto"/>
              <w:ind w:firstLineChars="300" w:firstLine="48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в том числе:</w:t>
            </w:r>
            <w:r w:rsidRPr="00363AB5">
              <w:rPr>
                <w:rFonts w:ascii="Times New Roman" w:eastAsia="Times New Roman" w:hAnsi="Times New Roman" w:cs="Times New Roman"/>
                <w:sz w:val="16"/>
                <w:szCs w:val="16"/>
                <w:lang w:eastAsia="ru-RU"/>
              </w:rPr>
              <w:br/>
              <w:t>оплата труда</w:t>
            </w:r>
          </w:p>
        </w:tc>
        <w:tc>
          <w:tcPr>
            <w:tcW w:w="20349"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2110</w:t>
            </w:r>
            <w:r w:rsidRPr="00363AB5">
              <w:rPr>
                <w:rFonts w:ascii="Times New Roman" w:eastAsia="Times New Roman" w:hAnsi="Times New Roman" w:cs="Times New Roman"/>
                <w:sz w:val="24"/>
                <w:szCs w:val="24"/>
                <w:lang w:eastAsia="ru-RU"/>
              </w:rPr>
              <w:t xml:space="preserve">111       х </w:t>
            </w:r>
          </w:p>
        </w:tc>
      </w:tr>
      <w:tr w:rsidR="00363AB5" w:rsidRPr="00363AB5" w:rsidTr="00363AB5">
        <w:trPr>
          <w:trHeight w:val="222"/>
        </w:trPr>
        <w:tc>
          <w:tcPr>
            <w:tcW w:w="11346" w:type="dxa"/>
            <w:gridSpan w:val="62"/>
            <w:tcBorders>
              <w:top w:val="nil"/>
              <w:left w:val="nil"/>
              <w:bottom w:val="single" w:sz="4" w:space="0" w:color="auto"/>
              <w:right w:val="nil"/>
            </w:tcBorders>
            <w:shd w:val="clear" w:color="auto" w:fill="auto"/>
            <w:vAlign w:val="bottom"/>
            <w:hideMark/>
          </w:tcPr>
          <w:p w:rsidR="00363AB5" w:rsidRPr="00363AB5" w:rsidRDefault="00363AB5" w:rsidP="00363AB5">
            <w:pPr>
              <w:spacing w:after="0" w:line="240" w:lineRule="auto"/>
              <w:ind w:firstLineChars="300" w:firstLine="48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прочие выплаты персоналу, в том числе компенсационного характера</w:t>
            </w:r>
          </w:p>
        </w:tc>
        <w:tc>
          <w:tcPr>
            <w:tcW w:w="20349"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2120</w:t>
            </w:r>
            <w:r w:rsidRPr="00363AB5">
              <w:rPr>
                <w:rFonts w:ascii="Times New Roman" w:eastAsia="Times New Roman" w:hAnsi="Times New Roman" w:cs="Times New Roman"/>
                <w:sz w:val="24"/>
                <w:szCs w:val="24"/>
                <w:lang w:eastAsia="ru-RU"/>
              </w:rPr>
              <w:t xml:space="preserve">112       х </w:t>
            </w:r>
          </w:p>
        </w:tc>
      </w:tr>
      <w:tr w:rsidR="00363AB5" w:rsidRPr="00363AB5" w:rsidTr="00363AB5">
        <w:trPr>
          <w:trHeight w:val="450"/>
        </w:trPr>
        <w:tc>
          <w:tcPr>
            <w:tcW w:w="11346" w:type="dxa"/>
            <w:gridSpan w:val="62"/>
            <w:tcBorders>
              <w:top w:val="single" w:sz="4" w:space="0" w:color="auto"/>
              <w:left w:val="nil"/>
              <w:bottom w:val="single" w:sz="4" w:space="0" w:color="auto"/>
              <w:right w:val="nil"/>
            </w:tcBorders>
            <w:shd w:val="clear" w:color="auto" w:fill="auto"/>
            <w:vAlign w:val="bottom"/>
            <w:hideMark/>
          </w:tcPr>
          <w:p w:rsidR="00363AB5" w:rsidRPr="00363AB5" w:rsidRDefault="00363AB5" w:rsidP="00363AB5">
            <w:pPr>
              <w:spacing w:after="0" w:line="240" w:lineRule="auto"/>
              <w:ind w:firstLineChars="300" w:firstLine="48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иные выплаты, за исключением фонда оплаты труда учреждения, для выполнения отдельных полномочий</w:t>
            </w:r>
          </w:p>
        </w:tc>
        <w:tc>
          <w:tcPr>
            <w:tcW w:w="20349"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2130</w:t>
            </w:r>
            <w:r w:rsidRPr="00363AB5">
              <w:rPr>
                <w:rFonts w:ascii="Times New Roman" w:eastAsia="Times New Roman" w:hAnsi="Times New Roman" w:cs="Times New Roman"/>
                <w:sz w:val="24"/>
                <w:szCs w:val="24"/>
                <w:lang w:eastAsia="ru-RU"/>
              </w:rPr>
              <w:t xml:space="preserve">113       х </w:t>
            </w:r>
          </w:p>
        </w:tc>
      </w:tr>
      <w:tr w:rsidR="00363AB5" w:rsidRPr="00363AB5" w:rsidTr="00363AB5">
        <w:trPr>
          <w:trHeight w:val="450"/>
        </w:trPr>
        <w:tc>
          <w:tcPr>
            <w:tcW w:w="11346" w:type="dxa"/>
            <w:gridSpan w:val="62"/>
            <w:tcBorders>
              <w:top w:val="single" w:sz="4" w:space="0" w:color="auto"/>
              <w:left w:val="nil"/>
              <w:bottom w:val="single" w:sz="4" w:space="0" w:color="auto"/>
              <w:right w:val="nil"/>
            </w:tcBorders>
            <w:shd w:val="clear" w:color="auto" w:fill="auto"/>
            <w:vAlign w:val="bottom"/>
            <w:hideMark/>
          </w:tcPr>
          <w:p w:rsidR="00363AB5" w:rsidRPr="00363AB5" w:rsidRDefault="00363AB5" w:rsidP="00363AB5">
            <w:pPr>
              <w:spacing w:after="0" w:line="240" w:lineRule="auto"/>
              <w:ind w:firstLineChars="300" w:firstLine="48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 всего</w:t>
            </w:r>
          </w:p>
        </w:tc>
        <w:tc>
          <w:tcPr>
            <w:tcW w:w="20349"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2140</w:t>
            </w:r>
            <w:r w:rsidRPr="00363AB5">
              <w:rPr>
                <w:rFonts w:ascii="Times New Roman" w:eastAsia="Times New Roman" w:hAnsi="Times New Roman" w:cs="Times New Roman"/>
                <w:sz w:val="24"/>
                <w:szCs w:val="24"/>
                <w:lang w:eastAsia="ru-RU"/>
              </w:rPr>
              <w:t xml:space="preserve">119       х </w:t>
            </w:r>
          </w:p>
        </w:tc>
      </w:tr>
      <w:tr w:rsidR="00363AB5" w:rsidRPr="00363AB5" w:rsidTr="00363AB5">
        <w:trPr>
          <w:trHeight w:val="420"/>
        </w:trPr>
        <w:tc>
          <w:tcPr>
            <w:tcW w:w="11346" w:type="dxa"/>
            <w:gridSpan w:val="62"/>
            <w:tcBorders>
              <w:top w:val="single" w:sz="4" w:space="0" w:color="auto"/>
              <w:left w:val="nil"/>
              <w:bottom w:val="single" w:sz="4" w:space="0" w:color="auto"/>
              <w:right w:val="nil"/>
            </w:tcBorders>
            <w:shd w:val="clear" w:color="auto" w:fill="auto"/>
            <w:vAlign w:val="bottom"/>
            <w:hideMark/>
          </w:tcPr>
          <w:p w:rsidR="00363AB5" w:rsidRPr="00363AB5" w:rsidRDefault="00363AB5" w:rsidP="00363AB5">
            <w:pPr>
              <w:spacing w:after="0" w:line="240" w:lineRule="auto"/>
              <w:ind w:firstLineChars="400" w:firstLine="64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в том числе:</w:t>
            </w:r>
            <w:r w:rsidRPr="00363AB5">
              <w:rPr>
                <w:rFonts w:ascii="Times New Roman" w:eastAsia="Times New Roman" w:hAnsi="Times New Roman" w:cs="Times New Roman"/>
                <w:sz w:val="16"/>
                <w:szCs w:val="16"/>
                <w:lang w:eastAsia="ru-RU"/>
              </w:rPr>
              <w:br/>
              <w:t>на выплаты по оплате труда</w:t>
            </w:r>
          </w:p>
        </w:tc>
        <w:tc>
          <w:tcPr>
            <w:tcW w:w="20349"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2141</w:t>
            </w:r>
            <w:r w:rsidRPr="00363AB5">
              <w:rPr>
                <w:rFonts w:ascii="Times New Roman" w:eastAsia="Times New Roman" w:hAnsi="Times New Roman" w:cs="Times New Roman"/>
                <w:sz w:val="24"/>
                <w:szCs w:val="24"/>
                <w:lang w:eastAsia="ru-RU"/>
              </w:rPr>
              <w:t xml:space="preserve">119       х </w:t>
            </w:r>
          </w:p>
        </w:tc>
      </w:tr>
      <w:tr w:rsidR="00363AB5" w:rsidRPr="00363AB5" w:rsidTr="00363AB5">
        <w:trPr>
          <w:trHeight w:val="222"/>
        </w:trPr>
        <w:tc>
          <w:tcPr>
            <w:tcW w:w="11346" w:type="dxa"/>
            <w:gridSpan w:val="62"/>
            <w:tcBorders>
              <w:top w:val="nil"/>
              <w:left w:val="nil"/>
              <w:bottom w:val="single" w:sz="4" w:space="0" w:color="auto"/>
              <w:right w:val="nil"/>
            </w:tcBorders>
            <w:shd w:val="clear" w:color="auto" w:fill="auto"/>
            <w:vAlign w:val="bottom"/>
            <w:hideMark/>
          </w:tcPr>
          <w:p w:rsidR="00363AB5" w:rsidRPr="00363AB5" w:rsidRDefault="00363AB5" w:rsidP="00363AB5">
            <w:pPr>
              <w:spacing w:after="0" w:line="240" w:lineRule="auto"/>
              <w:ind w:firstLineChars="400" w:firstLine="64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на иные выплаты работникам</w:t>
            </w:r>
          </w:p>
        </w:tc>
        <w:tc>
          <w:tcPr>
            <w:tcW w:w="20349"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2142</w:t>
            </w:r>
            <w:r w:rsidRPr="00363AB5">
              <w:rPr>
                <w:rFonts w:ascii="Times New Roman" w:eastAsia="Times New Roman" w:hAnsi="Times New Roman" w:cs="Times New Roman"/>
                <w:sz w:val="24"/>
                <w:szCs w:val="24"/>
                <w:lang w:eastAsia="ru-RU"/>
              </w:rPr>
              <w:t xml:space="preserve">119       х </w:t>
            </w:r>
          </w:p>
        </w:tc>
      </w:tr>
      <w:tr w:rsidR="00363AB5" w:rsidRPr="00363AB5" w:rsidTr="00363AB5">
        <w:trPr>
          <w:trHeight w:val="222"/>
        </w:trPr>
        <w:tc>
          <w:tcPr>
            <w:tcW w:w="11346" w:type="dxa"/>
            <w:gridSpan w:val="62"/>
            <w:tcBorders>
              <w:top w:val="single" w:sz="4" w:space="0" w:color="auto"/>
              <w:left w:val="nil"/>
              <w:bottom w:val="single" w:sz="4" w:space="0" w:color="auto"/>
              <w:right w:val="nil"/>
            </w:tcBorders>
            <w:shd w:val="clear" w:color="auto" w:fill="auto"/>
            <w:vAlign w:val="bottom"/>
            <w:hideMark/>
          </w:tcPr>
          <w:p w:rsidR="00363AB5" w:rsidRPr="00363AB5" w:rsidRDefault="00363AB5" w:rsidP="00363AB5">
            <w:pPr>
              <w:spacing w:after="0" w:line="240" w:lineRule="auto"/>
              <w:ind w:firstLineChars="100" w:firstLine="16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социальные и иные выплаты населению, всего</w:t>
            </w:r>
          </w:p>
        </w:tc>
        <w:tc>
          <w:tcPr>
            <w:tcW w:w="20349" w:type="dxa"/>
            <w:tcBorders>
              <w:top w:val="nil"/>
              <w:left w:val="single" w:sz="8" w:space="0" w:color="auto"/>
              <w:bottom w:val="single" w:sz="4" w:space="0" w:color="auto"/>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2200</w:t>
            </w:r>
            <w:r w:rsidRPr="00363AB5">
              <w:rPr>
                <w:rFonts w:ascii="Times New Roman" w:eastAsia="Times New Roman" w:hAnsi="Times New Roman" w:cs="Times New Roman"/>
                <w:sz w:val="24"/>
                <w:szCs w:val="24"/>
                <w:lang w:eastAsia="ru-RU"/>
              </w:rPr>
              <w:t xml:space="preserve">300       х </w:t>
            </w:r>
          </w:p>
        </w:tc>
      </w:tr>
      <w:tr w:rsidR="00363AB5" w:rsidRPr="00363AB5" w:rsidTr="00363AB5">
        <w:trPr>
          <w:trHeight w:val="435"/>
        </w:trPr>
        <w:tc>
          <w:tcPr>
            <w:tcW w:w="11346" w:type="dxa"/>
            <w:gridSpan w:val="62"/>
            <w:tcBorders>
              <w:top w:val="single" w:sz="4" w:space="0" w:color="auto"/>
              <w:left w:val="nil"/>
              <w:bottom w:val="single" w:sz="4" w:space="0" w:color="auto"/>
              <w:right w:val="nil"/>
            </w:tcBorders>
            <w:shd w:val="clear" w:color="auto" w:fill="auto"/>
            <w:vAlign w:val="bottom"/>
            <w:hideMark/>
          </w:tcPr>
          <w:p w:rsidR="00363AB5" w:rsidRPr="00363AB5" w:rsidRDefault="00363AB5" w:rsidP="00363AB5">
            <w:pPr>
              <w:spacing w:after="0" w:line="240" w:lineRule="auto"/>
              <w:ind w:firstLineChars="300" w:firstLine="48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в том числе:</w:t>
            </w:r>
            <w:r w:rsidRPr="00363AB5">
              <w:rPr>
                <w:rFonts w:ascii="Times New Roman" w:eastAsia="Times New Roman" w:hAnsi="Times New Roman" w:cs="Times New Roman"/>
                <w:sz w:val="16"/>
                <w:szCs w:val="16"/>
                <w:lang w:eastAsia="ru-RU"/>
              </w:rPr>
              <w:br/>
              <w:t>социальные выплаты гражданам, кроме публичных нормативных социальных выплат</w:t>
            </w:r>
          </w:p>
        </w:tc>
        <w:tc>
          <w:tcPr>
            <w:tcW w:w="20349"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2210</w:t>
            </w:r>
            <w:r w:rsidRPr="00363AB5">
              <w:rPr>
                <w:rFonts w:ascii="Times New Roman" w:eastAsia="Times New Roman" w:hAnsi="Times New Roman" w:cs="Times New Roman"/>
                <w:sz w:val="24"/>
                <w:szCs w:val="24"/>
                <w:lang w:eastAsia="ru-RU"/>
              </w:rPr>
              <w:t xml:space="preserve">320       х </w:t>
            </w:r>
          </w:p>
        </w:tc>
      </w:tr>
      <w:tr w:rsidR="00363AB5" w:rsidRPr="00363AB5" w:rsidTr="00363AB5">
        <w:trPr>
          <w:trHeight w:val="645"/>
        </w:trPr>
        <w:tc>
          <w:tcPr>
            <w:tcW w:w="11346" w:type="dxa"/>
            <w:gridSpan w:val="62"/>
            <w:tcBorders>
              <w:top w:val="single" w:sz="4" w:space="0" w:color="auto"/>
              <w:left w:val="nil"/>
              <w:bottom w:val="single" w:sz="4" w:space="0" w:color="auto"/>
              <w:right w:val="nil"/>
            </w:tcBorders>
            <w:shd w:val="clear" w:color="auto" w:fill="auto"/>
            <w:vAlign w:val="bottom"/>
            <w:hideMark/>
          </w:tcPr>
          <w:p w:rsidR="00363AB5" w:rsidRPr="00363AB5" w:rsidRDefault="00363AB5" w:rsidP="00363AB5">
            <w:pPr>
              <w:spacing w:after="0" w:line="240" w:lineRule="auto"/>
              <w:ind w:firstLineChars="400" w:firstLine="64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из них:</w:t>
            </w:r>
            <w:r w:rsidRPr="00363AB5">
              <w:rPr>
                <w:rFonts w:ascii="Times New Roman" w:eastAsia="Times New Roman" w:hAnsi="Times New Roman" w:cs="Times New Roman"/>
                <w:sz w:val="16"/>
                <w:szCs w:val="16"/>
                <w:lang w:eastAsia="ru-RU"/>
              </w:rPr>
              <w:br/>
              <w:t>пособия, компенсации и иные социальные выплаты гражданам, кроме публичных нормативных обязательств</w:t>
            </w:r>
          </w:p>
        </w:tc>
        <w:tc>
          <w:tcPr>
            <w:tcW w:w="20349"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2211</w:t>
            </w:r>
            <w:r w:rsidRPr="00363AB5">
              <w:rPr>
                <w:rFonts w:ascii="Times New Roman" w:eastAsia="Times New Roman" w:hAnsi="Times New Roman" w:cs="Times New Roman"/>
                <w:sz w:val="24"/>
                <w:szCs w:val="24"/>
                <w:lang w:eastAsia="ru-RU"/>
              </w:rPr>
              <w:t xml:space="preserve">321       х </w:t>
            </w:r>
          </w:p>
        </w:tc>
      </w:tr>
      <w:tr w:rsidR="00363AB5" w:rsidRPr="00363AB5" w:rsidTr="00363AB5">
        <w:trPr>
          <w:trHeight w:val="435"/>
        </w:trPr>
        <w:tc>
          <w:tcPr>
            <w:tcW w:w="11346" w:type="dxa"/>
            <w:gridSpan w:val="62"/>
            <w:tcBorders>
              <w:top w:val="single" w:sz="4" w:space="0" w:color="auto"/>
              <w:left w:val="nil"/>
              <w:bottom w:val="single" w:sz="4" w:space="0" w:color="auto"/>
              <w:right w:val="nil"/>
            </w:tcBorders>
            <w:shd w:val="clear" w:color="auto" w:fill="auto"/>
            <w:vAlign w:val="bottom"/>
            <w:hideMark/>
          </w:tcPr>
          <w:p w:rsidR="00363AB5" w:rsidRPr="00363AB5" w:rsidRDefault="00363AB5" w:rsidP="00363AB5">
            <w:pPr>
              <w:spacing w:after="0" w:line="240" w:lineRule="auto"/>
              <w:ind w:firstLineChars="300" w:firstLine="48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выплата стипендий, осуществление иных расходов на социальную поддержку обучающихся за счет сре</w:t>
            </w:r>
            <w:proofErr w:type="gramStart"/>
            <w:r w:rsidRPr="00363AB5">
              <w:rPr>
                <w:rFonts w:ascii="Times New Roman" w:eastAsia="Times New Roman" w:hAnsi="Times New Roman" w:cs="Times New Roman"/>
                <w:sz w:val="16"/>
                <w:szCs w:val="16"/>
                <w:lang w:eastAsia="ru-RU"/>
              </w:rPr>
              <w:t>дств ст</w:t>
            </w:r>
            <w:proofErr w:type="gramEnd"/>
            <w:r w:rsidRPr="00363AB5">
              <w:rPr>
                <w:rFonts w:ascii="Times New Roman" w:eastAsia="Times New Roman" w:hAnsi="Times New Roman" w:cs="Times New Roman"/>
                <w:sz w:val="16"/>
                <w:szCs w:val="16"/>
                <w:lang w:eastAsia="ru-RU"/>
              </w:rPr>
              <w:t>ипендиального фонда</w:t>
            </w:r>
          </w:p>
        </w:tc>
        <w:tc>
          <w:tcPr>
            <w:tcW w:w="20349"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2220</w:t>
            </w:r>
            <w:r w:rsidRPr="00363AB5">
              <w:rPr>
                <w:rFonts w:ascii="Times New Roman" w:eastAsia="Times New Roman" w:hAnsi="Times New Roman" w:cs="Times New Roman"/>
                <w:sz w:val="24"/>
                <w:szCs w:val="24"/>
                <w:lang w:eastAsia="ru-RU"/>
              </w:rPr>
              <w:t xml:space="preserve">340       х </w:t>
            </w:r>
          </w:p>
        </w:tc>
      </w:tr>
      <w:tr w:rsidR="00363AB5" w:rsidRPr="00363AB5" w:rsidTr="00363AB5">
        <w:trPr>
          <w:trHeight w:val="795"/>
        </w:trPr>
        <w:tc>
          <w:tcPr>
            <w:tcW w:w="11346" w:type="dxa"/>
            <w:gridSpan w:val="62"/>
            <w:tcBorders>
              <w:top w:val="single" w:sz="4" w:space="0" w:color="auto"/>
              <w:left w:val="nil"/>
              <w:bottom w:val="single" w:sz="4" w:space="0" w:color="auto"/>
              <w:right w:val="nil"/>
            </w:tcBorders>
            <w:shd w:val="clear" w:color="auto" w:fill="auto"/>
            <w:vAlign w:val="bottom"/>
            <w:hideMark/>
          </w:tcPr>
          <w:p w:rsidR="00363AB5" w:rsidRPr="00363AB5" w:rsidRDefault="00363AB5" w:rsidP="00363AB5">
            <w:pPr>
              <w:spacing w:after="0" w:line="240" w:lineRule="auto"/>
              <w:ind w:firstLineChars="300" w:firstLine="48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20349"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2230</w:t>
            </w:r>
            <w:r w:rsidRPr="00363AB5">
              <w:rPr>
                <w:rFonts w:ascii="Times New Roman" w:eastAsia="Times New Roman" w:hAnsi="Times New Roman" w:cs="Times New Roman"/>
                <w:sz w:val="24"/>
                <w:szCs w:val="24"/>
                <w:lang w:eastAsia="ru-RU"/>
              </w:rPr>
              <w:t xml:space="preserve">350       х </w:t>
            </w:r>
          </w:p>
        </w:tc>
      </w:tr>
      <w:tr w:rsidR="00363AB5" w:rsidRPr="00363AB5" w:rsidTr="00363AB5">
        <w:trPr>
          <w:trHeight w:val="300"/>
        </w:trPr>
        <w:tc>
          <w:tcPr>
            <w:tcW w:w="11346" w:type="dxa"/>
            <w:gridSpan w:val="62"/>
            <w:tcBorders>
              <w:top w:val="single" w:sz="4" w:space="0" w:color="auto"/>
              <w:left w:val="nil"/>
              <w:bottom w:val="single" w:sz="4" w:space="0" w:color="auto"/>
              <w:right w:val="nil"/>
            </w:tcBorders>
            <w:shd w:val="clear" w:color="auto" w:fill="auto"/>
            <w:vAlign w:val="bottom"/>
            <w:hideMark/>
          </w:tcPr>
          <w:p w:rsidR="00363AB5" w:rsidRPr="00363AB5" w:rsidRDefault="00363AB5" w:rsidP="00363AB5">
            <w:pPr>
              <w:spacing w:after="0" w:line="240" w:lineRule="auto"/>
              <w:ind w:firstLineChars="300" w:firstLine="48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социальное обеспечение детей-сирот и детей, оставшихся без попечения родителей</w:t>
            </w:r>
          </w:p>
        </w:tc>
        <w:tc>
          <w:tcPr>
            <w:tcW w:w="20349"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2240</w:t>
            </w:r>
            <w:r w:rsidRPr="00363AB5">
              <w:rPr>
                <w:rFonts w:ascii="Times New Roman" w:eastAsia="Times New Roman" w:hAnsi="Times New Roman" w:cs="Times New Roman"/>
                <w:sz w:val="24"/>
                <w:szCs w:val="24"/>
                <w:lang w:eastAsia="ru-RU"/>
              </w:rPr>
              <w:t xml:space="preserve">360       х </w:t>
            </w:r>
          </w:p>
        </w:tc>
      </w:tr>
      <w:tr w:rsidR="00363AB5" w:rsidRPr="00363AB5" w:rsidTr="00363AB5">
        <w:trPr>
          <w:trHeight w:val="300"/>
        </w:trPr>
        <w:tc>
          <w:tcPr>
            <w:tcW w:w="11346" w:type="dxa"/>
            <w:gridSpan w:val="62"/>
            <w:tcBorders>
              <w:top w:val="single" w:sz="4" w:space="0" w:color="auto"/>
              <w:left w:val="nil"/>
              <w:bottom w:val="single" w:sz="4" w:space="0" w:color="auto"/>
              <w:right w:val="nil"/>
            </w:tcBorders>
            <w:shd w:val="clear" w:color="auto" w:fill="auto"/>
            <w:vAlign w:val="bottom"/>
            <w:hideMark/>
          </w:tcPr>
          <w:p w:rsidR="00363AB5" w:rsidRPr="00363AB5" w:rsidRDefault="00363AB5" w:rsidP="00363AB5">
            <w:pPr>
              <w:spacing w:after="0" w:line="240" w:lineRule="auto"/>
              <w:ind w:firstLineChars="100" w:firstLine="16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уплата налогов, сборов и иных платежей, всего</w:t>
            </w:r>
          </w:p>
        </w:tc>
        <w:tc>
          <w:tcPr>
            <w:tcW w:w="20349"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2300</w:t>
            </w:r>
            <w:r w:rsidRPr="00363AB5">
              <w:rPr>
                <w:rFonts w:ascii="Times New Roman" w:eastAsia="Times New Roman" w:hAnsi="Times New Roman" w:cs="Times New Roman"/>
                <w:sz w:val="24"/>
                <w:szCs w:val="24"/>
                <w:lang w:eastAsia="ru-RU"/>
              </w:rPr>
              <w:t xml:space="preserve">850       х </w:t>
            </w:r>
          </w:p>
        </w:tc>
      </w:tr>
      <w:tr w:rsidR="00363AB5" w:rsidRPr="00363AB5" w:rsidTr="00363AB5">
        <w:trPr>
          <w:trHeight w:val="465"/>
        </w:trPr>
        <w:tc>
          <w:tcPr>
            <w:tcW w:w="11346" w:type="dxa"/>
            <w:gridSpan w:val="62"/>
            <w:tcBorders>
              <w:top w:val="single" w:sz="4" w:space="0" w:color="auto"/>
              <w:left w:val="nil"/>
              <w:bottom w:val="single" w:sz="4" w:space="0" w:color="auto"/>
              <w:right w:val="nil"/>
            </w:tcBorders>
            <w:shd w:val="clear" w:color="auto" w:fill="auto"/>
            <w:vAlign w:val="bottom"/>
            <w:hideMark/>
          </w:tcPr>
          <w:p w:rsidR="00363AB5" w:rsidRPr="00363AB5" w:rsidRDefault="00363AB5" w:rsidP="00363AB5">
            <w:pPr>
              <w:spacing w:after="0" w:line="240" w:lineRule="auto"/>
              <w:ind w:firstLineChars="300" w:firstLine="48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из них:</w:t>
            </w:r>
            <w:r w:rsidRPr="00363AB5">
              <w:rPr>
                <w:rFonts w:ascii="Times New Roman" w:eastAsia="Times New Roman" w:hAnsi="Times New Roman" w:cs="Times New Roman"/>
                <w:sz w:val="16"/>
                <w:szCs w:val="16"/>
                <w:lang w:eastAsia="ru-RU"/>
              </w:rPr>
              <w:br/>
              <w:t>налог на имущество организаций и земельный налог</w:t>
            </w:r>
          </w:p>
        </w:tc>
        <w:tc>
          <w:tcPr>
            <w:tcW w:w="20349"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2310</w:t>
            </w:r>
            <w:r w:rsidRPr="00363AB5">
              <w:rPr>
                <w:rFonts w:ascii="Times New Roman" w:eastAsia="Times New Roman" w:hAnsi="Times New Roman" w:cs="Times New Roman"/>
                <w:sz w:val="24"/>
                <w:szCs w:val="24"/>
                <w:lang w:eastAsia="ru-RU"/>
              </w:rPr>
              <w:t xml:space="preserve">851       х </w:t>
            </w:r>
          </w:p>
        </w:tc>
      </w:tr>
      <w:tr w:rsidR="00363AB5" w:rsidRPr="00363AB5" w:rsidTr="00363AB5">
        <w:trPr>
          <w:trHeight w:val="510"/>
        </w:trPr>
        <w:tc>
          <w:tcPr>
            <w:tcW w:w="11346" w:type="dxa"/>
            <w:gridSpan w:val="62"/>
            <w:tcBorders>
              <w:top w:val="single" w:sz="4" w:space="0" w:color="auto"/>
              <w:left w:val="nil"/>
              <w:bottom w:val="single" w:sz="4" w:space="0" w:color="auto"/>
              <w:right w:val="nil"/>
            </w:tcBorders>
            <w:shd w:val="clear" w:color="auto" w:fill="auto"/>
            <w:vAlign w:val="bottom"/>
            <w:hideMark/>
          </w:tcPr>
          <w:p w:rsidR="00363AB5" w:rsidRPr="00363AB5" w:rsidRDefault="00363AB5" w:rsidP="00363AB5">
            <w:pPr>
              <w:spacing w:after="0" w:line="240" w:lineRule="auto"/>
              <w:ind w:firstLineChars="300" w:firstLine="48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иные налоги (включаемые в состав расходов) в бюджеты бюджетной системы Российской Федерации, а также государственная пошлина</w:t>
            </w:r>
          </w:p>
        </w:tc>
        <w:tc>
          <w:tcPr>
            <w:tcW w:w="20349"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2320</w:t>
            </w:r>
            <w:r w:rsidRPr="00363AB5">
              <w:rPr>
                <w:rFonts w:ascii="Times New Roman" w:eastAsia="Times New Roman" w:hAnsi="Times New Roman" w:cs="Times New Roman"/>
                <w:sz w:val="24"/>
                <w:szCs w:val="24"/>
                <w:lang w:eastAsia="ru-RU"/>
              </w:rPr>
              <w:t xml:space="preserve">852       х </w:t>
            </w:r>
          </w:p>
        </w:tc>
      </w:tr>
      <w:tr w:rsidR="00363AB5" w:rsidRPr="00363AB5" w:rsidTr="00363AB5">
        <w:trPr>
          <w:trHeight w:val="435"/>
        </w:trPr>
        <w:tc>
          <w:tcPr>
            <w:tcW w:w="11346" w:type="dxa"/>
            <w:gridSpan w:val="62"/>
            <w:tcBorders>
              <w:top w:val="single" w:sz="4" w:space="0" w:color="auto"/>
              <w:left w:val="nil"/>
              <w:bottom w:val="single" w:sz="4" w:space="0" w:color="auto"/>
              <w:right w:val="nil"/>
            </w:tcBorders>
            <w:shd w:val="clear" w:color="auto" w:fill="auto"/>
            <w:vAlign w:val="bottom"/>
            <w:hideMark/>
          </w:tcPr>
          <w:p w:rsidR="00363AB5" w:rsidRPr="00363AB5" w:rsidRDefault="00363AB5" w:rsidP="00363AB5">
            <w:pPr>
              <w:spacing w:after="0" w:line="240" w:lineRule="auto"/>
              <w:ind w:firstLineChars="300" w:firstLine="48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уплата штрафов (в том числе административных), пеней, иных платежей</w:t>
            </w:r>
          </w:p>
        </w:tc>
        <w:tc>
          <w:tcPr>
            <w:tcW w:w="20349"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2330</w:t>
            </w:r>
            <w:r w:rsidRPr="00363AB5">
              <w:rPr>
                <w:rFonts w:ascii="Times New Roman" w:eastAsia="Times New Roman" w:hAnsi="Times New Roman" w:cs="Times New Roman"/>
                <w:sz w:val="24"/>
                <w:szCs w:val="24"/>
                <w:lang w:eastAsia="ru-RU"/>
              </w:rPr>
              <w:t xml:space="preserve">853       х </w:t>
            </w:r>
          </w:p>
        </w:tc>
      </w:tr>
      <w:tr w:rsidR="00363AB5" w:rsidRPr="00363AB5" w:rsidTr="00363AB5">
        <w:trPr>
          <w:trHeight w:val="375"/>
        </w:trPr>
        <w:tc>
          <w:tcPr>
            <w:tcW w:w="11346" w:type="dxa"/>
            <w:gridSpan w:val="62"/>
            <w:tcBorders>
              <w:top w:val="single" w:sz="4" w:space="0" w:color="auto"/>
              <w:left w:val="nil"/>
              <w:bottom w:val="single" w:sz="4" w:space="0" w:color="auto"/>
              <w:right w:val="nil"/>
            </w:tcBorders>
            <w:shd w:val="clear" w:color="auto" w:fill="auto"/>
            <w:vAlign w:val="bottom"/>
            <w:hideMark/>
          </w:tcPr>
          <w:p w:rsidR="00363AB5" w:rsidRPr="00363AB5" w:rsidRDefault="00363AB5" w:rsidP="00363AB5">
            <w:pPr>
              <w:spacing w:after="0" w:line="240" w:lineRule="auto"/>
              <w:ind w:firstLineChars="100" w:firstLine="16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безвозмездные перечисления организациям и физическим лицам, всего</w:t>
            </w:r>
          </w:p>
        </w:tc>
        <w:tc>
          <w:tcPr>
            <w:tcW w:w="20349"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2400</w:t>
            </w:r>
            <w:r w:rsidRPr="00363AB5">
              <w:rPr>
                <w:rFonts w:ascii="Times New Roman" w:eastAsia="Times New Roman" w:hAnsi="Times New Roman" w:cs="Times New Roman"/>
                <w:sz w:val="24"/>
                <w:szCs w:val="24"/>
                <w:lang w:eastAsia="ru-RU"/>
              </w:rPr>
              <w:t xml:space="preserve">х       х </w:t>
            </w:r>
          </w:p>
        </w:tc>
      </w:tr>
      <w:tr w:rsidR="00363AB5" w:rsidRPr="00363AB5" w:rsidTr="00363AB5">
        <w:trPr>
          <w:trHeight w:val="465"/>
        </w:trPr>
        <w:tc>
          <w:tcPr>
            <w:tcW w:w="11346" w:type="dxa"/>
            <w:gridSpan w:val="62"/>
            <w:tcBorders>
              <w:top w:val="single" w:sz="4" w:space="0" w:color="auto"/>
              <w:left w:val="nil"/>
              <w:bottom w:val="single" w:sz="4" w:space="0" w:color="auto"/>
              <w:right w:val="nil"/>
            </w:tcBorders>
            <w:shd w:val="clear" w:color="auto" w:fill="auto"/>
            <w:vAlign w:val="bottom"/>
            <w:hideMark/>
          </w:tcPr>
          <w:p w:rsidR="00363AB5" w:rsidRPr="00363AB5" w:rsidRDefault="00363AB5" w:rsidP="00363AB5">
            <w:pPr>
              <w:spacing w:after="0" w:line="240" w:lineRule="auto"/>
              <w:ind w:firstLineChars="300" w:firstLine="48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из них:</w:t>
            </w:r>
            <w:r w:rsidRPr="00363AB5">
              <w:rPr>
                <w:rFonts w:ascii="Times New Roman" w:eastAsia="Times New Roman" w:hAnsi="Times New Roman" w:cs="Times New Roman"/>
                <w:sz w:val="16"/>
                <w:szCs w:val="16"/>
                <w:lang w:eastAsia="ru-RU"/>
              </w:rPr>
              <w:br/>
              <w:t>гранты, предоставляемые другим организациям и физическим лицам</w:t>
            </w:r>
          </w:p>
        </w:tc>
        <w:tc>
          <w:tcPr>
            <w:tcW w:w="20349"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2410</w:t>
            </w:r>
            <w:r w:rsidRPr="00363AB5">
              <w:rPr>
                <w:rFonts w:ascii="Times New Roman" w:eastAsia="Times New Roman" w:hAnsi="Times New Roman" w:cs="Times New Roman"/>
                <w:sz w:val="24"/>
                <w:szCs w:val="24"/>
                <w:lang w:eastAsia="ru-RU"/>
              </w:rPr>
              <w:t xml:space="preserve">810       х </w:t>
            </w:r>
          </w:p>
        </w:tc>
      </w:tr>
      <w:tr w:rsidR="00363AB5" w:rsidRPr="00363AB5" w:rsidTr="00363AB5">
        <w:trPr>
          <w:trHeight w:val="330"/>
        </w:trPr>
        <w:tc>
          <w:tcPr>
            <w:tcW w:w="11346" w:type="dxa"/>
            <w:gridSpan w:val="62"/>
            <w:tcBorders>
              <w:top w:val="single" w:sz="4" w:space="0" w:color="auto"/>
              <w:left w:val="nil"/>
              <w:bottom w:val="single" w:sz="4" w:space="0" w:color="auto"/>
              <w:right w:val="nil"/>
            </w:tcBorders>
            <w:shd w:val="clear" w:color="auto" w:fill="auto"/>
            <w:vAlign w:val="bottom"/>
            <w:hideMark/>
          </w:tcPr>
          <w:p w:rsidR="00363AB5" w:rsidRPr="00363AB5" w:rsidRDefault="00363AB5" w:rsidP="00363AB5">
            <w:pPr>
              <w:spacing w:after="0" w:line="240" w:lineRule="auto"/>
              <w:ind w:firstLineChars="100" w:firstLine="16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прочие выплаты (кроме выплат на закупку товаров, работ, услуг)</w:t>
            </w:r>
          </w:p>
        </w:tc>
        <w:tc>
          <w:tcPr>
            <w:tcW w:w="20349"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2500</w:t>
            </w:r>
            <w:r w:rsidRPr="00363AB5">
              <w:rPr>
                <w:rFonts w:ascii="Times New Roman" w:eastAsia="Times New Roman" w:hAnsi="Times New Roman" w:cs="Times New Roman"/>
                <w:sz w:val="24"/>
                <w:szCs w:val="24"/>
                <w:lang w:eastAsia="ru-RU"/>
              </w:rPr>
              <w:t xml:space="preserve">х       х </w:t>
            </w:r>
          </w:p>
        </w:tc>
      </w:tr>
      <w:tr w:rsidR="00363AB5" w:rsidRPr="00363AB5" w:rsidTr="00363AB5">
        <w:trPr>
          <w:trHeight w:val="510"/>
        </w:trPr>
        <w:tc>
          <w:tcPr>
            <w:tcW w:w="11346" w:type="dxa"/>
            <w:gridSpan w:val="62"/>
            <w:tcBorders>
              <w:top w:val="single" w:sz="4" w:space="0" w:color="auto"/>
              <w:left w:val="nil"/>
              <w:bottom w:val="single" w:sz="4" w:space="0" w:color="auto"/>
              <w:right w:val="nil"/>
            </w:tcBorders>
            <w:shd w:val="clear" w:color="auto" w:fill="auto"/>
            <w:vAlign w:val="bottom"/>
            <w:hideMark/>
          </w:tcPr>
          <w:p w:rsidR="00363AB5" w:rsidRPr="00363AB5" w:rsidRDefault="00363AB5" w:rsidP="00363AB5">
            <w:pPr>
              <w:spacing w:after="0" w:line="240" w:lineRule="auto"/>
              <w:ind w:firstLineChars="300" w:firstLine="48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20349"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2520</w:t>
            </w:r>
            <w:r w:rsidRPr="00363AB5">
              <w:rPr>
                <w:rFonts w:ascii="Times New Roman" w:eastAsia="Times New Roman" w:hAnsi="Times New Roman" w:cs="Times New Roman"/>
                <w:sz w:val="24"/>
                <w:szCs w:val="24"/>
                <w:lang w:eastAsia="ru-RU"/>
              </w:rPr>
              <w:t xml:space="preserve">831       х </w:t>
            </w:r>
          </w:p>
        </w:tc>
      </w:tr>
      <w:tr w:rsidR="00363AB5" w:rsidRPr="00363AB5" w:rsidTr="00363AB5">
        <w:trPr>
          <w:trHeight w:val="315"/>
        </w:trPr>
        <w:tc>
          <w:tcPr>
            <w:tcW w:w="11346" w:type="dxa"/>
            <w:gridSpan w:val="62"/>
            <w:tcBorders>
              <w:top w:val="single" w:sz="4" w:space="0" w:color="auto"/>
              <w:left w:val="nil"/>
              <w:bottom w:val="single" w:sz="4" w:space="0" w:color="auto"/>
              <w:right w:val="nil"/>
            </w:tcBorders>
            <w:shd w:val="clear" w:color="auto" w:fill="auto"/>
            <w:vAlign w:val="bottom"/>
            <w:hideMark/>
          </w:tcPr>
          <w:p w:rsidR="00363AB5" w:rsidRPr="00363AB5" w:rsidRDefault="00363AB5" w:rsidP="00363AB5">
            <w:pPr>
              <w:spacing w:after="0" w:line="240" w:lineRule="auto"/>
              <w:ind w:firstLineChars="100" w:firstLine="16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 xml:space="preserve">расходы на закупку товаров, работ, услуг, всего </w:t>
            </w:r>
            <w:r w:rsidRPr="00363AB5">
              <w:rPr>
                <w:rFonts w:ascii="Times New Roman" w:eastAsia="Times New Roman" w:hAnsi="Times New Roman" w:cs="Times New Roman"/>
                <w:sz w:val="16"/>
                <w:szCs w:val="16"/>
                <w:vertAlign w:val="superscript"/>
                <w:lang w:eastAsia="ru-RU"/>
              </w:rPr>
              <w:t>5</w:t>
            </w:r>
          </w:p>
        </w:tc>
        <w:tc>
          <w:tcPr>
            <w:tcW w:w="20349"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2600</w:t>
            </w:r>
            <w:r w:rsidRPr="00363AB5">
              <w:rPr>
                <w:rFonts w:ascii="Times New Roman" w:eastAsia="Times New Roman" w:hAnsi="Times New Roman" w:cs="Times New Roman"/>
                <w:sz w:val="24"/>
                <w:szCs w:val="24"/>
                <w:lang w:eastAsia="ru-RU"/>
              </w:rPr>
              <w:t xml:space="preserve">х         </w:t>
            </w:r>
          </w:p>
        </w:tc>
      </w:tr>
      <w:tr w:rsidR="00363AB5" w:rsidRPr="00363AB5" w:rsidTr="00363AB5">
        <w:trPr>
          <w:trHeight w:val="435"/>
        </w:trPr>
        <w:tc>
          <w:tcPr>
            <w:tcW w:w="11346" w:type="dxa"/>
            <w:gridSpan w:val="62"/>
            <w:tcBorders>
              <w:top w:val="single" w:sz="4" w:space="0" w:color="auto"/>
              <w:left w:val="nil"/>
              <w:bottom w:val="single" w:sz="4" w:space="0" w:color="auto"/>
              <w:right w:val="nil"/>
            </w:tcBorders>
            <w:shd w:val="clear" w:color="auto" w:fill="auto"/>
            <w:vAlign w:val="bottom"/>
            <w:hideMark/>
          </w:tcPr>
          <w:p w:rsidR="00363AB5" w:rsidRPr="00363AB5" w:rsidRDefault="00363AB5" w:rsidP="00363AB5">
            <w:pPr>
              <w:spacing w:after="0" w:line="240" w:lineRule="auto"/>
              <w:ind w:firstLineChars="300" w:firstLine="48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в том числе:</w:t>
            </w:r>
            <w:r w:rsidRPr="00363AB5">
              <w:rPr>
                <w:rFonts w:ascii="Times New Roman" w:eastAsia="Times New Roman" w:hAnsi="Times New Roman" w:cs="Times New Roman"/>
                <w:sz w:val="16"/>
                <w:szCs w:val="16"/>
                <w:lang w:eastAsia="ru-RU"/>
              </w:rPr>
              <w:br/>
              <w:t>закупку научно-исследовательских и опытно-конструкторских работ</w:t>
            </w:r>
          </w:p>
        </w:tc>
        <w:tc>
          <w:tcPr>
            <w:tcW w:w="20349"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2610</w:t>
            </w:r>
            <w:r w:rsidRPr="00363AB5">
              <w:rPr>
                <w:rFonts w:ascii="Times New Roman" w:eastAsia="Times New Roman" w:hAnsi="Times New Roman" w:cs="Times New Roman"/>
                <w:sz w:val="24"/>
                <w:szCs w:val="24"/>
                <w:lang w:eastAsia="ru-RU"/>
              </w:rPr>
              <w:t xml:space="preserve">241         </w:t>
            </w:r>
          </w:p>
        </w:tc>
      </w:tr>
      <w:tr w:rsidR="00363AB5" w:rsidRPr="00363AB5" w:rsidTr="00363AB5">
        <w:trPr>
          <w:trHeight w:val="330"/>
        </w:trPr>
        <w:tc>
          <w:tcPr>
            <w:tcW w:w="11346" w:type="dxa"/>
            <w:gridSpan w:val="62"/>
            <w:tcBorders>
              <w:top w:val="single" w:sz="4" w:space="0" w:color="auto"/>
              <w:left w:val="nil"/>
              <w:bottom w:val="single" w:sz="4" w:space="0" w:color="auto"/>
              <w:right w:val="nil"/>
            </w:tcBorders>
            <w:shd w:val="clear" w:color="auto" w:fill="auto"/>
            <w:vAlign w:val="bottom"/>
            <w:hideMark/>
          </w:tcPr>
          <w:p w:rsidR="00363AB5" w:rsidRPr="00363AB5" w:rsidRDefault="00363AB5" w:rsidP="00363AB5">
            <w:pPr>
              <w:spacing w:after="0" w:line="240" w:lineRule="auto"/>
              <w:ind w:firstLineChars="300" w:firstLine="48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закупку товаров, работ, услуг в сфере информационно-коммуникационных технологий</w:t>
            </w:r>
          </w:p>
        </w:tc>
        <w:tc>
          <w:tcPr>
            <w:tcW w:w="20349"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2620</w:t>
            </w:r>
            <w:r w:rsidRPr="00363AB5">
              <w:rPr>
                <w:rFonts w:ascii="Times New Roman" w:eastAsia="Times New Roman" w:hAnsi="Times New Roman" w:cs="Times New Roman"/>
                <w:sz w:val="24"/>
                <w:szCs w:val="24"/>
                <w:lang w:eastAsia="ru-RU"/>
              </w:rPr>
              <w:t xml:space="preserve">242         </w:t>
            </w:r>
          </w:p>
        </w:tc>
      </w:tr>
      <w:tr w:rsidR="00363AB5" w:rsidRPr="00363AB5" w:rsidTr="00363AB5">
        <w:trPr>
          <w:trHeight w:val="465"/>
        </w:trPr>
        <w:tc>
          <w:tcPr>
            <w:tcW w:w="11346" w:type="dxa"/>
            <w:gridSpan w:val="62"/>
            <w:tcBorders>
              <w:top w:val="single" w:sz="4" w:space="0" w:color="auto"/>
              <w:left w:val="nil"/>
              <w:bottom w:val="single" w:sz="4" w:space="0" w:color="auto"/>
              <w:right w:val="nil"/>
            </w:tcBorders>
            <w:shd w:val="clear" w:color="auto" w:fill="auto"/>
            <w:vAlign w:val="bottom"/>
            <w:hideMark/>
          </w:tcPr>
          <w:p w:rsidR="00363AB5" w:rsidRPr="00363AB5" w:rsidRDefault="00363AB5" w:rsidP="00363AB5">
            <w:pPr>
              <w:spacing w:after="0" w:line="240" w:lineRule="auto"/>
              <w:ind w:firstLineChars="300" w:firstLine="48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lastRenderedPageBreak/>
              <w:t>закупку товаров, работ, услуг в целях капитального ремонта государственного (муниципального) имущества</w:t>
            </w:r>
          </w:p>
        </w:tc>
        <w:tc>
          <w:tcPr>
            <w:tcW w:w="20349" w:type="dxa"/>
            <w:tcBorders>
              <w:top w:val="nil"/>
              <w:left w:val="single" w:sz="8" w:space="0" w:color="auto"/>
              <w:bottom w:val="single" w:sz="4" w:space="0" w:color="auto"/>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2630</w:t>
            </w:r>
            <w:r w:rsidRPr="00363AB5">
              <w:rPr>
                <w:rFonts w:ascii="Times New Roman" w:eastAsia="Times New Roman" w:hAnsi="Times New Roman" w:cs="Times New Roman"/>
                <w:sz w:val="24"/>
                <w:szCs w:val="24"/>
                <w:lang w:eastAsia="ru-RU"/>
              </w:rPr>
              <w:t xml:space="preserve">243         </w:t>
            </w:r>
          </w:p>
        </w:tc>
      </w:tr>
      <w:tr w:rsidR="00363AB5" w:rsidRPr="00363AB5" w:rsidTr="00363AB5">
        <w:trPr>
          <w:trHeight w:val="285"/>
        </w:trPr>
        <w:tc>
          <w:tcPr>
            <w:tcW w:w="11346" w:type="dxa"/>
            <w:gridSpan w:val="62"/>
            <w:tcBorders>
              <w:top w:val="nil"/>
              <w:left w:val="nil"/>
              <w:bottom w:val="single" w:sz="4" w:space="0" w:color="auto"/>
              <w:right w:val="nil"/>
            </w:tcBorders>
            <w:shd w:val="clear" w:color="auto" w:fill="auto"/>
            <w:vAlign w:val="bottom"/>
            <w:hideMark/>
          </w:tcPr>
          <w:p w:rsidR="00363AB5" w:rsidRPr="00363AB5" w:rsidRDefault="00363AB5" w:rsidP="00363AB5">
            <w:pPr>
              <w:spacing w:after="0" w:line="240" w:lineRule="auto"/>
              <w:ind w:firstLineChars="300" w:firstLine="48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прочую закупку товаров, работ и услуг, всего</w:t>
            </w:r>
          </w:p>
        </w:tc>
        <w:tc>
          <w:tcPr>
            <w:tcW w:w="20349" w:type="dxa"/>
            <w:tcBorders>
              <w:top w:val="nil"/>
              <w:left w:val="single" w:sz="8" w:space="0" w:color="auto"/>
              <w:bottom w:val="single" w:sz="4" w:space="0" w:color="auto"/>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2640</w:t>
            </w:r>
            <w:r w:rsidRPr="00363AB5">
              <w:rPr>
                <w:rFonts w:ascii="Times New Roman" w:eastAsia="Times New Roman" w:hAnsi="Times New Roman" w:cs="Times New Roman"/>
                <w:sz w:val="24"/>
                <w:szCs w:val="24"/>
                <w:lang w:eastAsia="ru-RU"/>
              </w:rPr>
              <w:t xml:space="preserve">244         </w:t>
            </w:r>
          </w:p>
        </w:tc>
      </w:tr>
      <w:tr w:rsidR="00363AB5" w:rsidRPr="00363AB5" w:rsidTr="00363AB5">
        <w:trPr>
          <w:trHeight w:val="255"/>
        </w:trPr>
        <w:tc>
          <w:tcPr>
            <w:tcW w:w="11346" w:type="dxa"/>
            <w:gridSpan w:val="62"/>
            <w:tcBorders>
              <w:top w:val="single" w:sz="4" w:space="0" w:color="auto"/>
              <w:left w:val="nil"/>
              <w:bottom w:val="nil"/>
              <w:right w:val="nil"/>
            </w:tcBorders>
            <w:shd w:val="clear" w:color="auto" w:fill="auto"/>
            <w:noWrap/>
            <w:vAlign w:val="bottom"/>
            <w:hideMark/>
          </w:tcPr>
          <w:p w:rsidR="00363AB5" w:rsidRPr="00363AB5" w:rsidRDefault="00363AB5" w:rsidP="00363AB5">
            <w:pPr>
              <w:spacing w:after="0" w:line="240" w:lineRule="auto"/>
              <w:ind w:firstLineChars="400" w:firstLine="64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из них:</w:t>
            </w:r>
          </w:p>
        </w:tc>
        <w:tc>
          <w:tcPr>
            <w:tcW w:w="20349" w:type="dxa"/>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 </w:t>
            </w:r>
            <w:r w:rsidRPr="00363AB5">
              <w:rPr>
                <w:rFonts w:ascii="Times New Roman" w:eastAsia="Times New Roman" w:hAnsi="Times New Roman" w:cs="Times New Roman"/>
                <w:sz w:val="24"/>
                <w:szCs w:val="24"/>
                <w:lang w:eastAsia="ru-RU"/>
              </w:rPr>
              <w:t xml:space="preserve">          </w:t>
            </w:r>
          </w:p>
        </w:tc>
      </w:tr>
      <w:tr w:rsidR="00363AB5" w:rsidRPr="00363AB5" w:rsidTr="00363AB5">
        <w:trPr>
          <w:trHeight w:val="225"/>
        </w:trPr>
        <w:tc>
          <w:tcPr>
            <w:tcW w:w="11346" w:type="dxa"/>
            <w:gridSpan w:val="62"/>
            <w:tcBorders>
              <w:top w:val="nil"/>
              <w:left w:val="nil"/>
              <w:bottom w:val="single" w:sz="4" w:space="0" w:color="auto"/>
              <w:right w:val="nil"/>
            </w:tcBorders>
            <w:shd w:val="clear" w:color="auto" w:fill="auto"/>
            <w:noWrap/>
            <w:vAlign w:val="bottom"/>
            <w:hideMark/>
          </w:tcPr>
          <w:p w:rsidR="00363AB5" w:rsidRPr="00363AB5" w:rsidRDefault="00363AB5" w:rsidP="00363AB5">
            <w:pPr>
              <w:spacing w:after="0" w:line="240" w:lineRule="auto"/>
              <w:ind w:firstLineChars="400" w:firstLine="64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 </w:t>
            </w:r>
          </w:p>
        </w:tc>
        <w:tc>
          <w:tcPr>
            <w:tcW w:w="20349"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r>
      <w:tr w:rsidR="00363AB5" w:rsidRPr="00363AB5" w:rsidTr="00363AB5">
        <w:trPr>
          <w:trHeight w:val="330"/>
        </w:trPr>
        <w:tc>
          <w:tcPr>
            <w:tcW w:w="11346" w:type="dxa"/>
            <w:gridSpan w:val="62"/>
            <w:tcBorders>
              <w:top w:val="single" w:sz="4" w:space="0" w:color="auto"/>
              <w:left w:val="nil"/>
              <w:bottom w:val="single" w:sz="4" w:space="0" w:color="auto"/>
              <w:right w:val="nil"/>
            </w:tcBorders>
            <w:shd w:val="clear" w:color="auto" w:fill="auto"/>
            <w:vAlign w:val="bottom"/>
            <w:hideMark/>
          </w:tcPr>
          <w:p w:rsidR="00363AB5" w:rsidRPr="00363AB5" w:rsidRDefault="00363AB5" w:rsidP="00363AB5">
            <w:pPr>
              <w:spacing w:after="0" w:line="240" w:lineRule="auto"/>
              <w:ind w:firstLineChars="300" w:firstLine="48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капитальные вложения в объекты государственной (муниципальной) собственности, всего</w:t>
            </w:r>
          </w:p>
        </w:tc>
        <w:tc>
          <w:tcPr>
            <w:tcW w:w="20349"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2650</w:t>
            </w:r>
            <w:r w:rsidRPr="00363AB5">
              <w:rPr>
                <w:rFonts w:ascii="Times New Roman" w:eastAsia="Times New Roman" w:hAnsi="Times New Roman" w:cs="Times New Roman"/>
                <w:sz w:val="24"/>
                <w:szCs w:val="24"/>
                <w:lang w:eastAsia="ru-RU"/>
              </w:rPr>
              <w:t xml:space="preserve">400         </w:t>
            </w:r>
          </w:p>
        </w:tc>
      </w:tr>
      <w:tr w:rsidR="00363AB5" w:rsidRPr="00363AB5" w:rsidTr="00363AB5">
        <w:trPr>
          <w:trHeight w:val="285"/>
        </w:trPr>
        <w:tc>
          <w:tcPr>
            <w:tcW w:w="11346" w:type="dxa"/>
            <w:gridSpan w:val="62"/>
            <w:tcBorders>
              <w:top w:val="single" w:sz="4" w:space="0" w:color="auto"/>
              <w:left w:val="nil"/>
              <w:bottom w:val="single" w:sz="4" w:space="0" w:color="auto"/>
              <w:right w:val="nil"/>
            </w:tcBorders>
            <w:shd w:val="clear" w:color="auto" w:fill="auto"/>
            <w:vAlign w:val="bottom"/>
            <w:hideMark/>
          </w:tcPr>
          <w:p w:rsidR="00363AB5" w:rsidRPr="00363AB5" w:rsidRDefault="00363AB5" w:rsidP="00363AB5">
            <w:pPr>
              <w:spacing w:after="0" w:line="240" w:lineRule="auto"/>
              <w:ind w:firstLineChars="400" w:firstLine="64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в том числе:</w:t>
            </w:r>
            <w:r w:rsidRPr="00363AB5">
              <w:rPr>
                <w:rFonts w:ascii="Times New Roman" w:eastAsia="Times New Roman" w:hAnsi="Times New Roman" w:cs="Times New Roman"/>
                <w:sz w:val="16"/>
                <w:szCs w:val="16"/>
                <w:lang w:eastAsia="ru-RU"/>
              </w:rPr>
              <w:br/>
              <w:t>приобретение объектов недвижимого имущества муниципальными учреждениями</w:t>
            </w:r>
          </w:p>
        </w:tc>
        <w:tc>
          <w:tcPr>
            <w:tcW w:w="20349"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2651</w:t>
            </w:r>
            <w:r w:rsidRPr="00363AB5">
              <w:rPr>
                <w:rFonts w:ascii="Times New Roman" w:eastAsia="Times New Roman" w:hAnsi="Times New Roman" w:cs="Times New Roman"/>
                <w:sz w:val="24"/>
                <w:szCs w:val="24"/>
                <w:lang w:eastAsia="ru-RU"/>
              </w:rPr>
              <w:t xml:space="preserve">406         </w:t>
            </w:r>
          </w:p>
        </w:tc>
      </w:tr>
      <w:tr w:rsidR="00363AB5" w:rsidRPr="00363AB5" w:rsidTr="00363AB5">
        <w:trPr>
          <w:trHeight w:val="510"/>
        </w:trPr>
        <w:tc>
          <w:tcPr>
            <w:tcW w:w="11346" w:type="dxa"/>
            <w:gridSpan w:val="62"/>
            <w:tcBorders>
              <w:top w:val="single" w:sz="4" w:space="0" w:color="auto"/>
              <w:left w:val="nil"/>
              <w:bottom w:val="single" w:sz="4" w:space="0" w:color="auto"/>
              <w:right w:val="nil"/>
            </w:tcBorders>
            <w:shd w:val="clear" w:color="auto" w:fill="auto"/>
            <w:vAlign w:val="bottom"/>
            <w:hideMark/>
          </w:tcPr>
          <w:p w:rsidR="00363AB5" w:rsidRPr="00363AB5" w:rsidRDefault="00363AB5" w:rsidP="00363AB5">
            <w:pPr>
              <w:spacing w:after="0" w:line="240" w:lineRule="auto"/>
              <w:ind w:firstLineChars="400" w:firstLine="64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строительство (реконструкция) объектов недвижимого имущества муниципальными учреждениями</w:t>
            </w:r>
          </w:p>
        </w:tc>
        <w:tc>
          <w:tcPr>
            <w:tcW w:w="20349"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2652</w:t>
            </w:r>
            <w:r w:rsidRPr="00363AB5">
              <w:rPr>
                <w:rFonts w:ascii="Times New Roman" w:eastAsia="Times New Roman" w:hAnsi="Times New Roman" w:cs="Times New Roman"/>
                <w:sz w:val="24"/>
                <w:szCs w:val="24"/>
                <w:lang w:eastAsia="ru-RU"/>
              </w:rPr>
              <w:t xml:space="preserve">407         </w:t>
            </w:r>
          </w:p>
        </w:tc>
      </w:tr>
      <w:tr w:rsidR="00363AB5" w:rsidRPr="00363AB5" w:rsidTr="00363AB5">
        <w:trPr>
          <w:trHeight w:val="330"/>
        </w:trPr>
        <w:tc>
          <w:tcPr>
            <w:tcW w:w="11346" w:type="dxa"/>
            <w:gridSpan w:val="62"/>
            <w:tcBorders>
              <w:top w:val="single" w:sz="4" w:space="0" w:color="auto"/>
              <w:left w:val="nil"/>
              <w:bottom w:val="single" w:sz="4" w:space="0" w:color="auto"/>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6"/>
                <w:szCs w:val="16"/>
                <w:lang w:eastAsia="ru-RU"/>
              </w:rPr>
            </w:pPr>
            <w:r w:rsidRPr="00363AB5">
              <w:rPr>
                <w:rFonts w:ascii="Times New Roman" w:eastAsia="Times New Roman" w:hAnsi="Times New Roman" w:cs="Times New Roman"/>
                <w:b/>
                <w:bCs/>
                <w:sz w:val="16"/>
                <w:szCs w:val="16"/>
                <w:lang w:eastAsia="ru-RU"/>
              </w:rPr>
              <w:t xml:space="preserve">Выплаты, уменьшающие доход, всего </w:t>
            </w:r>
            <w:r w:rsidRPr="00363AB5">
              <w:rPr>
                <w:rFonts w:ascii="Times New Roman" w:eastAsia="Times New Roman" w:hAnsi="Times New Roman" w:cs="Times New Roman"/>
                <w:b/>
                <w:bCs/>
                <w:sz w:val="16"/>
                <w:szCs w:val="16"/>
                <w:vertAlign w:val="superscript"/>
                <w:lang w:eastAsia="ru-RU"/>
              </w:rPr>
              <w:t>6</w:t>
            </w:r>
          </w:p>
        </w:tc>
        <w:tc>
          <w:tcPr>
            <w:tcW w:w="20349"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b/>
                <w:bCs/>
                <w:sz w:val="16"/>
                <w:szCs w:val="16"/>
                <w:lang w:eastAsia="ru-RU"/>
              </w:rPr>
            </w:pPr>
            <w:r w:rsidRPr="00363AB5">
              <w:rPr>
                <w:rFonts w:ascii="Times New Roman" w:eastAsia="Times New Roman" w:hAnsi="Times New Roman" w:cs="Times New Roman"/>
                <w:b/>
                <w:bCs/>
                <w:sz w:val="16"/>
                <w:szCs w:val="16"/>
                <w:lang w:eastAsia="ru-RU"/>
              </w:rPr>
              <w:t>3000</w:t>
            </w:r>
            <w:r w:rsidRPr="00363AB5">
              <w:rPr>
                <w:rFonts w:ascii="Times New Roman" w:eastAsia="Times New Roman" w:hAnsi="Times New Roman" w:cs="Times New Roman"/>
                <w:sz w:val="24"/>
                <w:szCs w:val="24"/>
                <w:lang w:eastAsia="ru-RU"/>
              </w:rPr>
              <w:t xml:space="preserve">100       х </w:t>
            </w:r>
          </w:p>
        </w:tc>
      </w:tr>
      <w:tr w:rsidR="00363AB5" w:rsidRPr="00363AB5" w:rsidTr="00363AB5">
        <w:trPr>
          <w:trHeight w:val="495"/>
        </w:trPr>
        <w:tc>
          <w:tcPr>
            <w:tcW w:w="11346" w:type="dxa"/>
            <w:gridSpan w:val="62"/>
            <w:tcBorders>
              <w:top w:val="single" w:sz="4" w:space="0" w:color="auto"/>
              <w:left w:val="nil"/>
              <w:bottom w:val="single" w:sz="4" w:space="0" w:color="auto"/>
              <w:right w:val="nil"/>
            </w:tcBorders>
            <w:shd w:val="clear" w:color="auto" w:fill="auto"/>
            <w:vAlign w:val="bottom"/>
            <w:hideMark/>
          </w:tcPr>
          <w:p w:rsidR="00363AB5" w:rsidRPr="00363AB5" w:rsidRDefault="00363AB5" w:rsidP="00363AB5">
            <w:pPr>
              <w:spacing w:after="0" w:line="240" w:lineRule="auto"/>
              <w:ind w:firstLineChars="200" w:firstLine="32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в том числе:</w:t>
            </w:r>
            <w:r w:rsidRPr="00363AB5">
              <w:rPr>
                <w:rFonts w:ascii="Times New Roman" w:eastAsia="Times New Roman" w:hAnsi="Times New Roman" w:cs="Times New Roman"/>
                <w:sz w:val="16"/>
                <w:szCs w:val="16"/>
                <w:lang w:eastAsia="ru-RU"/>
              </w:rPr>
              <w:br/>
              <w:t xml:space="preserve">налог на прибыль </w:t>
            </w:r>
            <w:r w:rsidRPr="00363AB5">
              <w:rPr>
                <w:rFonts w:ascii="Times New Roman" w:eastAsia="Times New Roman" w:hAnsi="Times New Roman" w:cs="Times New Roman"/>
                <w:sz w:val="16"/>
                <w:szCs w:val="16"/>
                <w:vertAlign w:val="superscript"/>
                <w:lang w:eastAsia="ru-RU"/>
              </w:rPr>
              <w:t>6</w:t>
            </w:r>
          </w:p>
        </w:tc>
        <w:tc>
          <w:tcPr>
            <w:tcW w:w="20349"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3010</w:t>
            </w:r>
            <w:r w:rsidRPr="00363AB5">
              <w:rPr>
                <w:rFonts w:ascii="Times New Roman" w:eastAsia="Times New Roman" w:hAnsi="Times New Roman" w:cs="Times New Roman"/>
                <w:sz w:val="24"/>
                <w:szCs w:val="24"/>
                <w:lang w:eastAsia="ru-RU"/>
              </w:rPr>
              <w:t xml:space="preserve">        х </w:t>
            </w:r>
          </w:p>
        </w:tc>
      </w:tr>
      <w:tr w:rsidR="00363AB5" w:rsidRPr="00363AB5" w:rsidTr="00363AB5">
        <w:trPr>
          <w:trHeight w:val="330"/>
        </w:trPr>
        <w:tc>
          <w:tcPr>
            <w:tcW w:w="11346" w:type="dxa"/>
            <w:gridSpan w:val="62"/>
            <w:tcBorders>
              <w:top w:val="single" w:sz="4" w:space="0" w:color="auto"/>
              <w:left w:val="nil"/>
              <w:bottom w:val="single" w:sz="4" w:space="0" w:color="auto"/>
              <w:right w:val="nil"/>
            </w:tcBorders>
            <w:shd w:val="clear" w:color="auto" w:fill="auto"/>
            <w:vAlign w:val="bottom"/>
            <w:hideMark/>
          </w:tcPr>
          <w:p w:rsidR="00363AB5" w:rsidRPr="00363AB5" w:rsidRDefault="00363AB5" w:rsidP="00363AB5">
            <w:pPr>
              <w:spacing w:after="0" w:line="240" w:lineRule="auto"/>
              <w:ind w:firstLineChars="200" w:firstLine="32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 xml:space="preserve">налог на добавленную стоимость </w:t>
            </w:r>
            <w:r w:rsidRPr="00363AB5">
              <w:rPr>
                <w:rFonts w:ascii="Times New Roman" w:eastAsia="Times New Roman" w:hAnsi="Times New Roman" w:cs="Times New Roman"/>
                <w:sz w:val="16"/>
                <w:szCs w:val="16"/>
                <w:vertAlign w:val="superscript"/>
                <w:lang w:eastAsia="ru-RU"/>
              </w:rPr>
              <w:t>6</w:t>
            </w:r>
          </w:p>
        </w:tc>
        <w:tc>
          <w:tcPr>
            <w:tcW w:w="20349"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3020</w:t>
            </w:r>
            <w:r w:rsidRPr="00363AB5">
              <w:rPr>
                <w:rFonts w:ascii="Times New Roman" w:eastAsia="Times New Roman" w:hAnsi="Times New Roman" w:cs="Times New Roman"/>
                <w:sz w:val="24"/>
                <w:szCs w:val="24"/>
                <w:lang w:eastAsia="ru-RU"/>
              </w:rPr>
              <w:t xml:space="preserve">        х </w:t>
            </w:r>
          </w:p>
        </w:tc>
      </w:tr>
      <w:tr w:rsidR="00363AB5" w:rsidRPr="00363AB5" w:rsidTr="00363AB5">
        <w:trPr>
          <w:trHeight w:val="255"/>
        </w:trPr>
        <w:tc>
          <w:tcPr>
            <w:tcW w:w="11346" w:type="dxa"/>
            <w:gridSpan w:val="62"/>
            <w:tcBorders>
              <w:top w:val="single" w:sz="4" w:space="0" w:color="auto"/>
              <w:left w:val="nil"/>
              <w:bottom w:val="single" w:sz="4" w:space="0" w:color="auto"/>
              <w:right w:val="nil"/>
            </w:tcBorders>
            <w:shd w:val="clear" w:color="auto" w:fill="auto"/>
            <w:vAlign w:val="bottom"/>
            <w:hideMark/>
          </w:tcPr>
          <w:p w:rsidR="00363AB5" w:rsidRPr="00363AB5" w:rsidRDefault="00363AB5" w:rsidP="00363AB5">
            <w:pPr>
              <w:spacing w:after="0" w:line="240" w:lineRule="auto"/>
              <w:ind w:firstLineChars="200" w:firstLine="32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 xml:space="preserve">прочие налоги, уменьшающие доход </w:t>
            </w:r>
            <w:r w:rsidRPr="00363AB5">
              <w:rPr>
                <w:rFonts w:ascii="Times New Roman" w:eastAsia="Times New Roman" w:hAnsi="Times New Roman" w:cs="Times New Roman"/>
                <w:sz w:val="16"/>
                <w:szCs w:val="16"/>
                <w:vertAlign w:val="superscript"/>
                <w:lang w:eastAsia="ru-RU"/>
              </w:rPr>
              <w:t>6</w:t>
            </w:r>
          </w:p>
        </w:tc>
        <w:tc>
          <w:tcPr>
            <w:tcW w:w="20349"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3030</w:t>
            </w:r>
            <w:r w:rsidRPr="00363AB5">
              <w:rPr>
                <w:rFonts w:ascii="Times New Roman" w:eastAsia="Times New Roman" w:hAnsi="Times New Roman" w:cs="Times New Roman"/>
                <w:sz w:val="24"/>
                <w:szCs w:val="24"/>
                <w:lang w:eastAsia="ru-RU"/>
              </w:rPr>
              <w:t xml:space="preserve">        х </w:t>
            </w:r>
          </w:p>
        </w:tc>
      </w:tr>
      <w:tr w:rsidR="00363AB5" w:rsidRPr="00363AB5" w:rsidTr="00363AB5">
        <w:trPr>
          <w:trHeight w:val="360"/>
        </w:trPr>
        <w:tc>
          <w:tcPr>
            <w:tcW w:w="11346" w:type="dxa"/>
            <w:gridSpan w:val="62"/>
            <w:tcBorders>
              <w:top w:val="single" w:sz="4" w:space="0" w:color="auto"/>
              <w:left w:val="nil"/>
              <w:bottom w:val="single" w:sz="4" w:space="0" w:color="auto"/>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b/>
                <w:bCs/>
                <w:sz w:val="16"/>
                <w:szCs w:val="16"/>
                <w:lang w:eastAsia="ru-RU"/>
              </w:rPr>
            </w:pPr>
            <w:r w:rsidRPr="00363AB5">
              <w:rPr>
                <w:rFonts w:ascii="Times New Roman" w:eastAsia="Times New Roman" w:hAnsi="Times New Roman" w:cs="Times New Roman"/>
                <w:b/>
                <w:bCs/>
                <w:sz w:val="16"/>
                <w:szCs w:val="16"/>
                <w:lang w:eastAsia="ru-RU"/>
              </w:rPr>
              <w:t xml:space="preserve">Прочие выплаты, всего </w:t>
            </w:r>
            <w:r w:rsidRPr="00363AB5">
              <w:rPr>
                <w:rFonts w:ascii="Times New Roman" w:eastAsia="Times New Roman" w:hAnsi="Times New Roman" w:cs="Times New Roman"/>
                <w:b/>
                <w:bCs/>
                <w:sz w:val="16"/>
                <w:szCs w:val="16"/>
                <w:vertAlign w:val="superscript"/>
                <w:lang w:eastAsia="ru-RU"/>
              </w:rPr>
              <w:t>7</w:t>
            </w:r>
          </w:p>
        </w:tc>
        <w:tc>
          <w:tcPr>
            <w:tcW w:w="20349"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b/>
                <w:bCs/>
                <w:sz w:val="16"/>
                <w:szCs w:val="16"/>
                <w:lang w:eastAsia="ru-RU"/>
              </w:rPr>
            </w:pPr>
            <w:r w:rsidRPr="00363AB5">
              <w:rPr>
                <w:rFonts w:ascii="Times New Roman" w:eastAsia="Times New Roman" w:hAnsi="Times New Roman" w:cs="Times New Roman"/>
                <w:b/>
                <w:bCs/>
                <w:sz w:val="16"/>
                <w:szCs w:val="16"/>
                <w:lang w:eastAsia="ru-RU"/>
              </w:rPr>
              <w:t>4000</w:t>
            </w:r>
            <w:r w:rsidRPr="00363AB5">
              <w:rPr>
                <w:rFonts w:ascii="Times New Roman" w:eastAsia="Times New Roman" w:hAnsi="Times New Roman" w:cs="Times New Roman"/>
                <w:sz w:val="24"/>
                <w:szCs w:val="24"/>
                <w:lang w:eastAsia="ru-RU"/>
              </w:rPr>
              <w:t xml:space="preserve">х       х </w:t>
            </w:r>
          </w:p>
        </w:tc>
      </w:tr>
      <w:tr w:rsidR="00363AB5" w:rsidRPr="00363AB5" w:rsidTr="00363AB5">
        <w:trPr>
          <w:trHeight w:val="420"/>
        </w:trPr>
        <w:tc>
          <w:tcPr>
            <w:tcW w:w="11346" w:type="dxa"/>
            <w:gridSpan w:val="62"/>
            <w:tcBorders>
              <w:top w:val="single" w:sz="4" w:space="0" w:color="auto"/>
              <w:left w:val="nil"/>
              <w:bottom w:val="single" w:sz="4" w:space="0" w:color="auto"/>
              <w:right w:val="nil"/>
            </w:tcBorders>
            <w:shd w:val="clear" w:color="auto" w:fill="auto"/>
            <w:vAlign w:val="bottom"/>
            <w:hideMark/>
          </w:tcPr>
          <w:p w:rsidR="00363AB5" w:rsidRPr="00363AB5" w:rsidRDefault="00363AB5" w:rsidP="00363AB5">
            <w:pPr>
              <w:spacing w:after="0" w:line="240" w:lineRule="auto"/>
              <w:ind w:firstLineChars="200" w:firstLine="32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из них:</w:t>
            </w:r>
            <w:r w:rsidRPr="00363AB5">
              <w:rPr>
                <w:rFonts w:ascii="Times New Roman" w:eastAsia="Times New Roman" w:hAnsi="Times New Roman" w:cs="Times New Roman"/>
                <w:sz w:val="16"/>
                <w:szCs w:val="16"/>
                <w:lang w:eastAsia="ru-RU"/>
              </w:rPr>
              <w:br/>
              <w:t>возврат в бюджет средств субсидии</w:t>
            </w:r>
          </w:p>
        </w:tc>
        <w:tc>
          <w:tcPr>
            <w:tcW w:w="20349"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4010</w:t>
            </w:r>
            <w:r w:rsidRPr="00363AB5">
              <w:rPr>
                <w:rFonts w:ascii="Times New Roman" w:eastAsia="Times New Roman" w:hAnsi="Times New Roman" w:cs="Times New Roman"/>
                <w:sz w:val="24"/>
                <w:szCs w:val="24"/>
                <w:lang w:eastAsia="ru-RU"/>
              </w:rPr>
              <w:t xml:space="preserve">610       х </w:t>
            </w:r>
          </w:p>
        </w:tc>
      </w:tr>
      <w:tr w:rsidR="00363AB5" w:rsidRPr="00363AB5" w:rsidTr="00363AB5">
        <w:trPr>
          <w:trHeight w:val="285"/>
        </w:trPr>
        <w:tc>
          <w:tcPr>
            <w:tcW w:w="11346" w:type="dxa"/>
            <w:gridSpan w:val="62"/>
            <w:tcBorders>
              <w:top w:val="single" w:sz="4" w:space="0" w:color="auto"/>
              <w:left w:val="nil"/>
              <w:bottom w:val="single" w:sz="4" w:space="0" w:color="auto"/>
              <w:right w:val="nil"/>
            </w:tcBorders>
            <w:shd w:val="clear" w:color="auto" w:fill="auto"/>
            <w:vAlign w:val="bottom"/>
            <w:hideMark/>
          </w:tcPr>
          <w:p w:rsidR="00363AB5" w:rsidRPr="00363AB5" w:rsidRDefault="00363AB5" w:rsidP="00363AB5">
            <w:pPr>
              <w:spacing w:after="0" w:line="240" w:lineRule="auto"/>
              <w:ind w:firstLineChars="200" w:firstLine="320"/>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 </w:t>
            </w:r>
          </w:p>
        </w:tc>
        <w:tc>
          <w:tcPr>
            <w:tcW w:w="20349" w:type="dxa"/>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363AB5" w:rsidRPr="00363AB5" w:rsidRDefault="00363AB5" w:rsidP="00363AB5">
            <w:pPr>
              <w:spacing w:after="0" w:line="240" w:lineRule="auto"/>
              <w:jc w:val="center"/>
              <w:rPr>
                <w:rFonts w:ascii="Times New Roman" w:eastAsia="Times New Roman" w:hAnsi="Times New Roman" w:cs="Times New Roman"/>
                <w:sz w:val="16"/>
                <w:szCs w:val="16"/>
                <w:lang w:eastAsia="ru-RU"/>
              </w:rPr>
            </w:pPr>
            <w:r w:rsidRPr="00363AB5">
              <w:rPr>
                <w:rFonts w:ascii="Times New Roman" w:eastAsia="Times New Roman" w:hAnsi="Times New Roman" w:cs="Times New Roman"/>
                <w:sz w:val="16"/>
                <w:szCs w:val="16"/>
                <w:lang w:eastAsia="ru-RU"/>
              </w:rPr>
              <w:t> </w:t>
            </w:r>
            <w:r w:rsidRPr="00363AB5">
              <w:rPr>
                <w:rFonts w:ascii="Times New Roman" w:eastAsia="Times New Roman" w:hAnsi="Times New Roman" w:cs="Times New Roman"/>
                <w:sz w:val="24"/>
                <w:szCs w:val="24"/>
                <w:lang w:eastAsia="ru-RU"/>
              </w:rPr>
              <w:t xml:space="preserve">          </w:t>
            </w:r>
          </w:p>
        </w:tc>
      </w:tr>
      <w:tr w:rsidR="00363AB5" w:rsidRPr="00363AB5" w:rsidTr="00363AB5">
        <w:trPr>
          <w:trHeight w:val="360"/>
        </w:trPr>
        <w:tc>
          <w:tcPr>
            <w:tcW w:w="1970" w:type="dxa"/>
            <w:gridSpan w:val="22"/>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r w:rsidRPr="00363AB5">
              <w:rPr>
                <w:rFonts w:ascii="Times New Roman" w:eastAsia="Times New Roman" w:hAnsi="Times New Roman" w:cs="Times New Roman"/>
                <w:sz w:val="14"/>
                <w:szCs w:val="14"/>
                <w:lang w:eastAsia="ru-RU"/>
              </w:rPr>
              <w:t>_____</w:t>
            </w:r>
            <w:r w:rsidRPr="00363AB5">
              <w:rPr>
                <w:rFonts w:ascii="Times New Roman" w:eastAsia="Times New Roman" w:hAnsi="Times New Roman" w:cs="Times New Roman"/>
                <w:sz w:val="14"/>
                <w:szCs w:val="14"/>
                <w:vertAlign w:val="superscript"/>
                <w:lang w:eastAsia="ru-RU"/>
              </w:rPr>
              <w:t>1</w:t>
            </w:r>
            <w:proofErr w:type="gramStart"/>
            <w:r w:rsidRPr="00363AB5">
              <w:rPr>
                <w:rFonts w:ascii="Times New Roman" w:eastAsia="Times New Roman" w:hAnsi="Times New Roman" w:cs="Times New Roman"/>
                <w:sz w:val="14"/>
                <w:szCs w:val="14"/>
                <w:lang w:eastAsia="ru-RU"/>
              </w:rPr>
              <w:t>_В</w:t>
            </w:r>
            <w:proofErr w:type="gramEnd"/>
            <w:r w:rsidRPr="00363AB5">
              <w:rPr>
                <w:rFonts w:ascii="Times New Roman" w:eastAsia="Times New Roman" w:hAnsi="Times New Roman" w:cs="Times New Roman"/>
                <w:sz w:val="14"/>
                <w:szCs w:val="14"/>
                <w:lang w:eastAsia="ru-RU"/>
              </w:rPr>
              <w:t xml:space="preserve"> графе 3 отражаются:</w:t>
            </w: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6218"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20349"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r>
      <w:tr w:rsidR="00363AB5" w:rsidRPr="00363AB5" w:rsidTr="00363AB5">
        <w:trPr>
          <w:trHeight w:val="210"/>
        </w:trPr>
        <w:tc>
          <w:tcPr>
            <w:tcW w:w="11346" w:type="dxa"/>
            <w:gridSpan w:val="62"/>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r w:rsidRPr="00363AB5">
              <w:rPr>
                <w:rFonts w:ascii="Times New Roman" w:eastAsia="Times New Roman" w:hAnsi="Times New Roman" w:cs="Times New Roman"/>
                <w:sz w:val="14"/>
                <w:szCs w:val="14"/>
                <w:lang w:eastAsia="ru-RU"/>
              </w:rPr>
              <w:t xml:space="preserve">_____по строкам 1100 - 1900 - коды аналитической </w:t>
            </w:r>
            <w:proofErr w:type="gramStart"/>
            <w:r w:rsidRPr="00363AB5">
              <w:rPr>
                <w:rFonts w:ascii="Times New Roman" w:eastAsia="Times New Roman" w:hAnsi="Times New Roman" w:cs="Times New Roman"/>
                <w:sz w:val="14"/>
                <w:szCs w:val="14"/>
                <w:lang w:eastAsia="ru-RU"/>
              </w:rPr>
              <w:t>группы подвида доходов бюджетов классификации доходов бюджетов</w:t>
            </w:r>
            <w:proofErr w:type="gramEnd"/>
            <w:r w:rsidRPr="00363AB5">
              <w:rPr>
                <w:rFonts w:ascii="Times New Roman" w:eastAsia="Times New Roman" w:hAnsi="Times New Roman" w:cs="Times New Roman"/>
                <w:sz w:val="14"/>
                <w:szCs w:val="14"/>
                <w:lang w:eastAsia="ru-RU"/>
              </w:rPr>
              <w:t>;</w:t>
            </w:r>
          </w:p>
        </w:tc>
        <w:tc>
          <w:tcPr>
            <w:tcW w:w="20349"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r>
      <w:tr w:rsidR="00363AB5" w:rsidRPr="00363AB5" w:rsidTr="00363AB5">
        <w:trPr>
          <w:trHeight w:val="210"/>
        </w:trPr>
        <w:tc>
          <w:tcPr>
            <w:tcW w:w="11346" w:type="dxa"/>
            <w:gridSpan w:val="62"/>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r w:rsidRPr="00363AB5">
              <w:rPr>
                <w:rFonts w:ascii="Times New Roman" w:eastAsia="Times New Roman" w:hAnsi="Times New Roman" w:cs="Times New Roman"/>
                <w:sz w:val="14"/>
                <w:szCs w:val="14"/>
                <w:lang w:eastAsia="ru-RU"/>
              </w:rPr>
              <w:t xml:space="preserve">_____по строкам 1980 - 1990 - коды аналитической </w:t>
            </w:r>
            <w:proofErr w:type="gramStart"/>
            <w:r w:rsidRPr="00363AB5">
              <w:rPr>
                <w:rFonts w:ascii="Times New Roman" w:eastAsia="Times New Roman" w:hAnsi="Times New Roman" w:cs="Times New Roman"/>
                <w:sz w:val="14"/>
                <w:szCs w:val="14"/>
                <w:lang w:eastAsia="ru-RU"/>
              </w:rPr>
              <w:t>группы вида источников финансирования дефицитов бюджетов классификации источников финансирования дефицитов бюджетов</w:t>
            </w:r>
            <w:proofErr w:type="gramEnd"/>
            <w:r w:rsidRPr="00363AB5">
              <w:rPr>
                <w:rFonts w:ascii="Times New Roman" w:eastAsia="Times New Roman" w:hAnsi="Times New Roman" w:cs="Times New Roman"/>
                <w:sz w:val="14"/>
                <w:szCs w:val="14"/>
                <w:lang w:eastAsia="ru-RU"/>
              </w:rPr>
              <w:t>;</w:t>
            </w:r>
          </w:p>
        </w:tc>
        <w:tc>
          <w:tcPr>
            <w:tcW w:w="20349"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r>
      <w:tr w:rsidR="00363AB5" w:rsidRPr="00363AB5" w:rsidTr="00363AB5">
        <w:trPr>
          <w:trHeight w:val="210"/>
        </w:trPr>
        <w:tc>
          <w:tcPr>
            <w:tcW w:w="11346" w:type="dxa"/>
            <w:gridSpan w:val="62"/>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r w:rsidRPr="00363AB5">
              <w:rPr>
                <w:rFonts w:ascii="Times New Roman" w:eastAsia="Times New Roman" w:hAnsi="Times New Roman" w:cs="Times New Roman"/>
                <w:sz w:val="14"/>
                <w:szCs w:val="14"/>
                <w:lang w:eastAsia="ru-RU"/>
              </w:rPr>
              <w:t xml:space="preserve">_____по строкам 2000 - 2652 - коды </w:t>
            </w:r>
            <w:proofErr w:type="gramStart"/>
            <w:r w:rsidRPr="00363AB5">
              <w:rPr>
                <w:rFonts w:ascii="Times New Roman" w:eastAsia="Times New Roman" w:hAnsi="Times New Roman" w:cs="Times New Roman"/>
                <w:sz w:val="14"/>
                <w:szCs w:val="14"/>
                <w:lang w:eastAsia="ru-RU"/>
              </w:rPr>
              <w:t>видов расходов бюджетов классификации расходов бюджетов</w:t>
            </w:r>
            <w:proofErr w:type="gramEnd"/>
            <w:r w:rsidRPr="00363AB5">
              <w:rPr>
                <w:rFonts w:ascii="Times New Roman" w:eastAsia="Times New Roman" w:hAnsi="Times New Roman" w:cs="Times New Roman"/>
                <w:sz w:val="14"/>
                <w:szCs w:val="14"/>
                <w:lang w:eastAsia="ru-RU"/>
              </w:rPr>
              <w:t>;</w:t>
            </w:r>
          </w:p>
        </w:tc>
        <w:tc>
          <w:tcPr>
            <w:tcW w:w="20349"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r>
      <w:tr w:rsidR="00363AB5" w:rsidRPr="00363AB5" w:rsidTr="00363AB5">
        <w:trPr>
          <w:trHeight w:val="390"/>
        </w:trPr>
        <w:tc>
          <w:tcPr>
            <w:tcW w:w="11346" w:type="dxa"/>
            <w:gridSpan w:val="62"/>
            <w:tcBorders>
              <w:top w:val="nil"/>
              <w:left w:val="nil"/>
              <w:bottom w:val="nil"/>
              <w:right w:val="nil"/>
            </w:tcBorders>
            <w:shd w:val="clear" w:color="auto" w:fill="auto"/>
            <w:vAlign w:val="bottom"/>
            <w:hideMark/>
          </w:tcPr>
          <w:p w:rsidR="00363AB5" w:rsidRPr="00363AB5" w:rsidRDefault="00363AB5" w:rsidP="00363AB5">
            <w:pPr>
              <w:spacing w:after="0" w:line="240" w:lineRule="auto"/>
              <w:jc w:val="both"/>
              <w:rPr>
                <w:rFonts w:ascii="Times New Roman" w:eastAsia="Times New Roman" w:hAnsi="Times New Roman" w:cs="Times New Roman"/>
                <w:sz w:val="14"/>
                <w:szCs w:val="14"/>
                <w:lang w:eastAsia="ru-RU"/>
              </w:rPr>
            </w:pPr>
            <w:r w:rsidRPr="00363AB5">
              <w:rPr>
                <w:rFonts w:ascii="Times New Roman" w:eastAsia="Times New Roman" w:hAnsi="Times New Roman" w:cs="Times New Roman"/>
                <w:sz w:val="14"/>
                <w:szCs w:val="14"/>
                <w:lang w:eastAsia="ru-RU"/>
              </w:rPr>
              <w:t xml:space="preserve">_____по строкам 3000 - 3030 - коды аналитической </w:t>
            </w:r>
            <w:proofErr w:type="gramStart"/>
            <w:r w:rsidRPr="00363AB5">
              <w:rPr>
                <w:rFonts w:ascii="Times New Roman" w:eastAsia="Times New Roman" w:hAnsi="Times New Roman" w:cs="Times New Roman"/>
                <w:sz w:val="14"/>
                <w:szCs w:val="14"/>
                <w:lang w:eastAsia="ru-RU"/>
              </w:rPr>
              <w:t>группы подвида доходов бюджетов классификации доходов</w:t>
            </w:r>
            <w:proofErr w:type="gramEnd"/>
            <w:r w:rsidRPr="00363AB5">
              <w:rPr>
                <w:rFonts w:ascii="Times New Roman" w:eastAsia="Times New Roman" w:hAnsi="Times New Roman" w:cs="Times New Roman"/>
                <w:sz w:val="14"/>
                <w:szCs w:val="14"/>
                <w:lang w:eastAsia="ru-RU"/>
              </w:rPr>
              <w:t xml:space="preserve">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tc>
        <w:tc>
          <w:tcPr>
            <w:tcW w:w="20349"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r>
      <w:tr w:rsidR="00363AB5" w:rsidRPr="00363AB5" w:rsidTr="00363AB5">
        <w:trPr>
          <w:trHeight w:val="210"/>
        </w:trPr>
        <w:tc>
          <w:tcPr>
            <w:tcW w:w="11346" w:type="dxa"/>
            <w:gridSpan w:val="62"/>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r w:rsidRPr="00363AB5">
              <w:rPr>
                <w:rFonts w:ascii="Times New Roman" w:eastAsia="Times New Roman" w:hAnsi="Times New Roman" w:cs="Times New Roman"/>
                <w:sz w:val="14"/>
                <w:szCs w:val="14"/>
                <w:lang w:eastAsia="ru-RU"/>
              </w:rPr>
              <w:t xml:space="preserve">_____по строкам 4000 - 4040 - коды аналитической </w:t>
            </w:r>
            <w:proofErr w:type="gramStart"/>
            <w:r w:rsidRPr="00363AB5">
              <w:rPr>
                <w:rFonts w:ascii="Times New Roman" w:eastAsia="Times New Roman" w:hAnsi="Times New Roman" w:cs="Times New Roman"/>
                <w:sz w:val="14"/>
                <w:szCs w:val="14"/>
                <w:lang w:eastAsia="ru-RU"/>
              </w:rPr>
              <w:t>группы вида источников финансирования дефицитов бюджетов классификации источников финансирования дефицитов бюджетов</w:t>
            </w:r>
            <w:proofErr w:type="gramEnd"/>
            <w:r w:rsidRPr="00363AB5">
              <w:rPr>
                <w:rFonts w:ascii="Times New Roman" w:eastAsia="Times New Roman" w:hAnsi="Times New Roman" w:cs="Times New Roman"/>
                <w:sz w:val="14"/>
                <w:szCs w:val="14"/>
                <w:lang w:eastAsia="ru-RU"/>
              </w:rPr>
              <w:t>.</w:t>
            </w:r>
          </w:p>
        </w:tc>
        <w:tc>
          <w:tcPr>
            <w:tcW w:w="20349"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r>
      <w:tr w:rsidR="00363AB5" w:rsidRPr="00363AB5" w:rsidTr="00363AB5">
        <w:trPr>
          <w:trHeight w:val="300"/>
        </w:trPr>
        <w:tc>
          <w:tcPr>
            <w:tcW w:w="11346" w:type="dxa"/>
            <w:gridSpan w:val="62"/>
            <w:tcBorders>
              <w:top w:val="nil"/>
              <w:left w:val="nil"/>
              <w:bottom w:val="nil"/>
              <w:right w:val="nil"/>
            </w:tcBorders>
            <w:shd w:val="clear" w:color="auto" w:fill="auto"/>
            <w:vAlign w:val="bottom"/>
            <w:hideMark/>
          </w:tcPr>
          <w:p w:rsidR="00363AB5" w:rsidRPr="00363AB5" w:rsidRDefault="00363AB5" w:rsidP="00363AB5">
            <w:pPr>
              <w:spacing w:after="0" w:line="240" w:lineRule="auto"/>
              <w:jc w:val="both"/>
              <w:rPr>
                <w:rFonts w:ascii="Times New Roman" w:eastAsia="Times New Roman" w:hAnsi="Times New Roman" w:cs="Times New Roman"/>
                <w:sz w:val="14"/>
                <w:szCs w:val="14"/>
                <w:lang w:eastAsia="ru-RU"/>
              </w:rPr>
            </w:pPr>
            <w:r w:rsidRPr="00363AB5">
              <w:rPr>
                <w:rFonts w:ascii="Times New Roman" w:eastAsia="Times New Roman" w:hAnsi="Times New Roman" w:cs="Times New Roman"/>
                <w:sz w:val="14"/>
                <w:szCs w:val="14"/>
                <w:lang w:eastAsia="ru-RU"/>
              </w:rPr>
              <w:t>_____</w:t>
            </w:r>
            <w:r w:rsidRPr="00363AB5">
              <w:rPr>
                <w:rFonts w:ascii="Times New Roman" w:eastAsia="Times New Roman" w:hAnsi="Times New Roman" w:cs="Times New Roman"/>
                <w:sz w:val="14"/>
                <w:szCs w:val="14"/>
                <w:vertAlign w:val="superscript"/>
                <w:lang w:eastAsia="ru-RU"/>
              </w:rPr>
              <w:t>2</w:t>
            </w:r>
            <w:r w:rsidRPr="00363AB5">
              <w:rPr>
                <w:rFonts w:ascii="Times New Roman" w:eastAsia="Times New Roman" w:hAnsi="Times New Roman" w:cs="Times New Roman"/>
                <w:sz w:val="14"/>
                <w:szCs w:val="14"/>
                <w:lang w:eastAsia="ru-RU"/>
              </w:rPr>
              <w:t xml:space="preserve">_ при принятии учреждением обязательств, срок исполнения которых по условиям договоров (контрактов) превышает срок, предусмотренный пунктом 1.3.  Порядка </w:t>
            </w:r>
          </w:p>
        </w:tc>
        <w:tc>
          <w:tcPr>
            <w:tcW w:w="20349"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color w:val="00B050"/>
                <w:sz w:val="14"/>
                <w:szCs w:val="14"/>
                <w:lang w:eastAsia="ru-RU"/>
              </w:rPr>
            </w:pPr>
          </w:p>
        </w:tc>
      </w:tr>
      <w:tr w:rsidR="00363AB5" w:rsidRPr="00363AB5" w:rsidTr="00363AB5">
        <w:trPr>
          <w:trHeight w:val="465"/>
        </w:trPr>
        <w:tc>
          <w:tcPr>
            <w:tcW w:w="11346" w:type="dxa"/>
            <w:gridSpan w:val="62"/>
            <w:tcBorders>
              <w:top w:val="nil"/>
              <w:left w:val="nil"/>
              <w:bottom w:val="nil"/>
              <w:right w:val="nil"/>
            </w:tcBorders>
            <w:shd w:val="clear" w:color="auto" w:fill="auto"/>
            <w:vAlign w:val="bottom"/>
            <w:hideMark/>
          </w:tcPr>
          <w:p w:rsidR="00363AB5" w:rsidRPr="00363AB5" w:rsidRDefault="00363AB5" w:rsidP="00363AB5">
            <w:pPr>
              <w:spacing w:after="0" w:line="240" w:lineRule="auto"/>
              <w:jc w:val="both"/>
              <w:rPr>
                <w:rFonts w:ascii="Times New Roman" w:eastAsia="Times New Roman" w:hAnsi="Times New Roman" w:cs="Times New Roman"/>
                <w:sz w:val="14"/>
                <w:szCs w:val="14"/>
                <w:lang w:eastAsia="ru-RU"/>
              </w:rPr>
            </w:pPr>
            <w:r w:rsidRPr="00363AB5">
              <w:rPr>
                <w:rFonts w:ascii="Times New Roman" w:eastAsia="Times New Roman" w:hAnsi="Times New Roman" w:cs="Times New Roman"/>
                <w:sz w:val="14"/>
                <w:szCs w:val="14"/>
                <w:lang w:eastAsia="ru-RU"/>
              </w:rPr>
              <w:t>_____</w:t>
            </w:r>
            <w:r w:rsidRPr="00363AB5">
              <w:rPr>
                <w:rFonts w:ascii="Times New Roman" w:eastAsia="Times New Roman" w:hAnsi="Times New Roman" w:cs="Times New Roman"/>
                <w:sz w:val="14"/>
                <w:szCs w:val="14"/>
                <w:vertAlign w:val="superscript"/>
                <w:lang w:eastAsia="ru-RU"/>
              </w:rPr>
              <w:t>3</w:t>
            </w:r>
            <w:proofErr w:type="gramStart"/>
            <w:r w:rsidRPr="00363AB5">
              <w:rPr>
                <w:rFonts w:ascii="Times New Roman" w:eastAsia="Times New Roman" w:hAnsi="Times New Roman" w:cs="Times New Roman"/>
                <w:sz w:val="14"/>
                <w:szCs w:val="14"/>
                <w:lang w:eastAsia="ru-RU"/>
              </w:rPr>
              <w:t>_П</w:t>
            </w:r>
            <w:proofErr w:type="gramEnd"/>
            <w:r w:rsidRPr="00363AB5">
              <w:rPr>
                <w:rFonts w:ascii="Times New Roman" w:eastAsia="Times New Roman" w:hAnsi="Times New Roman" w:cs="Times New Roman"/>
                <w:sz w:val="14"/>
                <w:szCs w:val="14"/>
                <w:lang w:eastAsia="ru-RU"/>
              </w:rPr>
              <w:t>о строкам 0001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tc>
        <w:tc>
          <w:tcPr>
            <w:tcW w:w="20349"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r>
      <w:tr w:rsidR="00363AB5" w:rsidRPr="00363AB5" w:rsidTr="00363AB5">
        <w:trPr>
          <w:trHeight w:val="210"/>
        </w:trPr>
        <w:tc>
          <w:tcPr>
            <w:tcW w:w="11346" w:type="dxa"/>
            <w:gridSpan w:val="62"/>
            <w:tcBorders>
              <w:top w:val="nil"/>
              <w:left w:val="nil"/>
              <w:bottom w:val="nil"/>
              <w:right w:val="nil"/>
            </w:tcBorders>
            <w:shd w:val="clear" w:color="auto" w:fill="auto"/>
            <w:vAlign w:val="bottom"/>
            <w:hideMark/>
          </w:tcPr>
          <w:p w:rsidR="00363AB5" w:rsidRPr="00363AB5" w:rsidRDefault="00363AB5" w:rsidP="00363AB5">
            <w:pPr>
              <w:spacing w:after="0" w:line="240" w:lineRule="auto"/>
              <w:jc w:val="both"/>
              <w:rPr>
                <w:rFonts w:ascii="Times New Roman" w:eastAsia="Times New Roman" w:hAnsi="Times New Roman" w:cs="Times New Roman"/>
                <w:sz w:val="14"/>
                <w:szCs w:val="14"/>
                <w:lang w:eastAsia="ru-RU"/>
              </w:rPr>
            </w:pPr>
            <w:r w:rsidRPr="00363AB5">
              <w:rPr>
                <w:rFonts w:ascii="Times New Roman" w:eastAsia="Times New Roman" w:hAnsi="Times New Roman" w:cs="Times New Roman"/>
                <w:sz w:val="14"/>
                <w:szCs w:val="14"/>
                <w:lang w:eastAsia="ru-RU"/>
              </w:rPr>
              <w:t>_____</w:t>
            </w:r>
            <w:r w:rsidRPr="00363AB5">
              <w:rPr>
                <w:rFonts w:ascii="Times New Roman" w:eastAsia="Times New Roman" w:hAnsi="Times New Roman" w:cs="Times New Roman"/>
                <w:sz w:val="14"/>
                <w:szCs w:val="14"/>
                <w:vertAlign w:val="superscript"/>
                <w:lang w:eastAsia="ru-RU"/>
              </w:rPr>
              <w:t>4</w:t>
            </w:r>
            <w:r w:rsidRPr="00363AB5">
              <w:rPr>
                <w:rFonts w:ascii="Times New Roman" w:eastAsia="Times New Roman" w:hAnsi="Times New Roman" w:cs="Times New Roman"/>
                <w:sz w:val="14"/>
                <w:szCs w:val="14"/>
                <w:lang w:eastAsia="ru-RU"/>
              </w:rPr>
              <w:t xml:space="preserve">_Показатели прочих поступлений включают в </w:t>
            </w:r>
            <w:proofErr w:type="gramStart"/>
            <w:r w:rsidRPr="00363AB5">
              <w:rPr>
                <w:rFonts w:ascii="Times New Roman" w:eastAsia="Times New Roman" w:hAnsi="Times New Roman" w:cs="Times New Roman"/>
                <w:sz w:val="14"/>
                <w:szCs w:val="14"/>
                <w:lang w:eastAsia="ru-RU"/>
              </w:rPr>
              <w:t>себя</w:t>
            </w:r>
            <w:proofErr w:type="gramEnd"/>
            <w:r w:rsidRPr="00363AB5">
              <w:rPr>
                <w:rFonts w:ascii="Times New Roman" w:eastAsia="Times New Roman" w:hAnsi="Times New Roman" w:cs="Times New Roman"/>
                <w:sz w:val="14"/>
                <w:szCs w:val="14"/>
                <w:lang w:eastAsia="ru-RU"/>
              </w:rPr>
              <w:t xml:space="preserve"> в том числе показатели увеличения денежных средств за счет возврата дебиторской задолженности прошлых лет.</w:t>
            </w:r>
          </w:p>
        </w:tc>
        <w:tc>
          <w:tcPr>
            <w:tcW w:w="20349"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r>
      <w:tr w:rsidR="00363AB5" w:rsidRPr="00363AB5" w:rsidTr="00363AB5">
        <w:trPr>
          <w:trHeight w:val="225"/>
        </w:trPr>
        <w:tc>
          <w:tcPr>
            <w:tcW w:w="11346" w:type="dxa"/>
            <w:gridSpan w:val="62"/>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r w:rsidRPr="00363AB5">
              <w:rPr>
                <w:rFonts w:ascii="Times New Roman" w:eastAsia="Times New Roman" w:hAnsi="Times New Roman" w:cs="Times New Roman"/>
                <w:sz w:val="14"/>
                <w:szCs w:val="14"/>
                <w:lang w:eastAsia="ru-RU"/>
              </w:rPr>
              <w:t>_____</w:t>
            </w:r>
            <w:r w:rsidRPr="00363AB5">
              <w:rPr>
                <w:rFonts w:ascii="Times New Roman" w:eastAsia="Times New Roman" w:hAnsi="Times New Roman" w:cs="Times New Roman"/>
                <w:sz w:val="14"/>
                <w:szCs w:val="14"/>
                <w:vertAlign w:val="superscript"/>
                <w:lang w:eastAsia="ru-RU"/>
              </w:rPr>
              <w:t>5</w:t>
            </w:r>
            <w:r w:rsidRPr="00363AB5">
              <w:rPr>
                <w:rFonts w:ascii="Times New Roman" w:eastAsia="Times New Roman" w:hAnsi="Times New Roman" w:cs="Times New Roman"/>
                <w:sz w:val="14"/>
                <w:szCs w:val="14"/>
                <w:lang w:eastAsia="ru-RU"/>
              </w:rPr>
              <w:t>_Показатели выплат по расходам на закупки товаров, работ, услуг, отраженные в строке 2600 Раздела 1 "Поступления и выплаты" Плана, подлежат детализации в Разделе 2 "Сведения по выплатам на закупку товаров, работ, услуг" Плана.</w:t>
            </w:r>
          </w:p>
        </w:tc>
        <w:tc>
          <w:tcPr>
            <w:tcW w:w="20349" w:type="dxa"/>
            <w:vAlign w:val="center"/>
            <w:hideMark/>
          </w:tcPr>
          <w:p w:rsidR="00363AB5" w:rsidRPr="00363AB5" w:rsidRDefault="00363AB5" w:rsidP="00363AB5">
            <w:pPr>
              <w:spacing w:after="0" w:line="240" w:lineRule="auto"/>
              <w:rPr>
                <w:rFonts w:ascii="Times New Roman" w:eastAsia="Times New Roman" w:hAnsi="Times New Roman" w:cs="Times New Roman"/>
                <w:sz w:val="20"/>
                <w:szCs w:val="20"/>
                <w:lang w:eastAsia="ru-RU"/>
              </w:rPr>
            </w:pPr>
          </w:p>
        </w:tc>
      </w:tr>
      <w:tr w:rsidR="00363AB5" w:rsidRPr="00363AB5" w:rsidTr="00363AB5">
        <w:trPr>
          <w:trHeight w:val="225"/>
        </w:trPr>
        <w:tc>
          <w:tcPr>
            <w:tcW w:w="3022" w:type="dxa"/>
            <w:gridSpan w:val="35"/>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r w:rsidRPr="00363AB5">
              <w:rPr>
                <w:rFonts w:ascii="Times New Roman" w:eastAsia="Times New Roman" w:hAnsi="Times New Roman" w:cs="Times New Roman"/>
                <w:sz w:val="14"/>
                <w:szCs w:val="14"/>
                <w:lang w:eastAsia="ru-RU"/>
              </w:rPr>
              <w:t>_____</w:t>
            </w:r>
            <w:r w:rsidRPr="00363AB5">
              <w:rPr>
                <w:rFonts w:ascii="Times New Roman" w:eastAsia="Times New Roman" w:hAnsi="Times New Roman" w:cs="Times New Roman"/>
                <w:sz w:val="14"/>
                <w:szCs w:val="14"/>
                <w:vertAlign w:val="superscript"/>
                <w:lang w:eastAsia="ru-RU"/>
              </w:rPr>
              <w:t>6</w:t>
            </w:r>
            <w:r w:rsidRPr="00363AB5">
              <w:rPr>
                <w:rFonts w:ascii="Times New Roman" w:eastAsia="Times New Roman" w:hAnsi="Times New Roman" w:cs="Times New Roman"/>
                <w:sz w:val="14"/>
                <w:szCs w:val="14"/>
                <w:lang w:eastAsia="ru-RU"/>
              </w:rPr>
              <w:t>_Показатель отражается со знаком "минус".</w:t>
            </w: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6218"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c>
          <w:tcPr>
            <w:tcW w:w="20349"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r>
      <w:tr w:rsidR="00363AB5" w:rsidRPr="00363AB5" w:rsidTr="00363AB5">
        <w:trPr>
          <w:trHeight w:val="210"/>
        </w:trPr>
        <w:tc>
          <w:tcPr>
            <w:tcW w:w="11346" w:type="dxa"/>
            <w:gridSpan w:val="62"/>
            <w:tcBorders>
              <w:top w:val="nil"/>
              <w:left w:val="nil"/>
              <w:bottom w:val="nil"/>
              <w:right w:val="nil"/>
            </w:tcBorders>
            <w:shd w:val="clear" w:color="auto" w:fill="auto"/>
            <w:vAlign w:val="bottom"/>
            <w:hideMark/>
          </w:tcPr>
          <w:p w:rsidR="00363AB5" w:rsidRPr="00363AB5" w:rsidRDefault="00363AB5" w:rsidP="00363AB5">
            <w:pPr>
              <w:spacing w:after="0" w:line="240" w:lineRule="auto"/>
              <w:jc w:val="both"/>
              <w:rPr>
                <w:rFonts w:ascii="Times New Roman" w:eastAsia="Times New Roman" w:hAnsi="Times New Roman" w:cs="Times New Roman"/>
                <w:sz w:val="14"/>
                <w:szCs w:val="14"/>
                <w:lang w:eastAsia="ru-RU"/>
              </w:rPr>
            </w:pPr>
            <w:r w:rsidRPr="00363AB5">
              <w:rPr>
                <w:rFonts w:ascii="Times New Roman" w:eastAsia="Times New Roman" w:hAnsi="Times New Roman" w:cs="Times New Roman"/>
                <w:sz w:val="14"/>
                <w:szCs w:val="14"/>
                <w:lang w:eastAsia="ru-RU"/>
              </w:rPr>
              <w:t>_____</w:t>
            </w:r>
            <w:r w:rsidRPr="00363AB5">
              <w:rPr>
                <w:rFonts w:ascii="Times New Roman" w:eastAsia="Times New Roman" w:hAnsi="Times New Roman" w:cs="Times New Roman"/>
                <w:sz w:val="14"/>
                <w:szCs w:val="14"/>
                <w:vertAlign w:val="superscript"/>
                <w:lang w:eastAsia="ru-RU"/>
              </w:rPr>
              <w:t>7</w:t>
            </w:r>
            <w:r w:rsidRPr="00363AB5">
              <w:rPr>
                <w:rFonts w:ascii="Times New Roman" w:eastAsia="Times New Roman" w:hAnsi="Times New Roman" w:cs="Times New Roman"/>
                <w:sz w:val="14"/>
                <w:szCs w:val="14"/>
                <w:lang w:eastAsia="ru-RU"/>
              </w:rPr>
              <w:t xml:space="preserve">_Показатели прочих выплат включают в </w:t>
            </w:r>
            <w:proofErr w:type="gramStart"/>
            <w:r w:rsidRPr="00363AB5">
              <w:rPr>
                <w:rFonts w:ascii="Times New Roman" w:eastAsia="Times New Roman" w:hAnsi="Times New Roman" w:cs="Times New Roman"/>
                <w:sz w:val="14"/>
                <w:szCs w:val="14"/>
                <w:lang w:eastAsia="ru-RU"/>
              </w:rPr>
              <w:t>себя</w:t>
            </w:r>
            <w:proofErr w:type="gramEnd"/>
            <w:r w:rsidRPr="00363AB5">
              <w:rPr>
                <w:rFonts w:ascii="Times New Roman" w:eastAsia="Times New Roman" w:hAnsi="Times New Roman" w:cs="Times New Roman"/>
                <w:sz w:val="14"/>
                <w:szCs w:val="14"/>
                <w:lang w:eastAsia="ru-RU"/>
              </w:rPr>
              <w:t xml:space="preserve"> в том числе показатели уменьшения денежных средств за счет возврата средств субсидий, предоставленных до начала текущего финансового года.</w:t>
            </w:r>
          </w:p>
        </w:tc>
        <w:tc>
          <w:tcPr>
            <w:tcW w:w="20349"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4"/>
                <w:szCs w:val="14"/>
                <w:lang w:eastAsia="ru-RU"/>
              </w:rPr>
            </w:pPr>
          </w:p>
        </w:tc>
      </w:tr>
      <w:tr w:rsidR="00363AB5" w:rsidRPr="00363AB5" w:rsidTr="00363AB5">
        <w:trPr>
          <w:trHeight w:val="225"/>
        </w:trPr>
        <w:tc>
          <w:tcPr>
            <w:tcW w:w="276"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94"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0"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81"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6218"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c>
          <w:tcPr>
            <w:tcW w:w="20349" w:type="dxa"/>
            <w:tcBorders>
              <w:top w:val="nil"/>
              <w:left w:val="nil"/>
              <w:bottom w:val="nil"/>
              <w:right w:val="nil"/>
            </w:tcBorders>
            <w:shd w:val="clear" w:color="auto" w:fill="auto"/>
            <w:noWrap/>
            <w:vAlign w:val="bottom"/>
            <w:hideMark/>
          </w:tcPr>
          <w:p w:rsidR="00363AB5" w:rsidRPr="00363AB5" w:rsidRDefault="00363AB5" w:rsidP="00363AB5">
            <w:pPr>
              <w:spacing w:after="0" w:line="240" w:lineRule="auto"/>
              <w:rPr>
                <w:rFonts w:ascii="Times New Roman" w:eastAsia="Times New Roman" w:hAnsi="Times New Roman" w:cs="Times New Roman"/>
                <w:sz w:val="16"/>
                <w:szCs w:val="16"/>
                <w:lang w:eastAsia="ru-RU"/>
              </w:rPr>
            </w:pPr>
          </w:p>
        </w:tc>
      </w:tr>
    </w:tbl>
    <w:p w:rsidR="00A11B1F" w:rsidRPr="00A11B1F" w:rsidRDefault="00A11B1F" w:rsidP="00A11B1F">
      <w:pPr>
        <w:widowControl w:val="0"/>
        <w:spacing w:after="0" w:line="240" w:lineRule="auto"/>
        <w:ind w:firstLine="709"/>
        <w:jc w:val="both"/>
        <w:rPr>
          <w:rFonts w:ascii="Times New Roman" w:eastAsia="Times New Roman" w:hAnsi="Times New Roman" w:cs="Times New Roman"/>
          <w:sz w:val="24"/>
          <w:szCs w:val="24"/>
          <w:lang w:eastAsia="ru-RU"/>
        </w:rPr>
      </w:pPr>
      <w:r w:rsidRPr="00A11B1F">
        <w:rPr>
          <w:rFonts w:ascii="Times New Roman" w:eastAsia="Times New Roman" w:hAnsi="Times New Roman" w:cs="Times New Roman"/>
          <w:color w:val="000000"/>
          <w:sz w:val="28"/>
          <w:szCs w:val="28"/>
          <w:lang w:eastAsia="ru-RU"/>
        </w:rPr>
        <w:t xml:space="preserve">                                                   </w:t>
      </w:r>
    </w:p>
    <w:p w:rsidR="00A11B1F" w:rsidRPr="00A11B1F" w:rsidRDefault="00A11B1F" w:rsidP="00A11B1F">
      <w:pPr>
        <w:widowControl w:val="0"/>
        <w:spacing w:after="0" w:line="240" w:lineRule="auto"/>
        <w:ind w:left="7920"/>
        <w:rPr>
          <w:rFonts w:ascii="Times New Roman" w:eastAsia="Times New Roman" w:hAnsi="Times New Roman" w:cs="Times New Roman"/>
          <w:sz w:val="24"/>
          <w:szCs w:val="24"/>
          <w:lang w:eastAsia="ru-RU"/>
        </w:rPr>
      </w:pPr>
      <w:r w:rsidRPr="00A11B1F">
        <w:rPr>
          <w:rFonts w:ascii="Times New Roman" w:eastAsia="Times New Roman" w:hAnsi="Times New Roman" w:cs="Times New Roman"/>
          <w:sz w:val="24"/>
          <w:szCs w:val="24"/>
          <w:lang w:eastAsia="ru-RU"/>
        </w:rPr>
        <w:t> </w:t>
      </w:r>
    </w:p>
    <w:p w:rsidR="00A11B1F" w:rsidRPr="00A11B1F" w:rsidRDefault="00A11B1F" w:rsidP="00A11B1F">
      <w:pPr>
        <w:widowControl w:val="0"/>
        <w:spacing w:after="0" w:line="240" w:lineRule="auto"/>
        <w:ind w:left="7920"/>
        <w:rPr>
          <w:rFonts w:ascii="Times New Roman" w:eastAsia="Times New Roman" w:hAnsi="Times New Roman" w:cs="Times New Roman"/>
          <w:sz w:val="24"/>
          <w:szCs w:val="24"/>
          <w:lang w:eastAsia="ru-RU"/>
        </w:rPr>
      </w:pPr>
      <w:r w:rsidRPr="00A11B1F">
        <w:rPr>
          <w:rFonts w:ascii="Times New Roman" w:eastAsia="Times New Roman" w:hAnsi="Times New Roman" w:cs="Times New Roman"/>
          <w:sz w:val="24"/>
          <w:szCs w:val="24"/>
          <w:lang w:eastAsia="ru-RU"/>
        </w:rPr>
        <w:t> </w:t>
      </w:r>
    </w:p>
    <w:p w:rsidR="00A11B1F" w:rsidRPr="00A11B1F" w:rsidRDefault="00A11B1F" w:rsidP="00A11B1F">
      <w:pPr>
        <w:widowControl w:val="0"/>
        <w:spacing w:after="0" w:line="240" w:lineRule="auto"/>
        <w:ind w:left="7920"/>
        <w:rPr>
          <w:rFonts w:ascii="Times New Roman" w:eastAsia="Times New Roman" w:hAnsi="Times New Roman" w:cs="Times New Roman"/>
          <w:sz w:val="24"/>
          <w:szCs w:val="24"/>
          <w:lang w:eastAsia="ru-RU"/>
        </w:rPr>
      </w:pPr>
      <w:r w:rsidRPr="00A11B1F">
        <w:rPr>
          <w:rFonts w:ascii="Times New Roman" w:eastAsia="Times New Roman" w:hAnsi="Times New Roman" w:cs="Times New Roman"/>
          <w:sz w:val="24"/>
          <w:szCs w:val="24"/>
          <w:lang w:eastAsia="ru-RU"/>
        </w:rPr>
        <w:t> </w:t>
      </w:r>
    </w:p>
    <w:p w:rsidR="00A11B1F" w:rsidRPr="00A11B1F" w:rsidRDefault="00A11B1F" w:rsidP="00A11B1F">
      <w:pPr>
        <w:widowControl w:val="0"/>
        <w:spacing w:after="0" w:line="240" w:lineRule="auto"/>
        <w:ind w:left="7920"/>
        <w:rPr>
          <w:rFonts w:ascii="Times New Roman" w:eastAsia="Times New Roman" w:hAnsi="Times New Roman" w:cs="Times New Roman"/>
          <w:sz w:val="24"/>
          <w:szCs w:val="24"/>
          <w:lang w:eastAsia="ru-RU"/>
        </w:rPr>
      </w:pPr>
      <w:r w:rsidRPr="00A11B1F">
        <w:rPr>
          <w:rFonts w:ascii="Times New Roman" w:eastAsia="Times New Roman" w:hAnsi="Times New Roman" w:cs="Times New Roman"/>
          <w:sz w:val="24"/>
          <w:szCs w:val="24"/>
          <w:lang w:eastAsia="ru-RU"/>
        </w:rPr>
        <w:t> </w:t>
      </w:r>
    </w:p>
    <w:p w:rsidR="00A11B1F" w:rsidRPr="00A11B1F" w:rsidRDefault="00A11B1F" w:rsidP="00A11B1F">
      <w:pPr>
        <w:widowControl w:val="0"/>
        <w:spacing w:after="0" w:line="240" w:lineRule="auto"/>
        <w:ind w:left="7920"/>
        <w:rPr>
          <w:rFonts w:ascii="Times New Roman" w:eastAsia="Times New Roman" w:hAnsi="Times New Roman" w:cs="Times New Roman"/>
          <w:sz w:val="24"/>
          <w:szCs w:val="24"/>
          <w:lang w:eastAsia="ru-RU"/>
        </w:rPr>
      </w:pPr>
      <w:r w:rsidRPr="00A11B1F">
        <w:rPr>
          <w:rFonts w:ascii="Times New Roman" w:eastAsia="Times New Roman" w:hAnsi="Times New Roman" w:cs="Times New Roman"/>
          <w:sz w:val="24"/>
          <w:szCs w:val="24"/>
          <w:lang w:eastAsia="ru-RU"/>
        </w:rPr>
        <w:t> </w:t>
      </w:r>
    </w:p>
    <w:p w:rsidR="00A11B1F" w:rsidRPr="00A11B1F" w:rsidRDefault="00A11B1F" w:rsidP="00A11B1F">
      <w:pPr>
        <w:widowControl w:val="0"/>
        <w:spacing w:after="0" w:line="240" w:lineRule="auto"/>
        <w:ind w:left="7920"/>
        <w:rPr>
          <w:rFonts w:ascii="Times New Roman" w:eastAsia="Times New Roman" w:hAnsi="Times New Roman" w:cs="Times New Roman"/>
          <w:sz w:val="24"/>
          <w:szCs w:val="24"/>
          <w:lang w:eastAsia="ru-RU"/>
        </w:rPr>
      </w:pPr>
      <w:r w:rsidRPr="00A11B1F">
        <w:rPr>
          <w:rFonts w:ascii="Times New Roman" w:eastAsia="Times New Roman" w:hAnsi="Times New Roman" w:cs="Times New Roman"/>
          <w:sz w:val="24"/>
          <w:szCs w:val="24"/>
          <w:lang w:eastAsia="ru-RU"/>
        </w:rPr>
        <w:t> </w:t>
      </w:r>
    </w:p>
    <w:p w:rsidR="00A11B1F" w:rsidRPr="00A11B1F" w:rsidRDefault="00A11B1F" w:rsidP="00A11B1F">
      <w:pPr>
        <w:widowControl w:val="0"/>
        <w:spacing w:after="0" w:line="240" w:lineRule="auto"/>
        <w:ind w:left="7920"/>
        <w:rPr>
          <w:rFonts w:ascii="Times New Roman" w:eastAsia="Times New Roman" w:hAnsi="Times New Roman" w:cs="Times New Roman"/>
          <w:sz w:val="24"/>
          <w:szCs w:val="24"/>
          <w:lang w:eastAsia="ru-RU"/>
        </w:rPr>
      </w:pPr>
      <w:r w:rsidRPr="00A11B1F">
        <w:rPr>
          <w:rFonts w:ascii="Times New Roman" w:eastAsia="Times New Roman" w:hAnsi="Times New Roman" w:cs="Times New Roman"/>
          <w:sz w:val="24"/>
          <w:szCs w:val="24"/>
          <w:lang w:eastAsia="ru-RU"/>
        </w:rPr>
        <w:t> </w:t>
      </w:r>
    </w:p>
    <w:p w:rsidR="00A11B1F" w:rsidRPr="00A11B1F" w:rsidRDefault="00A11B1F" w:rsidP="00A11B1F">
      <w:pPr>
        <w:widowControl w:val="0"/>
        <w:spacing w:after="0" w:line="240" w:lineRule="auto"/>
        <w:ind w:left="7920"/>
        <w:rPr>
          <w:rFonts w:ascii="Times New Roman" w:eastAsia="Times New Roman" w:hAnsi="Times New Roman" w:cs="Times New Roman"/>
          <w:sz w:val="24"/>
          <w:szCs w:val="24"/>
          <w:lang w:eastAsia="ru-RU"/>
        </w:rPr>
      </w:pPr>
      <w:r w:rsidRPr="00A11B1F">
        <w:rPr>
          <w:rFonts w:ascii="Times New Roman" w:eastAsia="Times New Roman" w:hAnsi="Times New Roman" w:cs="Times New Roman"/>
          <w:sz w:val="24"/>
          <w:szCs w:val="24"/>
          <w:lang w:eastAsia="ru-RU"/>
        </w:rPr>
        <w:t> </w:t>
      </w:r>
    </w:p>
    <w:p w:rsidR="00A11B1F" w:rsidRPr="00A11B1F" w:rsidRDefault="00A11B1F" w:rsidP="00A11B1F">
      <w:pPr>
        <w:widowControl w:val="0"/>
        <w:spacing w:after="0" w:line="240" w:lineRule="auto"/>
        <w:ind w:left="7920"/>
        <w:rPr>
          <w:rFonts w:ascii="Times New Roman" w:eastAsia="Times New Roman" w:hAnsi="Times New Roman" w:cs="Times New Roman"/>
          <w:sz w:val="24"/>
          <w:szCs w:val="24"/>
          <w:lang w:eastAsia="ru-RU"/>
        </w:rPr>
      </w:pPr>
      <w:r w:rsidRPr="00A11B1F">
        <w:rPr>
          <w:rFonts w:ascii="Times New Roman" w:eastAsia="Times New Roman" w:hAnsi="Times New Roman" w:cs="Times New Roman"/>
          <w:sz w:val="24"/>
          <w:szCs w:val="24"/>
          <w:lang w:eastAsia="ru-RU"/>
        </w:rPr>
        <w:t> </w:t>
      </w:r>
    </w:p>
    <w:p w:rsidR="00A11B1F" w:rsidRPr="00A11B1F" w:rsidRDefault="00A11B1F" w:rsidP="00A11B1F">
      <w:pPr>
        <w:widowControl w:val="0"/>
        <w:spacing w:after="0" w:line="240" w:lineRule="auto"/>
        <w:ind w:left="7920"/>
        <w:rPr>
          <w:rFonts w:ascii="Times New Roman" w:eastAsia="Times New Roman" w:hAnsi="Times New Roman" w:cs="Times New Roman"/>
          <w:sz w:val="24"/>
          <w:szCs w:val="24"/>
          <w:lang w:eastAsia="ru-RU"/>
        </w:rPr>
      </w:pPr>
      <w:r w:rsidRPr="00A11B1F">
        <w:rPr>
          <w:rFonts w:ascii="Times New Roman" w:eastAsia="Times New Roman" w:hAnsi="Times New Roman" w:cs="Times New Roman"/>
          <w:sz w:val="24"/>
          <w:szCs w:val="24"/>
          <w:lang w:eastAsia="ru-RU"/>
        </w:rPr>
        <w:t> </w:t>
      </w:r>
    </w:p>
    <w:p w:rsidR="00A11B1F" w:rsidRPr="00A11B1F" w:rsidRDefault="00A11B1F" w:rsidP="00A11B1F">
      <w:pPr>
        <w:widowControl w:val="0"/>
        <w:spacing w:after="0" w:line="240" w:lineRule="auto"/>
        <w:ind w:left="7920"/>
        <w:rPr>
          <w:rFonts w:ascii="Times New Roman" w:eastAsia="Times New Roman" w:hAnsi="Times New Roman" w:cs="Times New Roman"/>
          <w:sz w:val="24"/>
          <w:szCs w:val="24"/>
          <w:lang w:eastAsia="ru-RU"/>
        </w:rPr>
      </w:pPr>
      <w:r w:rsidRPr="00A11B1F">
        <w:rPr>
          <w:rFonts w:ascii="Times New Roman" w:eastAsia="Times New Roman" w:hAnsi="Times New Roman" w:cs="Times New Roman"/>
          <w:sz w:val="24"/>
          <w:szCs w:val="24"/>
          <w:lang w:eastAsia="ru-RU"/>
        </w:rPr>
        <w:t> </w:t>
      </w:r>
    </w:p>
    <w:p w:rsidR="00A11B1F" w:rsidRPr="00A11B1F" w:rsidRDefault="00A11B1F" w:rsidP="00A11B1F">
      <w:pPr>
        <w:widowControl w:val="0"/>
        <w:spacing w:after="0" w:line="240" w:lineRule="auto"/>
        <w:ind w:left="7920"/>
        <w:rPr>
          <w:rFonts w:ascii="Times New Roman" w:eastAsia="Times New Roman" w:hAnsi="Times New Roman" w:cs="Times New Roman"/>
          <w:sz w:val="24"/>
          <w:szCs w:val="24"/>
          <w:lang w:eastAsia="ru-RU"/>
        </w:rPr>
      </w:pPr>
      <w:r w:rsidRPr="00A11B1F">
        <w:rPr>
          <w:rFonts w:ascii="Times New Roman" w:eastAsia="Times New Roman" w:hAnsi="Times New Roman" w:cs="Times New Roman"/>
          <w:sz w:val="24"/>
          <w:szCs w:val="24"/>
          <w:lang w:eastAsia="ru-RU"/>
        </w:rPr>
        <w:t> </w:t>
      </w:r>
    </w:p>
    <w:p w:rsidR="00A11B1F" w:rsidRPr="00A11B1F" w:rsidRDefault="00A11B1F" w:rsidP="00A11B1F">
      <w:pPr>
        <w:widowControl w:val="0"/>
        <w:spacing w:after="0" w:line="240" w:lineRule="auto"/>
        <w:ind w:left="7920"/>
        <w:rPr>
          <w:rFonts w:ascii="Times New Roman" w:eastAsia="Times New Roman" w:hAnsi="Times New Roman" w:cs="Times New Roman"/>
          <w:sz w:val="24"/>
          <w:szCs w:val="24"/>
          <w:lang w:eastAsia="ru-RU"/>
        </w:rPr>
      </w:pPr>
      <w:r w:rsidRPr="00A11B1F">
        <w:rPr>
          <w:rFonts w:ascii="Times New Roman" w:eastAsia="Times New Roman" w:hAnsi="Times New Roman" w:cs="Times New Roman"/>
          <w:sz w:val="24"/>
          <w:szCs w:val="24"/>
          <w:lang w:eastAsia="ru-RU"/>
        </w:rPr>
        <w:t> </w:t>
      </w:r>
    </w:p>
    <w:p w:rsidR="00A11B1F" w:rsidRPr="00A11B1F" w:rsidRDefault="00A11B1F" w:rsidP="00A11B1F">
      <w:pPr>
        <w:widowControl w:val="0"/>
        <w:spacing w:after="0" w:line="240" w:lineRule="auto"/>
        <w:ind w:left="7920"/>
        <w:rPr>
          <w:rFonts w:ascii="Times New Roman" w:eastAsia="Times New Roman" w:hAnsi="Times New Roman" w:cs="Times New Roman"/>
          <w:sz w:val="24"/>
          <w:szCs w:val="24"/>
          <w:lang w:eastAsia="ru-RU"/>
        </w:rPr>
      </w:pPr>
      <w:r w:rsidRPr="00A11B1F">
        <w:rPr>
          <w:rFonts w:ascii="Times New Roman" w:eastAsia="Times New Roman" w:hAnsi="Times New Roman" w:cs="Times New Roman"/>
          <w:sz w:val="24"/>
          <w:szCs w:val="24"/>
          <w:lang w:eastAsia="ru-RU"/>
        </w:rPr>
        <w:t> </w:t>
      </w:r>
    </w:p>
    <w:p w:rsidR="00A11B1F" w:rsidRPr="00A11B1F" w:rsidRDefault="00A11B1F" w:rsidP="00A11B1F">
      <w:pPr>
        <w:widowControl w:val="0"/>
        <w:spacing w:after="0" w:line="240" w:lineRule="auto"/>
        <w:ind w:left="7920"/>
        <w:rPr>
          <w:rFonts w:ascii="Times New Roman" w:eastAsia="Times New Roman" w:hAnsi="Times New Roman" w:cs="Times New Roman"/>
          <w:sz w:val="24"/>
          <w:szCs w:val="24"/>
          <w:lang w:eastAsia="ru-RU"/>
        </w:rPr>
      </w:pPr>
      <w:r w:rsidRPr="00A11B1F">
        <w:rPr>
          <w:rFonts w:ascii="Times New Roman" w:eastAsia="Times New Roman" w:hAnsi="Times New Roman" w:cs="Times New Roman"/>
          <w:sz w:val="24"/>
          <w:szCs w:val="24"/>
          <w:lang w:eastAsia="ru-RU"/>
        </w:rPr>
        <w:t> </w:t>
      </w:r>
    </w:p>
    <w:p w:rsidR="00A11B1F" w:rsidRPr="00A11B1F" w:rsidRDefault="00A11B1F" w:rsidP="00A11B1F">
      <w:pPr>
        <w:widowControl w:val="0"/>
        <w:spacing w:after="0" w:line="240" w:lineRule="auto"/>
        <w:ind w:left="7920"/>
        <w:rPr>
          <w:rFonts w:ascii="Times New Roman" w:eastAsia="Times New Roman" w:hAnsi="Times New Roman" w:cs="Times New Roman"/>
          <w:sz w:val="24"/>
          <w:szCs w:val="24"/>
          <w:lang w:eastAsia="ru-RU"/>
        </w:rPr>
      </w:pPr>
      <w:r w:rsidRPr="00A11B1F">
        <w:rPr>
          <w:rFonts w:ascii="Times New Roman" w:eastAsia="Times New Roman" w:hAnsi="Times New Roman" w:cs="Times New Roman"/>
          <w:sz w:val="24"/>
          <w:szCs w:val="24"/>
          <w:lang w:eastAsia="ru-RU"/>
        </w:rPr>
        <w:t> </w:t>
      </w:r>
    </w:p>
    <w:p w:rsidR="00A11B1F" w:rsidRPr="00A11B1F" w:rsidRDefault="00A11B1F" w:rsidP="00A11B1F">
      <w:pPr>
        <w:widowControl w:val="0"/>
        <w:spacing w:after="0" w:line="240" w:lineRule="auto"/>
        <w:ind w:left="7920"/>
        <w:rPr>
          <w:rFonts w:ascii="Times New Roman" w:eastAsia="Times New Roman" w:hAnsi="Times New Roman" w:cs="Times New Roman"/>
          <w:sz w:val="24"/>
          <w:szCs w:val="24"/>
          <w:lang w:eastAsia="ru-RU"/>
        </w:rPr>
      </w:pPr>
      <w:r w:rsidRPr="00A11B1F">
        <w:rPr>
          <w:rFonts w:ascii="Times New Roman" w:eastAsia="Times New Roman" w:hAnsi="Times New Roman" w:cs="Times New Roman"/>
          <w:sz w:val="24"/>
          <w:szCs w:val="24"/>
          <w:lang w:eastAsia="ru-RU"/>
        </w:rPr>
        <w:t> </w:t>
      </w:r>
    </w:p>
    <w:p w:rsidR="00A11B1F" w:rsidRPr="00A11B1F" w:rsidRDefault="00A11B1F" w:rsidP="00A11B1F">
      <w:pPr>
        <w:widowControl w:val="0"/>
        <w:spacing w:after="0" w:line="240" w:lineRule="auto"/>
        <w:ind w:left="7920"/>
        <w:rPr>
          <w:rFonts w:ascii="Times New Roman" w:eastAsia="Times New Roman" w:hAnsi="Times New Roman" w:cs="Times New Roman"/>
          <w:sz w:val="24"/>
          <w:szCs w:val="24"/>
          <w:lang w:eastAsia="ru-RU"/>
        </w:rPr>
      </w:pPr>
      <w:r w:rsidRPr="00A11B1F">
        <w:rPr>
          <w:rFonts w:ascii="Times New Roman" w:eastAsia="Times New Roman" w:hAnsi="Times New Roman" w:cs="Times New Roman"/>
          <w:sz w:val="24"/>
          <w:szCs w:val="24"/>
          <w:lang w:eastAsia="ru-RU"/>
        </w:rPr>
        <w:t> </w:t>
      </w:r>
    </w:p>
    <w:p w:rsidR="00A11B1F" w:rsidRPr="00A11B1F" w:rsidRDefault="00A11B1F" w:rsidP="00A11B1F">
      <w:pPr>
        <w:widowControl w:val="0"/>
        <w:spacing w:after="0" w:line="240" w:lineRule="auto"/>
        <w:ind w:left="7920"/>
        <w:rPr>
          <w:rFonts w:ascii="Times New Roman" w:eastAsia="Times New Roman" w:hAnsi="Times New Roman" w:cs="Times New Roman"/>
          <w:sz w:val="24"/>
          <w:szCs w:val="24"/>
          <w:lang w:eastAsia="ru-RU"/>
        </w:rPr>
      </w:pPr>
      <w:r w:rsidRPr="00A11B1F">
        <w:rPr>
          <w:rFonts w:ascii="Times New Roman" w:eastAsia="Times New Roman" w:hAnsi="Times New Roman" w:cs="Times New Roman"/>
          <w:sz w:val="24"/>
          <w:szCs w:val="24"/>
          <w:lang w:eastAsia="ru-RU"/>
        </w:rPr>
        <w:t> </w:t>
      </w:r>
    </w:p>
    <w:p w:rsidR="00A11B1F" w:rsidRPr="00A11B1F" w:rsidRDefault="00A11B1F" w:rsidP="00A11B1F">
      <w:pPr>
        <w:widowControl w:val="0"/>
        <w:spacing w:after="0" w:line="240" w:lineRule="auto"/>
        <w:ind w:left="7920"/>
        <w:rPr>
          <w:rFonts w:ascii="Times New Roman" w:eastAsia="Times New Roman" w:hAnsi="Times New Roman" w:cs="Times New Roman"/>
          <w:sz w:val="24"/>
          <w:szCs w:val="24"/>
          <w:lang w:eastAsia="ru-RU"/>
        </w:rPr>
      </w:pPr>
      <w:r w:rsidRPr="00A11B1F">
        <w:rPr>
          <w:rFonts w:ascii="Times New Roman" w:eastAsia="Times New Roman" w:hAnsi="Times New Roman" w:cs="Times New Roman"/>
          <w:sz w:val="24"/>
          <w:szCs w:val="24"/>
          <w:lang w:eastAsia="ru-RU"/>
        </w:rPr>
        <w:t> </w:t>
      </w:r>
    </w:p>
    <w:p w:rsidR="00A11B1F" w:rsidRPr="00A11B1F" w:rsidRDefault="00A11B1F" w:rsidP="00A11B1F">
      <w:pPr>
        <w:widowControl w:val="0"/>
        <w:spacing w:after="0" w:line="240" w:lineRule="auto"/>
        <w:ind w:left="7920"/>
        <w:rPr>
          <w:rFonts w:ascii="Times New Roman" w:eastAsia="Times New Roman" w:hAnsi="Times New Roman" w:cs="Times New Roman"/>
          <w:sz w:val="24"/>
          <w:szCs w:val="24"/>
          <w:lang w:eastAsia="ru-RU"/>
        </w:rPr>
      </w:pPr>
      <w:r w:rsidRPr="00A11B1F">
        <w:rPr>
          <w:rFonts w:ascii="Times New Roman" w:eastAsia="Times New Roman" w:hAnsi="Times New Roman" w:cs="Times New Roman"/>
          <w:sz w:val="24"/>
          <w:szCs w:val="24"/>
          <w:lang w:eastAsia="ru-RU"/>
        </w:rPr>
        <w:t> </w:t>
      </w:r>
    </w:p>
    <w:p w:rsidR="00A11B1F" w:rsidRPr="00A11B1F" w:rsidRDefault="00A11B1F" w:rsidP="00A11B1F">
      <w:pPr>
        <w:widowControl w:val="0"/>
        <w:spacing w:after="0" w:line="240" w:lineRule="auto"/>
        <w:ind w:left="7920"/>
        <w:rPr>
          <w:rFonts w:ascii="Times New Roman" w:eastAsia="Times New Roman" w:hAnsi="Times New Roman" w:cs="Times New Roman"/>
          <w:sz w:val="24"/>
          <w:szCs w:val="24"/>
          <w:lang w:eastAsia="ru-RU"/>
        </w:rPr>
      </w:pPr>
      <w:r w:rsidRPr="00A11B1F">
        <w:rPr>
          <w:rFonts w:ascii="Times New Roman" w:eastAsia="Times New Roman" w:hAnsi="Times New Roman" w:cs="Times New Roman"/>
          <w:sz w:val="24"/>
          <w:szCs w:val="24"/>
          <w:lang w:eastAsia="ru-RU"/>
        </w:rPr>
        <w:t> </w:t>
      </w:r>
    </w:p>
    <w:p w:rsidR="00A11B1F" w:rsidRPr="00A11B1F" w:rsidRDefault="00A11B1F" w:rsidP="00A11B1F">
      <w:pPr>
        <w:widowControl w:val="0"/>
        <w:spacing w:after="0" w:line="240" w:lineRule="auto"/>
        <w:ind w:left="7920"/>
        <w:rPr>
          <w:rFonts w:ascii="Times New Roman" w:eastAsia="Times New Roman" w:hAnsi="Times New Roman" w:cs="Times New Roman"/>
          <w:sz w:val="24"/>
          <w:szCs w:val="24"/>
          <w:lang w:eastAsia="ru-RU"/>
        </w:rPr>
      </w:pPr>
      <w:r w:rsidRPr="00A11B1F">
        <w:rPr>
          <w:rFonts w:ascii="Times New Roman" w:eastAsia="Times New Roman" w:hAnsi="Times New Roman" w:cs="Times New Roman"/>
          <w:sz w:val="24"/>
          <w:szCs w:val="24"/>
          <w:lang w:eastAsia="ru-RU"/>
        </w:rPr>
        <w:lastRenderedPageBreak/>
        <w:t> </w:t>
      </w:r>
    </w:p>
    <w:p w:rsidR="00A11B1F" w:rsidRPr="00A11B1F" w:rsidRDefault="00A11B1F" w:rsidP="00A11B1F">
      <w:pPr>
        <w:widowControl w:val="0"/>
        <w:spacing w:after="0" w:line="240" w:lineRule="auto"/>
        <w:ind w:left="7920"/>
        <w:rPr>
          <w:rFonts w:ascii="Times New Roman" w:eastAsia="Times New Roman" w:hAnsi="Times New Roman" w:cs="Times New Roman"/>
          <w:sz w:val="24"/>
          <w:szCs w:val="24"/>
          <w:lang w:eastAsia="ru-RU"/>
        </w:rPr>
      </w:pPr>
      <w:r w:rsidRPr="00A11B1F">
        <w:rPr>
          <w:rFonts w:ascii="Times New Roman" w:eastAsia="Times New Roman" w:hAnsi="Times New Roman" w:cs="Times New Roman"/>
          <w:sz w:val="24"/>
          <w:szCs w:val="24"/>
          <w:lang w:eastAsia="ru-RU"/>
        </w:rPr>
        <w:t> </w:t>
      </w:r>
    </w:p>
    <w:p w:rsidR="00A11B1F" w:rsidRPr="00A11B1F" w:rsidRDefault="00A11B1F" w:rsidP="00A11B1F">
      <w:pPr>
        <w:widowControl w:val="0"/>
        <w:spacing w:after="0" w:line="240" w:lineRule="auto"/>
        <w:ind w:left="7920"/>
        <w:rPr>
          <w:rFonts w:ascii="Times New Roman" w:eastAsia="Times New Roman" w:hAnsi="Times New Roman" w:cs="Times New Roman"/>
          <w:sz w:val="24"/>
          <w:szCs w:val="24"/>
          <w:lang w:eastAsia="ru-RU"/>
        </w:rPr>
      </w:pPr>
      <w:r w:rsidRPr="00A11B1F">
        <w:rPr>
          <w:rFonts w:ascii="Times New Roman" w:eastAsia="Times New Roman" w:hAnsi="Times New Roman" w:cs="Times New Roman"/>
          <w:sz w:val="24"/>
          <w:szCs w:val="24"/>
          <w:lang w:eastAsia="ru-RU"/>
        </w:rPr>
        <w:t> </w:t>
      </w:r>
    </w:p>
    <w:p w:rsidR="00A11B1F" w:rsidRPr="00A11B1F" w:rsidRDefault="00A11B1F" w:rsidP="00A11B1F">
      <w:pPr>
        <w:widowControl w:val="0"/>
        <w:spacing w:after="0" w:line="240" w:lineRule="auto"/>
        <w:ind w:left="7920"/>
        <w:rPr>
          <w:rFonts w:ascii="Times New Roman" w:eastAsia="Times New Roman" w:hAnsi="Times New Roman" w:cs="Times New Roman"/>
          <w:sz w:val="24"/>
          <w:szCs w:val="24"/>
          <w:lang w:eastAsia="ru-RU"/>
        </w:rPr>
      </w:pPr>
      <w:r w:rsidRPr="00A11B1F">
        <w:rPr>
          <w:rFonts w:ascii="Times New Roman" w:eastAsia="Times New Roman" w:hAnsi="Times New Roman" w:cs="Times New Roman"/>
          <w:sz w:val="24"/>
          <w:szCs w:val="24"/>
          <w:lang w:eastAsia="ru-RU"/>
        </w:rPr>
        <w:t> </w:t>
      </w:r>
    </w:p>
    <w:p w:rsidR="00A11B1F" w:rsidRPr="00A11B1F" w:rsidRDefault="00A11B1F" w:rsidP="00A11B1F">
      <w:pPr>
        <w:widowControl w:val="0"/>
        <w:spacing w:after="0" w:line="240" w:lineRule="auto"/>
        <w:ind w:left="7920"/>
        <w:rPr>
          <w:rFonts w:ascii="Times New Roman" w:eastAsia="Times New Roman" w:hAnsi="Times New Roman" w:cs="Times New Roman"/>
          <w:sz w:val="24"/>
          <w:szCs w:val="24"/>
          <w:lang w:eastAsia="ru-RU"/>
        </w:rPr>
      </w:pPr>
      <w:r w:rsidRPr="00A11B1F">
        <w:rPr>
          <w:rFonts w:ascii="Times New Roman" w:eastAsia="Times New Roman" w:hAnsi="Times New Roman" w:cs="Times New Roman"/>
          <w:sz w:val="24"/>
          <w:szCs w:val="24"/>
          <w:lang w:eastAsia="ru-RU"/>
        </w:rPr>
        <w:t> </w:t>
      </w:r>
    </w:p>
    <w:p w:rsidR="00A11B1F" w:rsidRPr="00A11B1F" w:rsidRDefault="00A11B1F" w:rsidP="00A11B1F">
      <w:pPr>
        <w:widowControl w:val="0"/>
        <w:spacing w:after="0" w:line="240" w:lineRule="auto"/>
        <w:ind w:left="7920"/>
        <w:rPr>
          <w:rFonts w:ascii="Times New Roman" w:eastAsia="Times New Roman" w:hAnsi="Times New Roman" w:cs="Times New Roman"/>
          <w:sz w:val="24"/>
          <w:szCs w:val="24"/>
          <w:lang w:eastAsia="ru-RU"/>
        </w:rPr>
      </w:pPr>
      <w:r w:rsidRPr="00A11B1F">
        <w:rPr>
          <w:rFonts w:ascii="Times New Roman" w:eastAsia="Times New Roman" w:hAnsi="Times New Roman" w:cs="Times New Roman"/>
          <w:sz w:val="24"/>
          <w:szCs w:val="24"/>
          <w:lang w:eastAsia="ru-RU"/>
        </w:rPr>
        <w:t> </w:t>
      </w:r>
    </w:p>
    <w:p w:rsidR="00A11B1F" w:rsidRPr="00A11B1F" w:rsidRDefault="00A11B1F" w:rsidP="00A11B1F">
      <w:pPr>
        <w:widowControl w:val="0"/>
        <w:spacing w:after="0" w:line="240" w:lineRule="auto"/>
        <w:ind w:left="7920"/>
        <w:rPr>
          <w:rFonts w:ascii="Times New Roman" w:eastAsia="Times New Roman" w:hAnsi="Times New Roman" w:cs="Times New Roman"/>
          <w:sz w:val="24"/>
          <w:szCs w:val="24"/>
          <w:lang w:eastAsia="ru-RU"/>
        </w:rPr>
      </w:pPr>
      <w:r w:rsidRPr="00A11B1F">
        <w:rPr>
          <w:rFonts w:ascii="Times New Roman" w:eastAsia="Times New Roman" w:hAnsi="Times New Roman" w:cs="Times New Roman"/>
          <w:sz w:val="24"/>
          <w:szCs w:val="24"/>
          <w:lang w:eastAsia="ru-RU"/>
        </w:rPr>
        <w:t> </w:t>
      </w:r>
    </w:p>
    <w:p w:rsidR="00A11B1F" w:rsidRPr="00A11B1F" w:rsidRDefault="00A11B1F" w:rsidP="00A11B1F">
      <w:pPr>
        <w:widowControl w:val="0"/>
        <w:spacing w:after="0" w:line="240" w:lineRule="auto"/>
        <w:ind w:left="7920"/>
        <w:rPr>
          <w:rFonts w:ascii="Times New Roman" w:eastAsia="Times New Roman" w:hAnsi="Times New Roman" w:cs="Times New Roman"/>
          <w:sz w:val="24"/>
          <w:szCs w:val="24"/>
          <w:lang w:eastAsia="ru-RU"/>
        </w:rPr>
      </w:pPr>
      <w:r w:rsidRPr="00A11B1F">
        <w:rPr>
          <w:rFonts w:ascii="Times New Roman" w:eastAsia="Times New Roman" w:hAnsi="Times New Roman" w:cs="Times New Roman"/>
          <w:sz w:val="24"/>
          <w:szCs w:val="24"/>
          <w:lang w:eastAsia="ru-RU"/>
        </w:rPr>
        <w:t> </w:t>
      </w:r>
    </w:p>
    <w:p w:rsidR="00A11B1F" w:rsidRPr="00A11B1F" w:rsidRDefault="00A11B1F" w:rsidP="00A11B1F">
      <w:pPr>
        <w:widowControl w:val="0"/>
        <w:spacing w:after="0" w:line="240" w:lineRule="auto"/>
        <w:ind w:left="7920"/>
        <w:rPr>
          <w:rFonts w:ascii="Times New Roman" w:eastAsia="Times New Roman" w:hAnsi="Times New Roman" w:cs="Times New Roman"/>
          <w:sz w:val="24"/>
          <w:szCs w:val="24"/>
          <w:lang w:eastAsia="ru-RU"/>
        </w:rPr>
      </w:pPr>
      <w:r w:rsidRPr="00A11B1F">
        <w:rPr>
          <w:rFonts w:ascii="Times New Roman" w:eastAsia="Times New Roman" w:hAnsi="Times New Roman" w:cs="Times New Roman"/>
          <w:sz w:val="24"/>
          <w:szCs w:val="24"/>
          <w:lang w:eastAsia="ru-RU"/>
        </w:rPr>
        <w:t> </w:t>
      </w:r>
    </w:p>
    <w:p w:rsidR="00A11B1F" w:rsidRPr="00A11B1F" w:rsidRDefault="00A11B1F" w:rsidP="00A11B1F">
      <w:pPr>
        <w:widowControl w:val="0"/>
        <w:spacing w:after="0" w:line="240" w:lineRule="auto"/>
        <w:ind w:left="7920"/>
        <w:rPr>
          <w:rFonts w:ascii="Times New Roman" w:eastAsia="Times New Roman" w:hAnsi="Times New Roman" w:cs="Times New Roman"/>
          <w:sz w:val="24"/>
          <w:szCs w:val="24"/>
          <w:lang w:eastAsia="ru-RU"/>
        </w:rPr>
      </w:pPr>
      <w:r w:rsidRPr="00A11B1F">
        <w:rPr>
          <w:rFonts w:ascii="Times New Roman" w:eastAsia="Times New Roman" w:hAnsi="Times New Roman" w:cs="Times New Roman"/>
          <w:sz w:val="24"/>
          <w:szCs w:val="24"/>
          <w:lang w:eastAsia="ru-RU"/>
        </w:rPr>
        <w:t> </w:t>
      </w:r>
    </w:p>
    <w:p w:rsidR="00A11B1F" w:rsidRPr="00A11B1F" w:rsidRDefault="00A11B1F" w:rsidP="00A11B1F">
      <w:pPr>
        <w:widowControl w:val="0"/>
        <w:spacing w:after="0" w:line="240" w:lineRule="auto"/>
        <w:ind w:left="7920"/>
        <w:rPr>
          <w:rFonts w:ascii="Times New Roman" w:eastAsia="Times New Roman" w:hAnsi="Times New Roman" w:cs="Times New Roman"/>
          <w:sz w:val="24"/>
          <w:szCs w:val="24"/>
          <w:lang w:eastAsia="ru-RU"/>
        </w:rPr>
      </w:pPr>
      <w:r w:rsidRPr="00A11B1F">
        <w:rPr>
          <w:rFonts w:ascii="Times New Roman" w:eastAsia="Times New Roman" w:hAnsi="Times New Roman" w:cs="Times New Roman"/>
          <w:sz w:val="24"/>
          <w:szCs w:val="24"/>
          <w:lang w:eastAsia="ru-RU"/>
        </w:rPr>
        <w:t> </w:t>
      </w:r>
    </w:p>
    <w:p w:rsidR="00A11B1F" w:rsidRPr="00A11B1F" w:rsidRDefault="00A11B1F" w:rsidP="00A11B1F">
      <w:pPr>
        <w:widowControl w:val="0"/>
        <w:spacing w:after="0" w:line="240" w:lineRule="auto"/>
        <w:ind w:left="7920"/>
        <w:rPr>
          <w:rFonts w:ascii="Times New Roman" w:eastAsia="Times New Roman" w:hAnsi="Times New Roman" w:cs="Times New Roman"/>
          <w:sz w:val="24"/>
          <w:szCs w:val="24"/>
          <w:lang w:eastAsia="ru-RU"/>
        </w:rPr>
      </w:pPr>
      <w:r w:rsidRPr="00A11B1F">
        <w:rPr>
          <w:rFonts w:ascii="Times New Roman" w:eastAsia="Times New Roman" w:hAnsi="Times New Roman" w:cs="Times New Roman"/>
          <w:sz w:val="24"/>
          <w:szCs w:val="24"/>
          <w:lang w:eastAsia="ru-RU"/>
        </w:rPr>
        <w:t> </w:t>
      </w:r>
    </w:p>
    <w:sectPr w:rsidR="00A11B1F" w:rsidRPr="00A11B1F" w:rsidSect="00C41242">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F3C" w:rsidRDefault="00311F3C" w:rsidP="00C41242">
      <w:pPr>
        <w:spacing w:after="0" w:line="240" w:lineRule="auto"/>
      </w:pPr>
      <w:r>
        <w:separator/>
      </w:r>
    </w:p>
  </w:endnote>
  <w:endnote w:type="continuationSeparator" w:id="0">
    <w:p w:rsidR="00311F3C" w:rsidRDefault="00311F3C" w:rsidP="00C4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BoldItalic">
    <w:panose1 w:val="00000000000000000000"/>
    <w:charset w:val="CC"/>
    <w:family w:val="auto"/>
    <w:notTrueType/>
    <w:pitch w:val="default"/>
    <w:sig w:usb0="00000201" w:usb1="00000000" w:usb2="00000000" w:usb3="00000000" w:csb0="00000004"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F3C" w:rsidRDefault="00311F3C" w:rsidP="00C41242">
      <w:pPr>
        <w:spacing w:after="0" w:line="240" w:lineRule="auto"/>
      </w:pPr>
      <w:r>
        <w:separator/>
      </w:r>
    </w:p>
  </w:footnote>
  <w:footnote w:type="continuationSeparator" w:id="0">
    <w:p w:rsidR="00311F3C" w:rsidRDefault="00311F3C" w:rsidP="00C412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4017"/>
    <w:multiLevelType w:val="hybridMultilevel"/>
    <w:tmpl w:val="5B5673D2"/>
    <w:lvl w:ilvl="0" w:tplc="240E8150">
      <w:start w:val="1"/>
      <w:numFmt w:val="upperRoman"/>
      <w:lvlText w:val="%1."/>
      <w:lvlJc w:val="left"/>
      <w:pPr>
        <w:ind w:left="3698" w:hanging="72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
    <w:nsid w:val="49EB0DB9"/>
    <w:multiLevelType w:val="hybridMultilevel"/>
    <w:tmpl w:val="841CB952"/>
    <w:lvl w:ilvl="0" w:tplc="A32A3598">
      <w:start w:val="1"/>
      <w:numFmt w:val="upperRoman"/>
      <w:lvlText w:val="%1."/>
      <w:lvlJc w:val="left"/>
      <w:pPr>
        <w:ind w:left="1080" w:hanging="720"/>
      </w:pPr>
      <w:rPr>
        <w:rFonts w:hint="default"/>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22A"/>
    <w:rsid w:val="00063C11"/>
    <w:rsid w:val="00073F02"/>
    <w:rsid w:val="00111550"/>
    <w:rsid w:val="00123868"/>
    <w:rsid w:val="001471B3"/>
    <w:rsid w:val="00186D43"/>
    <w:rsid w:val="001A7FBF"/>
    <w:rsid w:val="001D628B"/>
    <w:rsid w:val="001E467E"/>
    <w:rsid w:val="00247DDF"/>
    <w:rsid w:val="00256B70"/>
    <w:rsid w:val="002A298F"/>
    <w:rsid w:val="00311F3C"/>
    <w:rsid w:val="00363AB5"/>
    <w:rsid w:val="003642FB"/>
    <w:rsid w:val="003C490A"/>
    <w:rsid w:val="003C6692"/>
    <w:rsid w:val="00443546"/>
    <w:rsid w:val="004F33EF"/>
    <w:rsid w:val="0050510E"/>
    <w:rsid w:val="005063E5"/>
    <w:rsid w:val="00540FEE"/>
    <w:rsid w:val="00585BAC"/>
    <w:rsid w:val="005B79CD"/>
    <w:rsid w:val="005F0E9B"/>
    <w:rsid w:val="00606385"/>
    <w:rsid w:val="00636F4E"/>
    <w:rsid w:val="00666484"/>
    <w:rsid w:val="0072322A"/>
    <w:rsid w:val="00753764"/>
    <w:rsid w:val="007A0DAF"/>
    <w:rsid w:val="007B0A7E"/>
    <w:rsid w:val="007E1094"/>
    <w:rsid w:val="0083466A"/>
    <w:rsid w:val="00945E22"/>
    <w:rsid w:val="00A11B1F"/>
    <w:rsid w:val="00A75715"/>
    <w:rsid w:val="00A94E22"/>
    <w:rsid w:val="00AC086D"/>
    <w:rsid w:val="00AD6B19"/>
    <w:rsid w:val="00B757DD"/>
    <w:rsid w:val="00BA5E3A"/>
    <w:rsid w:val="00BB370D"/>
    <w:rsid w:val="00C41242"/>
    <w:rsid w:val="00C50D3F"/>
    <w:rsid w:val="00C77AF2"/>
    <w:rsid w:val="00C86B6C"/>
    <w:rsid w:val="00C942B4"/>
    <w:rsid w:val="00CC2100"/>
    <w:rsid w:val="00CC6AC8"/>
    <w:rsid w:val="00D7632F"/>
    <w:rsid w:val="00DC3255"/>
    <w:rsid w:val="00E6606A"/>
    <w:rsid w:val="00E74C0D"/>
    <w:rsid w:val="00E93B7D"/>
    <w:rsid w:val="00F91B13"/>
    <w:rsid w:val="00FC280E"/>
    <w:rsid w:val="00FE3461"/>
    <w:rsid w:val="00FF6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1B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1B1F"/>
    <w:rPr>
      <w:rFonts w:ascii="Tahoma" w:hAnsi="Tahoma" w:cs="Tahoma"/>
      <w:sz w:val="16"/>
      <w:szCs w:val="16"/>
    </w:rPr>
  </w:style>
  <w:style w:type="paragraph" w:customStyle="1" w:styleId="1">
    <w:name w:val="заголовок 1"/>
    <w:basedOn w:val="a"/>
    <w:next w:val="a"/>
    <w:rsid w:val="00A11B1F"/>
    <w:pPr>
      <w:keepNext/>
      <w:spacing w:after="0" w:line="240" w:lineRule="auto"/>
      <w:jc w:val="both"/>
      <w:outlineLvl w:val="0"/>
    </w:pPr>
    <w:rPr>
      <w:rFonts w:ascii="Times New Roman" w:eastAsia="Times New Roman" w:hAnsi="Times New Roman" w:cs="Times New Roman"/>
      <w:sz w:val="24"/>
      <w:szCs w:val="24"/>
      <w:lang w:eastAsia="ru-RU"/>
    </w:rPr>
  </w:style>
  <w:style w:type="paragraph" w:customStyle="1" w:styleId="a5">
    <w:name w:val="текст примечания"/>
    <w:basedOn w:val="a"/>
    <w:rsid w:val="00A11B1F"/>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063E5"/>
    <w:pPr>
      <w:ind w:left="720"/>
      <w:contextualSpacing/>
    </w:pPr>
  </w:style>
  <w:style w:type="paragraph" w:styleId="a7">
    <w:name w:val="No Spacing"/>
    <w:basedOn w:val="a"/>
    <w:link w:val="a8"/>
    <w:uiPriority w:val="1"/>
    <w:qFormat/>
    <w:rsid w:val="00C86B6C"/>
    <w:pPr>
      <w:spacing w:after="0" w:line="240" w:lineRule="auto"/>
    </w:pPr>
    <w:rPr>
      <w:rFonts w:ascii="Cambria" w:eastAsia="Times New Roman" w:hAnsi="Cambria" w:cs="Times New Roman"/>
      <w:lang w:val="x-none" w:eastAsia="x-none"/>
    </w:rPr>
  </w:style>
  <w:style w:type="character" w:customStyle="1" w:styleId="a8">
    <w:name w:val="Без интервала Знак"/>
    <w:link w:val="a7"/>
    <w:uiPriority w:val="1"/>
    <w:locked/>
    <w:rsid w:val="00C86B6C"/>
    <w:rPr>
      <w:rFonts w:ascii="Cambria" w:eastAsia="Times New Roman" w:hAnsi="Cambria" w:cs="Times New Roman"/>
      <w:lang w:val="x-none" w:eastAsia="x-none"/>
    </w:rPr>
  </w:style>
  <w:style w:type="paragraph" w:customStyle="1" w:styleId="ConsPlusNormal">
    <w:name w:val="ConsPlusNormal"/>
    <w:rsid w:val="00C86B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C4124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41242"/>
  </w:style>
  <w:style w:type="paragraph" w:styleId="ab">
    <w:name w:val="footer"/>
    <w:basedOn w:val="a"/>
    <w:link w:val="ac"/>
    <w:uiPriority w:val="99"/>
    <w:unhideWhenUsed/>
    <w:rsid w:val="00C4124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41242"/>
  </w:style>
  <w:style w:type="character" w:styleId="ad">
    <w:name w:val="Hyperlink"/>
    <w:basedOn w:val="a0"/>
    <w:uiPriority w:val="99"/>
    <w:semiHidden/>
    <w:unhideWhenUsed/>
    <w:rsid w:val="00363AB5"/>
    <w:rPr>
      <w:color w:val="0000FF"/>
      <w:u w:val="single"/>
    </w:rPr>
  </w:style>
  <w:style w:type="character" w:styleId="ae">
    <w:name w:val="FollowedHyperlink"/>
    <w:basedOn w:val="a0"/>
    <w:uiPriority w:val="99"/>
    <w:semiHidden/>
    <w:unhideWhenUsed/>
    <w:rsid w:val="00363AB5"/>
    <w:rPr>
      <w:color w:val="800080"/>
      <w:u w:val="single"/>
    </w:rPr>
  </w:style>
  <w:style w:type="paragraph" w:customStyle="1" w:styleId="font5">
    <w:name w:val="font5"/>
    <w:basedOn w:val="a"/>
    <w:rsid w:val="00363AB5"/>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6">
    <w:name w:val="font6"/>
    <w:basedOn w:val="a"/>
    <w:rsid w:val="00363AB5"/>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7">
    <w:name w:val="font7"/>
    <w:basedOn w:val="a"/>
    <w:rsid w:val="00363AB5"/>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font8">
    <w:name w:val="font8"/>
    <w:basedOn w:val="a"/>
    <w:rsid w:val="00363AB5"/>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9">
    <w:name w:val="font9"/>
    <w:basedOn w:val="a"/>
    <w:rsid w:val="00363AB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5">
    <w:name w:val="xl65"/>
    <w:basedOn w:val="a"/>
    <w:rsid w:val="00363AB5"/>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rsid w:val="00363AB5"/>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67">
    <w:name w:val="xl67"/>
    <w:basedOn w:val="a"/>
    <w:rsid w:val="00363AB5"/>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8">
    <w:name w:val="xl68"/>
    <w:basedOn w:val="a"/>
    <w:rsid w:val="00363AB5"/>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69">
    <w:name w:val="xl69"/>
    <w:basedOn w:val="a"/>
    <w:rsid w:val="00363AB5"/>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0">
    <w:name w:val="xl70"/>
    <w:basedOn w:val="a"/>
    <w:rsid w:val="00363AB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1">
    <w:name w:val="xl71"/>
    <w:basedOn w:val="a"/>
    <w:rsid w:val="00363AB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2">
    <w:name w:val="xl72"/>
    <w:basedOn w:val="a"/>
    <w:rsid w:val="00363AB5"/>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73">
    <w:name w:val="xl73"/>
    <w:basedOn w:val="a"/>
    <w:rsid w:val="00363AB5"/>
    <w:pPr>
      <w:spacing w:before="100" w:beforeAutospacing="1" w:after="100" w:afterAutospacing="1" w:line="240" w:lineRule="auto"/>
    </w:pPr>
    <w:rPr>
      <w:rFonts w:ascii="Times New Roman" w:eastAsia="Times New Roman" w:hAnsi="Times New Roman" w:cs="Times New Roman"/>
      <w:color w:val="00B050"/>
      <w:sz w:val="16"/>
      <w:szCs w:val="16"/>
      <w:lang w:eastAsia="ru-RU"/>
    </w:rPr>
  </w:style>
  <w:style w:type="paragraph" w:customStyle="1" w:styleId="xl74">
    <w:name w:val="xl74"/>
    <w:basedOn w:val="a"/>
    <w:rsid w:val="00363AB5"/>
    <w:pPr>
      <w:spacing w:before="100" w:beforeAutospacing="1" w:after="100" w:afterAutospacing="1" w:line="240" w:lineRule="auto"/>
    </w:pPr>
    <w:rPr>
      <w:rFonts w:ascii="Times New Roman" w:eastAsia="Times New Roman" w:hAnsi="Times New Roman" w:cs="Times New Roman"/>
      <w:color w:val="00B050"/>
      <w:sz w:val="14"/>
      <w:szCs w:val="14"/>
      <w:lang w:eastAsia="ru-RU"/>
    </w:rPr>
  </w:style>
  <w:style w:type="paragraph" w:customStyle="1" w:styleId="xl75">
    <w:name w:val="xl75"/>
    <w:basedOn w:val="a"/>
    <w:rsid w:val="00363AB5"/>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76">
    <w:name w:val="xl76"/>
    <w:basedOn w:val="a"/>
    <w:rsid w:val="00363AB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7">
    <w:name w:val="xl77"/>
    <w:basedOn w:val="a"/>
    <w:rsid w:val="00363AB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363AB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363AB5"/>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363AB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1">
    <w:name w:val="xl81"/>
    <w:basedOn w:val="a"/>
    <w:rsid w:val="00363AB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2">
    <w:name w:val="xl82"/>
    <w:basedOn w:val="a"/>
    <w:rsid w:val="00363AB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3">
    <w:name w:val="xl83"/>
    <w:basedOn w:val="a"/>
    <w:rsid w:val="00363AB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4">
    <w:name w:val="xl84"/>
    <w:basedOn w:val="a"/>
    <w:rsid w:val="00363AB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5">
    <w:name w:val="xl85"/>
    <w:basedOn w:val="a"/>
    <w:rsid w:val="00363AB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6">
    <w:name w:val="xl86"/>
    <w:basedOn w:val="a"/>
    <w:rsid w:val="00363AB5"/>
    <w:pPr>
      <w:pBdr>
        <w:top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363AB5"/>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8">
    <w:name w:val="xl88"/>
    <w:basedOn w:val="a"/>
    <w:rsid w:val="00363AB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9">
    <w:name w:val="xl89"/>
    <w:basedOn w:val="a"/>
    <w:rsid w:val="00363AB5"/>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0">
    <w:name w:val="xl90"/>
    <w:basedOn w:val="a"/>
    <w:rsid w:val="00363AB5"/>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
    <w:rsid w:val="00363AB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2">
    <w:name w:val="xl92"/>
    <w:basedOn w:val="a"/>
    <w:rsid w:val="00363AB5"/>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3">
    <w:name w:val="xl93"/>
    <w:basedOn w:val="a"/>
    <w:rsid w:val="00363AB5"/>
    <w:pPr>
      <w:pBdr>
        <w:top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4">
    <w:name w:val="xl94"/>
    <w:basedOn w:val="a"/>
    <w:rsid w:val="00363AB5"/>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5">
    <w:name w:val="xl95"/>
    <w:basedOn w:val="a"/>
    <w:rsid w:val="00363AB5"/>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96">
    <w:name w:val="xl96"/>
    <w:basedOn w:val="a"/>
    <w:rsid w:val="00363AB5"/>
    <w:pPr>
      <w:pBdr>
        <w:top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97">
    <w:name w:val="xl97"/>
    <w:basedOn w:val="a"/>
    <w:rsid w:val="00363AB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363AB5"/>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363AB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0">
    <w:name w:val="xl100"/>
    <w:basedOn w:val="a"/>
    <w:rsid w:val="00363AB5"/>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1">
    <w:name w:val="xl101"/>
    <w:basedOn w:val="a"/>
    <w:rsid w:val="00363AB5"/>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2">
    <w:name w:val="xl102"/>
    <w:basedOn w:val="a"/>
    <w:rsid w:val="00363AB5"/>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3">
    <w:name w:val="xl103"/>
    <w:basedOn w:val="a"/>
    <w:rsid w:val="00363AB5"/>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4">
    <w:name w:val="xl104"/>
    <w:basedOn w:val="a"/>
    <w:rsid w:val="00363AB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5">
    <w:name w:val="xl105"/>
    <w:basedOn w:val="a"/>
    <w:rsid w:val="00363AB5"/>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6">
    <w:name w:val="xl106"/>
    <w:basedOn w:val="a"/>
    <w:rsid w:val="00363AB5"/>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7">
    <w:name w:val="xl107"/>
    <w:basedOn w:val="a"/>
    <w:rsid w:val="00363AB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8">
    <w:name w:val="xl108"/>
    <w:basedOn w:val="a"/>
    <w:rsid w:val="00363AB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9">
    <w:name w:val="xl109"/>
    <w:basedOn w:val="a"/>
    <w:rsid w:val="00363AB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0">
    <w:name w:val="xl110"/>
    <w:basedOn w:val="a"/>
    <w:rsid w:val="00363AB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1">
    <w:name w:val="xl111"/>
    <w:basedOn w:val="a"/>
    <w:rsid w:val="00363AB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2">
    <w:name w:val="xl112"/>
    <w:basedOn w:val="a"/>
    <w:rsid w:val="00363AB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3">
    <w:name w:val="xl113"/>
    <w:basedOn w:val="a"/>
    <w:rsid w:val="00363AB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4">
    <w:name w:val="xl114"/>
    <w:basedOn w:val="a"/>
    <w:rsid w:val="00363AB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363AB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363AB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363AB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363AB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363AB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363AB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363AB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363AB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363AB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363AB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363AB5"/>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6">
    <w:name w:val="xl126"/>
    <w:basedOn w:val="a"/>
    <w:rsid w:val="00363AB5"/>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7">
    <w:name w:val="xl127"/>
    <w:basedOn w:val="a"/>
    <w:rsid w:val="00363AB5"/>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8">
    <w:name w:val="xl128"/>
    <w:basedOn w:val="a"/>
    <w:rsid w:val="00363AB5"/>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9">
    <w:name w:val="xl129"/>
    <w:basedOn w:val="a"/>
    <w:rsid w:val="00363AB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0">
    <w:name w:val="xl130"/>
    <w:basedOn w:val="a"/>
    <w:rsid w:val="00363AB5"/>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basedOn w:val="a"/>
    <w:rsid w:val="00363AB5"/>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basedOn w:val="a"/>
    <w:rsid w:val="00363AB5"/>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basedOn w:val="a"/>
    <w:rsid w:val="00363AB5"/>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4">
    <w:name w:val="xl134"/>
    <w:basedOn w:val="a"/>
    <w:rsid w:val="00363AB5"/>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5">
    <w:name w:val="xl135"/>
    <w:basedOn w:val="a"/>
    <w:rsid w:val="00363AB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6">
    <w:name w:val="xl136"/>
    <w:basedOn w:val="a"/>
    <w:rsid w:val="00363AB5"/>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7">
    <w:name w:val="xl137"/>
    <w:basedOn w:val="a"/>
    <w:rsid w:val="00363AB5"/>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38">
    <w:name w:val="xl138"/>
    <w:basedOn w:val="a"/>
    <w:rsid w:val="00363AB5"/>
    <w:pPr>
      <w:spacing w:before="100" w:beforeAutospacing="1" w:after="100" w:afterAutospacing="1" w:line="240" w:lineRule="auto"/>
      <w:jc w:val="right"/>
    </w:pPr>
    <w:rPr>
      <w:rFonts w:ascii="Times New Roman" w:eastAsia="Times New Roman" w:hAnsi="Times New Roman" w:cs="Times New Roman"/>
      <w:b/>
      <w:bCs/>
      <w:sz w:val="18"/>
      <w:szCs w:val="18"/>
      <w:lang w:eastAsia="ru-RU"/>
    </w:rPr>
  </w:style>
  <w:style w:type="paragraph" w:customStyle="1" w:styleId="xl139">
    <w:name w:val="xl139"/>
    <w:basedOn w:val="a"/>
    <w:rsid w:val="00363AB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363AB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363AB5"/>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363AB5"/>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363AB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363AB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363AB5"/>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basedOn w:val="a"/>
    <w:rsid w:val="00363AB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7">
    <w:name w:val="xl147"/>
    <w:basedOn w:val="a"/>
    <w:rsid w:val="00363AB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8">
    <w:name w:val="xl148"/>
    <w:basedOn w:val="a"/>
    <w:rsid w:val="00363AB5"/>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basedOn w:val="a"/>
    <w:rsid w:val="00363AB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50">
    <w:name w:val="xl150"/>
    <w:basedOn w:val="a"/>
    <w:rsid w:val="00363AB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51">
    <w:name w:val="xl151"/>
    <w:basedOn w:val="a"/>
    <w:rsid w:val="00363A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2">
    <w:name w:val="xl152"/>
    <w:basedOn w:val="a"/>
    <w:rsid w:val="00363AB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3">
    <w:name w:val="xl153"/>
    <w:basedOn w:val="a"/>
    <w:rsid w:val="00363AB5"/>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4">
    <w:name w:val="xl154"/>
    <w:basedOn w:val="a"/>
    <w:rsid w:val="00363AB5"/>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55">
    <w:name w:val="xl155"/>
    <w:basedOn w:val="a"/>
    <w:rsid w:val="00363AB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56">
    <w:name w:val="xl156"/>
    <w:basedOn w:val="a"/>
    <w:rsid w:val="00363AB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57">
    <w:name w:val="xl157"/>
    <w:basedOn w:val="a"/>
    <w:rsid w:val="00363AB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58">
    <w:name w:val="xl158"/>
    <w:basedOn w:val="a"/>
    <w:rsid w:val="00363AB5"/>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9">
    <w:name w:val="xl159"/>
    <w:basedOn w:val="a"/>
    <w:rsid w:val="00363AB5"/>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0">
    <w:name w:val="xl160"/>
    <w:basedOn w:val="a"/>
    <w:rsid w:val="00363AB5"/>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1">
    <w:name w:val="xl161"/>
    <w:basedOn w:val="a"/>
    <w:rsid w:val="00363AB5"/>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62">
    <w:name w:val="xl162"/>
    <w:basedOn w:val="a"/>
    <w:rsid w:val="00363AB5"/>
    <w:pPr>
      <w:pBdr>
        <w:top w:val="single" w:sz="4" w:space="0" w:color="auto"/>
        <w:bottom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16"/>
      <w:szCs w:val="16"/>
      <w:lang w:eastAsia="ru-RU"/>
    </w:rPr>
  </w:style>
  <w:style w:type="paragraph" w:customStyle="1" w:styleId="xl163">
    <w:name w:val="xl163"/>
    <w:basedOn w:val="a"/>
    <w:rsid w:val="00363AB5"/>
    <w:pPr>
      <w:pBdr>
        <w:top w:val="single" w:sz="4" w:space="0" w:color="auto"/>
        <w:bottom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16"/>
      <w:szCs w:val="16"/>
      <w:lang w:eastAsia="ru-RU"/>
    </w:rPr>
  </w:style>
  <w:style w:type="paragraph" w:customStyle="1" w:styleId="xl164">
    <w:name w:val="xl164"/>
    <w:basedOn w:val="a"/>
    <w:rsid w:val="00363AB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65">
    <w:name w:val="xl165"/>
    <w:basedOn w:val="a"/>
    <w:rsid w:val="00363AB5"/>
    <w:pPr>
      <w:pBdr>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6">
    <w:name w:val="xl166"/>
    <w:basedOn w:val="a"/>
    <w:rsid w:val="00363AB5"/>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7">
    <w:name w:val="xl167"/>
    <w:basedOn w:val="a"/>
    <w:rsid w:val="00363AB5"/>
    <w:pPr>
      <w:pBdr>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8">
    <w:name w:val="xl168"/>
    <w:basedOn w:val="a"/>
    <w:rsid w:val="00363AB5"/>
    <w:pPr>
      <w:pBdr>
        <w:top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16"/>
      <w:szCs w:val="16"/>
      <w:lang w:eastAsia="ru-RU"/>
    </w:rPr>
  </w:style>
  <w:style w:type="paragraph" w:customStyle="1" w:styleId="xl169">
    <w:name w:val="xl169"/>
    <w:basedOn w:val="a"/>
    <w:rsid w:val="00363AB5"/>
    <w:pPr>
      <w:pBdr>
        <w:bottom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16"/>
      <w:szCs w:val="16"/>
      <w:lang w:eastAsia="ru-RU"/>
    </w:rPr>
  </w:style>
  <w:style w:type="paragraph" w:customStyle="1" w:styleId="xl170">
    <w:name w:val="xl170"/>
    <w:basedOn w:val="a"/>
    <w:rsid w:val="00363AB5"/>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1">
    <w:name w:val="xl171"/>
    <w:basedOn w:val="a"/>
    <w:rsid w:val="00363AB5"/>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2">
    <w:name w:val="xl172"/>
    <w:basedOn w:val="a"/>
    <w:rsid w:val="00363AB5"/>
    <w:pPr>
      <w:pBdr>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3">
    <w:name w:val="xl173"/>
    <w:basedOn w:val="a"/>
    <w:rsid w:val="00363AB5"/>
    <w:pPr>
      <w:pBdr>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4">
    <w:name w:val="xl174"/>
    <w:basedOn w:val="a"/>
    <w:rsid w:val="00363AB5"/>
    <w:pPr>
      <w:pBdr>
        <w:top w:val="single" w:sz="4" w:space="0" w:color="auto"/>
        <w:bottom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16"/>
      <w:szCs w:val="16"/>
      <w:lang w:eastAsia="ru-RU"/>
    </w:rPr>
  </w:style>
  <w:style w:type="paragraph" w:customStyle="1" w:styleId="xl175">
    <w:name w:val="xl175"/>
    <w:basedOn w:val="a"/>
    <w:rsid w:val="00363AB5"/>
    <w:pPr>
      <w:pBdr>
        <w:top w:val="single" w:sz="4" w:space="0" w:color="auto"/>
        <w:bottom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16"/>
      <w:szCs w:val="16"/>
      <w:lang w:eastAsia="ru-RU"/>
    </w:rPr>
  </w:style>
  <w:style w:type="paragraph" w:customStyle="1" w:styleId="xl176">
    <w:name w:val="xl176"/>
    <w:basedOn w:val="a"/>
    <w:rsid w:val="00363AB5"/>
    <w:pPr>
      <w:pBdr>
        <w:bottom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16"/>
      <w:szCs w:val="16"/>
      <w:lang w:eastAsia="ru-RU"/>
    </w:rPr>
  </w:style>
  <w:style w:type="paragraph" w:customStyle="1" w:styleId="xl177">
    <w:name w:val="xl177"/>
    <w:basedOn w:val="a"/>
    <w:rsid w:val="00363AB5"/>
    <w:pPr>
      <w:pBdr>
        <w:bottom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16"/>
      <w:szCs w:val="16"/>
      <w:lang w:eastAsia="ru-RU"/>
    </w:rPr>
  </w:style>
  <w:style w:type="paragraph" w:customStyle="1" w:styleId="xl178">
    <w:name w:val="xl178"/>
    <w:basedOn w:val="a"/>
    <w:rsid w:val="00363AB5"/>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9">
    <w:name w:val="xl179"/>
    <w:basedOn w:val="a"/>
    <w:rsid w:val="00363AB5"/>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80">
    <w:name w:val="xl180"/>
    <w:basedOn w:val="a"/>
    <w:rsid w:val="00363AB5"/>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81">
    <w:name w:val="xl181"/>
    <w:basedOn w:val="a"/>
    <w:rsid w:val="00363AB5"/>
    <w:pPr>
      <w:pBdr>
        <w:bottom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16"/>
      <w:szCs w:val="16"/>
      <w:lang w:eastAsia="ru-RU"/>
    </w:rPr>
  </w:style>
  <w:style w:type="paragraph" w:customStyle="1" w:styleId="xl182">
    <w:name w:val="xl182"/>
    <w:basedOn w:val="a"/>
    <w:rsid w:val="00363AB5"/>
    <w:pPr>
      <w:pBdr>
        <w:bottom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16"/>
      <w:szCs w:val="16"/>
      <w:lang w:eastAsia="ru-RU"/>
    </w:rPr>
  </w:style>
  <w:style w:type="paragraph" w:customStyle="1" w:styleId="xl183">
    <w:name w:val="xl183"/>
    <w:basedOn w:val="a"/>
    <w:rsid w:val="00363AB5"/>
    <w:pPr>
      <w:pBdr>
        <w:top w:val="single" w:sz="4" w:space="0" w:color="auto"/>
        <w:left w:val="single" w:sz="4" w:space="27" w:color="auto"/>
      </w:pBdr>
      <w:spacing w:before="100" w:beforeAutospacing="1" w:after="100" w:afterAutospacing="1" w:line="240" w:lineRule="auto"/>
      <w:ind w:firstLineChars="300" w:firstLine="300"/>
    </w:pPr>
    <w:rPr>
      <w:rFonts w:ascii="Times New Roman" w:eastAsia="Times New Roman" w:hAnsi="Times New Roman" w:cs="Times New Roman"/>
      <w:sz w:val="16"/>
      <w:szCs w:val="16"/>
      <w:lang w:eastAsia="ru-RU"/>
    </w:rPr>
  </w:style>
  <w:style w:type="paragraph" w:customStyle="1" w:styleId="xl184">
    <w:name w:val="xl184"/>
    <w:basedOn w:val="a"/>
    <w:rsid w:val="00363AB5"/>
    <w:pPr>
      <w:pBdr>
        <w:top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16"/>
      <w:szCs w:val="16"/>
      <w:lang w:eastAsia="ru-RU"/>
    </w:rPr>
  </w:style>
  <w:style w:type="paragraph" w:customStyle="1" w:styleId="xl185">
    <w:name w:val="xl185"/>
    <w:basedOn w:val="a"/>
    <w:rsid w:val="00363AB5"/>
    <w:pPr>
      <w:pBdr>
        <w:top w:val="single" w:sz="4" w:space="0" w:color="auto"/>
        <w:bottom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16"/>
      <w:szCs w:val="16"/>
      <w:lang w:eastAsia="ru-RU"/>
    </w:rPr>
  </w:style>
  <w:style w:type="paragraph" w:customStyle="1" w:styleId="xl186">
    <w:name w:val="xl186"/>
    <w:basedOn w:val="a"/>
    <w:rsid w:val="00363AB5"/>
    <w:pPr>
      <w:pBdr>
        <w:top w:val="single" w:sz="4" w:space="0" w:color="auto"/>
        <w:bottom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16"/>
      <w:szCs w:val="16"/>
      <w:lang w:eastAsia="ru-RU"/>
    </w:rPr>
  </w:style>
  <w:style w:type="paragraph" w:customStyle="1" w:styleId="xl187">
    <w:name w:val="xl187"/>
    <w:basedOn w:val="a"/>
    <w:rsid w:val="00363AB5"/>
    <w:pPr>
      <w:pBdr>
        <w:top w:val="single" w:sz="4" w:space="0" w:color="auto"/>
        <w:bottom w:val="single" w:sz="4" w:space="0" w:color="auto"/>
      </w:pBdr>
      <w:spacing w:before="100" w:beforeAutospacing="1" w:after="100" w:afterAutospacing="1" w:line="240" w:lineRule="auto"/>
      <w:ind w:firstLineChars="400" w:firstLine="400"/>
    </w:pPr>
    <w:rPr>
      <w:rFonts w:ascii="Times New Roman" w:eastAsia="Times New Roman" w:hAnsi="Times New Roman" w:cs="Times New Roman"/>
      <w:sz w:val="16"/>
      <w:szCs w:val="16"/>
      <w:lang w:eastAsia="ru-RU"/>
    </w:rPr>
  </w:style>
  <w:style w:type="paragraph" w:customStyle="1" w:styleId="xl188">
    <w:name w:val="xl188"/>
    <w:basedOn w:val="a"/>
    <w:rsid w:val="00363AB5"/>
    <w:pPr>
      <w:pBdr>
        <w:top w:val="single" w:sz="4" w:space="0" w:color="auto"/>
        <w:bottom w:val="single" w:sz="4" w:space="0" w:color="auto"/>
      </w:pBdr>
      <w:spacing w:before="100" w:beforeAutospacing="1" w:after="100" w:afterAutospacing="1" w:line="240" w:lineRule="auto"/>
      <w:ind w:firstLineChars="400" w:firstLine="400"/>
    </w:pPr>
    <w:rPr>
      <w:rFonts w:ascii="Times New Roman" w:eastAsia="Times New Roman" w:hAnsi="Times New Roman" w:cs="Times New Roman"/>
      <w:sz w:val="16"/>
      <w:szCs w:val="16"/>
      <w:lang w:eastAsia="ru-RU"/>
    </w:rPr>
  </w:style>
  <w:style w:type="paragraph" w:customStyle="1" w:styleId="xl189">
    <w:name w:val="xl189"/>
    <w:basedOn w:val="a"/>
    <w:rsid w:val="00363AB5"/>
    <w:pPr>
      <w:pBdr>
        <w:bottom w:val="single" w:sz="4" w:space="0" w:color="auto"/>
      </w:pBdr>
      <w:spacing w:before="100" w:beforeAutospacing="1" w:after="100" w:afterAutospacing="1" w:line="240" w:lineRule="auto"/>
      <w:ind w:firstLineChars="400" w:firstLine="400"/>
    </w:pPr>
    <w:rPr>
      <w:rFonts w:ascii="Times New Roman" w:eastAsia="Times New Roman" w:hAnsi="Times New Roman" w:cs="Times New Roman"/>
      <w:sz w:val="16"/>
      <w:szCs w:val="16"/>
      <w:lang w:eastAsia="ru-RU"/>
    </w:rPr>
  </w:style>
  <w:style w:type="paragraph" w:customStyle="1" w:styleId="xl190">
    <w:name w:val="xl190"/>
    <w:basedOn w:val="a"/>
    <w:rsid w:val="00363AB5"/>
    <w:pPr>
      <w:pBdr>
        <w:bottom w:val="single" w:sz="4" w:space="0" w:color="auto"/>
      </w:pBdr>
      <w:spacing w:before="100" w:beforeAutospacing="1" w:after="100" w:afterAutospacing="1" w:line="240" w:lineRule="auto"/>
      <w:ind w:firstLineChars="400" w:firstLine="400"/>
    </w:pPr>
    <w:rPr>
      <w:rFonts w:ascii="Times New Roman" w:eastAsia="Times New Roman" w:hAnsi="Times New Roman" w:cs="Times New Roman"/>
      <w:sz w:val="16"/>
      <w:szCs w:val="16"/>
      <w:lang w:eastAsia="ru-RU"/>
    </w:rPr>
  </w:style>
  <w:style w:type="paragraph" w:customStyle="1" w:styleId="xl191">
    <w:name w:val="xl191"/>
    <w:basedOn w:val="a"/>
    <w:rsid w:val="00363AB5"/>
    <w:pPr>
      <w:pBdr>
        <w:top w:val="single" w:sz="4" w:space="0" w:color="auto"/>
      </w:pBdr>
      <w:spacing w:before="100" w:beforeAutospacing="1" w:after="100" w:afterAutospacing="1" w:line="240" w:lineRule="auto"/>
      <w:ind w:firstLineChars="400" w:firstLine="400"/>
    </w:pPr>
    <w:rPr>
      <w:rFonts w:ascii="Times New Roman" w:eastAsia="Times New Roman" w:hAnsi="Times New Roman" w:cs="Times New Roman"/>
      <w:sz w:val="16"/>
      <w:szCs w:val="16"/>
      <w:lang w:eastAsia="ru-RU"/>
    </w:rPr>
  </w:style>
  <w:style w:type="paragraph" w:customStyle="1" w:styleId="xl192">
    <w:name w:val="xl192"/>
    <w:basedOn w:val="a"/>
    <w:rsid w:val="00363AB5"/>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93">
    <w:name w:val="xl193"/>
    <w:basedOn w:val="a"/>
    <w:rsid w:val="00363AB5"/>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94">
    <w:name w:val="xl194"/>
    <w:basedOn w:val="a"/>
    <w:rsid w:val="00363AB5"/>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95">
    <w:name w:val="xl195"/>
    <w:basedOn w:val="a"/>
    <w:rsid w:val="00363AB5"/>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96">
    <w:name w:val="xl196"/>
    <w:basedOn w:val="a"/>
    <w:rsid w:val="00363AB5"/>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97">
    <w:name w:val="xl197"/>
    <w:basedOn w:val="a"/>
    <w:rsid w:val="00363AB5"/>
    <w:pP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198">
    <w:name w:val="xl198"/>
    <w:basedOn w:val="a"/>
    <w:rsid w:val="00363AB5"/>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99">
    <w:name w:val="xl199"/>
    <w:basedOn w:val="a"/>
    <w:rsid w:val="00363AB5"/>
    <w:pPr>
      <w:pBdr>
        <w:bottom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200">
    <w:name w:val="xl200"/>
    <w:basedOn w:val="a"/>
    <w:rsid w:val="00363AB5"/>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01">
    <w:name w:val="xl201"/>
    <w:basedOn w:val="a"/>
    <w:rsid w:val="00363AB5"/>
    <w:pPr>
      <w:pBdr>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02">
    <w:name w:val="xl202"/>
    <w:basedOn w:val="a"/>
    <w:rsid w:val="00363AB5"/>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03">
    <w:name w:val="xl203"/>
    <w:basedOn w:val="a"/>
    <w:rsid w:val="00363AB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
    <w:rsid w:val="00363AB5"/>
    <w:pP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205">
    <w:name w:val="xl205"/>
    <w:basedOn w:val="a"/>
    <w:rsid w:val="00363AB5"/>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06">
    <w:name w:val="xl206"/>
    <w:basedOn w:val="a"/>
    <w:rsid w:val="00363AB5"/>
    <w:pPr>
      <w:pBdr>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1B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1B1F"/>
    <w:rPr>
      <w:rFonts w:ascii="Tahoma" w:hAnsi="Tahoma" w:cs="Tahoma"/>
      <w:sz w:val="16"/>
      <w:szCs w:val="16"/>
    </w:rPr>
  </w:style>
  <w:style w:type="paragraph" w:customStyle="1" w:styleId="1">
    <w:name w:val="заголовок 1"/>
    <w:basedOn w:val="a"/>
    <w:next w:val="a"/>
    <w:rsid w:val="00A11B1F"/>
    <w:pPr>
      <w:keepNext/>
      <w:spacing w:after="0" w:line="240" w:lineRule="auto"/>
      <w:jc w:val="both"/>
      <w:outlineLvl w:val="0"/>
    </w:pPr>
    <w:rPr>
      <w:rFonts w:ascii="Times New Roman" w:eastAsia="Times New Roman" w:hAnsi="Times New Roman" w:cs="Times New Roman"/>
      <w:sz w:val="24"/>
      <w:szCs w:val="24"/>
      <w:lang w:eastAsia="ru-RU"/>
    </w:rPr>
  </w:style>
  <w:style w:type="paragraph" w:customStyle="1" w:styleId="a5">
    <w:name w:val="текст примечания"/>
    <w:basedOn w:val="a"/>
    <w:rsid w:val="00A11B1F"/>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063E5"/>
    <w:pPr>
      <w:ind w:left="720"/>
      <w:contextualSpacing/>
    </w:pPr>
  </w:style>
  <w:style w:type="paragraph" w:styleId="a7">
    <w:name w:val="No Spacing"/>
    <w:basedOn w:val="a"/>
    <w:link w:val="a8"/>
    <w:uiPriority w:val="1"/>
    <w:qFormat/>
    <w:rsid w:val="00C86B6C"/>
    <w:pPr>
      <w:spacing w:after="0" w:line="240" w:lineRule="auto"/>
    </w:pPr>
    <w:rPr>
      <w:rFonts w:ascii="Cambria" w:eastAsia="Times New Roman" w:hAnsi="Cambria" w:cs="Times New Roman"/>
      <w:lang w:val="x-none" w:eastAsia="x-none"/>
    </w:rPr>
  </w:style>
  <w:style w:type="character" w:customStyle="1" w:styleId="a8">
    <w:name w:val="Без интервала Знак"/>
    <w:link w:val="a7"/>
    <w:uiPriority w:val="1"/>
    <w:locked/>
    <w:rsid w:val="00C86B6C"/>
    <w:rPr>
      <w:rFonts w:ascii="Cambria" w:eastAsia="Times New Roman" w:hAnsi="Cambria" w:cs="Times New Roman"/>
      <w:lang w:val="x-none" w:eastAsia="x-none"/>
    </w:rPr>
  </w:style>
  <w:style w:type="paragraph" w:customStyle="1" w:styleId="ConsPlusNormal">
    <w:name w:val="ConsPlusNormal"/>
    <w:rsid w:val="00C86B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C4124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41242"/>
  </w:style>
  <w:style w:type="paragraph" w:styleId="ab">
    <w:name w:val="footer"/>
    <w:basedOn w:val="a"/>
    <w:link w:val="ac"/>
    <w:uiPriority w:val="99"/>
    <w:unhideWhenUsed/>
    <w:rsid w:val="00C4124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41242"/>
  </w:style>
  <w:style w:type="character" w:styleId="ad">
    <w:name w:val="Hyperlink"/>
    <w:basedOn w:val="a0"/>
    <w:uiPriority w:val="99"/>
    <w:semiHidden/>
    <w:unhideWhenUsed/>
    <w:rsid w:val="00363AB5"/>
    <w:rPr>
      <w:color w:val="0000FF"/>
      <w:u w:val="single"/>
    </w:rPr>
  </w:style>
  <w:style w:type="character" w:styleId="ae">
    <w:name w:val="FollowedHyperlink"/>
    <w:basedOn w:val="a0"/>
    <w:uiPriority w:val="99"/>
    <w:semiHidden/>
    <w:unhideWhenUsed/>
    <w:rsid w:val="00363AB5"/>
    <w:rPr>
      <w:color w:val="800080"/>
      <w:u w:val="single"/>
    </w:rPr>
  </w:style>
  <w:style w:type="paragraph" w:customStyle="1" w:styleId="font5">
    <w:name w:val="font5"/>
    <w:basedOn w:val="a"/>
    <w:rsid w:val="00363AB5"/>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6">
    <w:name w:val="font6"/>
    <w:basedOn w:val="a"/>
    <w:rsid w:val="00363AB5"/>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7">
    <w:name w:val="font7"/>
    <w:basedOn w:val="a"/>
    <w:rsid w:val="00363AB5"/>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font8">
    <w:name w:val="font8"/>
    <w:basedOn w:val="a"/>
    <w:rsid w:val="00363AB5"/>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9">
    <w:name w:val="font9"/>
    <w:basedOn w:val="a"/>
    <w:rsid w:val="00363AB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5">
    <w:name w:val="xl65"/>
    <w:basedOn w:val="a"/>
    <w:rsid w:val="00363AB5"/>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rsid w:val="00363AB5"/>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67">
    <w:name w:val="xl67"/>
    <w:basedOn w:val="a"/>
    <w:rsid w:val="00363AB5"/>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8">
    <w:name w:val="xl68"/>
    <w:basedOn w:val="a"/>
    <w:rsid w:val="00363AB5"/>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69">
    <w:name w:val="xl69"/>
    <w:basedOn w:val="a"/>
    <w:rsid w:val="00363AB5"/>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0">
    <w:name w:val="xl70"/>
    <w:basedOn w:val="a"/>
    <w:rsid w:val="00363AB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1">
    <w:name w:val="xl71"/>
    <w:basedOn w:val="a"/>
    <w:rsid w:val="00363AB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2">
    <w:name w:val="xl72"/>
    <w:basedOn w:val="a"/>
    <w:rsid w:val="00363AB5"/>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73">
    <w:name w:val="xl73"/>
    <w:basedOn w:val="a"/>
    <w:rsid w:val="00363AB5"/>
    <w:pPr>
      <w:spacing w:before="100" w:beforeAutospacing="1" w:after="100" w:afterAutospacing="1" w:line="240" w:lineRule="auto"/>
    </w:pPr>
    <w:rPr>
      <w:rFonts w:ascii="Times New Roman" w:eastAsia="Times New Roman" w:hAnsi="Times New Roman" w:cs="Times New Roman"/>
      <w:color w:val="00B050"/>
      <w:sz w:val="16"/>
      <w:szCs w:val="16"/>
      <w:lang w:eastAsia="ru-RU"/>
    </w:rPr>
  </w:style>
  <w:style w:type="paragraph" w:customStyle="1" w:styleId="xl74">
    <w:name w:val="xl74"/>
    <w:basedOn w:val="a"/>
    <w:rsid w:val="00363AB5"/>
    <w:pPr>
      <w:spacing w:before="100" w:beforeAutospacing="1" w:after="100" w:afterAutospacing="1" w:line="240" w:lineRule="auto"/>
    </w:pPr>
    <w:rPr>
      <w:rFonts w:ascii="Times New Roman" w:eastAsia="Times New Roman" w:hAnsi="Times New Roman" w:cs="Times New Roman"/>
      <w:color w:val="00B050"/>
      <w:sz w:val="14"/>
      <w:szCs w:val="14"/>
      <w:lang w:eastAsia="ru-RU"/>
    </w:rPr>
  </w:style>
  <w:style w:type="paragraph" w:customStyle="1" w:styleId="xl75">
    <w:name w:val="xl75"/>
    <w:basedOn w:val="a"/>
    <w:rsid w:val="00363AB5"/>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76">
    <w:name w:val="xl76"/>
    <w:basedOn w:val="a"/>
    <w:rsid w:val="00363AB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7">
    <w:name w:val="xl77"/>
    <w:basedOn w:val="a"/>
    <w:rsid w:val="00363AB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363AB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363AB5"/>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363AB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1">
    <w:name w:val="xl81"/>
    <w:basedOn w:val="a"/>
    <w:rsid w:val="00363AB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2">
    <w:name w:val="xl82"/>
    <w:basedOn w:val="a"/>
    <w:rsid w:val="00363AB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3">
    <w:name w:val="xl83"/>
    <w:basedOn w:val="a"/>
    <w:rsid w:val="00363AB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4">
    <w:name w:val="xl84"/>
    <w:basedOn w:val="a"/>
    <w:rsid w:val="00363AB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5">
    <w:name w:val="xl85"/>
    <w:basedOn w:val="a"/>
    <w:rsid w:val="00363AB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6">
    <w:name w:val="xl86"/>
    <w:basedOn w:val="a"/>
    <w:rsid w:val="00363AB5"/>
    <w:pPr>
      <w:pBdr>
        <w:top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363AB5"/>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8">
    <w:name w:val="xl88"/>
    <w:basedOn w:val="a"/>
    <w:rsid w:val="00363AB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9">
    <w:name w:val="xl89"/>
    <w:basedOn w:val="a"/>
    <w:rsid w:val="00363AB5"/>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0">
    <w:name w:val="xl90"/>
    <w:basedOn w:val="a"/>
    <w:rsid w:val="00363AB5"/>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
    <w:rsid w:val="00363AB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2">
    <w:name w:val="xl92"/>
    <w:basedOn w:val="a"/>
    <w:rsid w:val="00363AB5"/>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3">
    <w:name w:val="xl93"/>
    <w:basedOn w:val="a"/>
    <w:rsid w:val="00363AB5"/>
    <w:pPr>
      <w:pBdr>
        <w:top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4">
    <w:name w:val="xl94"/>
    <w:basedOn w:val="a"/>
    <w:rsid w:val="00363AB5"/>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5">
    <w:name w:val="xl95"/>
    <w:basedOn w:val="a"/>
    <w:rsid w:val="00363AB5"/>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96">
    <w:name w:val="xl96"/>
    <w:basedOn w:val="a"/>
    <w:rsid w:val="00363AB5"/>
    <w:pPr>
      <w:pBdr>
        <w:top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97">
    <w:name w:val="xl97"/>
    <w:basedOn w:val="a"/>
    <w:rsid w:val="00363AB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363AB5"/>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363AB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0">
    <w:name w:val="xl100"/>
    <w:basedOn w:val="a"/>
    <w:rsid w:val="00363AB5"/>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1">
    <w:name w:val="xl101"/>
    <w:basedOn w:val="a"/>
    <w:rsid w:val="00363AB5"/>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2">
    <w:name w:val="xl102"/>
    <w:basedOn w:val="a"/>
    <w:rsid w:val="00363AB5"/>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3">
    <w:name w:val="xl103"/>
    <w:basedOn w:val="a"/>
    <w:rsid w:val="00363AB5"/>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4">
    <w:name w:val="xl104"/>
    <w:basedOn w:val="a"/>
    <w:rsid w:val="00363AB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5">
    <w:name w:val="xl105"/>
    <w:basedOn w:val="a"/>
    <w:rsid w:val="00363AB5"/>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6">
    <w:name w:val="xl106"/>
    <w:basedOn w:val="a"/>
    <w:rsid w:val="00363AB5"/>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7">
    <w:name w:val="xl107"/>
    <w:basedOn w:val="a"/>
    <w:rsid w:val="00363AB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8">
    <w:name w:val="xl108"/>
    <w:basedOn w:val="a"/>
    <w:rsid w:val="00363AB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9">
    <w:name w:val="xl109"/>
    <w:basedOn w:val="a"/>
    <w:rsid w:val="00363AB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0">
    <w:name w:val="xl110"/>
    <w:basedOn w:val="a"/>
    <w:rsid w:val="00363AB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1">
    <w:name w:val="xl111"/>
    <w:basedOn w:val="a"/>
    <w:rsid w:val="00363AB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2">
    <w:name w:val="xl112"/>
    <w:basedOn w:val="a"/>
    <w:rsid w:val="00363AB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3">
    <w:name w:val="xl113"/>
    <w:basedOn w:val="a"/>
    <w:rsid w:val="00363AB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4">
    <w:name w:val="xl114"/>
    <w:basedOn w:val="a"/>
    <w:rsid w:val="00363AB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363AB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363AB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363AB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363AB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363AB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363AB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363AB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363AB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363AB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363AB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363AB5"/>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6">
    <w:name w:val="xl126"/>
    <w:basedOn w:val="a"/>
    <w:rsid w:val="00363AB5"/>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7">
    <w:name w:val="xl127"/>
    <w:basedOn w:val="a"/>
    <w:rsid w:val="00363AB5"/>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8">
    <w:name w:val="xl128"/>
    <w:basedOn w:val="a"/>
    <w:rsid w:val="00363AB5"/>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9">
    <w:name w:val="xl129"/>
    <w:basedOn w:val="a"/>
    <w:rsid w:val="00363AB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0">
    <w:name w:val="xl130"/>
    <w:basedOn w:val="a"/>
    <w:rsid w:val="00363AB5"/>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basedOn w:val="a"/>
    <w:rsid w:val="00363AB5"/>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basedOn w:val="a"/>
    <w:rsid w:val="00363AB5"/>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basedOn w:val="a"/>
    <w:rsid w:val="00363AB5"/>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4">
    <w:name w:val="xl134"/>
    <w:basedOn w:val="a"/>
    <w:rsid w:val="00363AB5"/>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5">
    <w:name w:val="xl135"/>
    <w:basedOn w:val="a"/>
    <w:rsid w:val="00363AB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6">
    <w:name w:val="xl136"/>
    <w:basedOn w:val="a"/>
    <w:rsid w:val="00363AB5"/>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7">
    <w:name w:val="xl137"/>
    <w:basedOn w:val="a"/>
    <w:rsid w:val="00363AB5"/>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38">
    <w:name w:val="xl138"/>
    <w:basedOn w:val="a"/>
    <w:rsid w:val="00363AB5"/>
    <w:pPr>
      <w:spacing w:before="100" w:beforeAutospacing="1" w:after="100" w:afterAutospacing="1" w:line="240" w:lineRule="auto"/>
      <w:jc w:val="right"/>
    </w:pPr>
    <w:rPr>
      <w:rFonts w:ascii="Times New Roman" w:eastAsia="Times New Roman" w:hAnsi="Times New Roman" w:cs="Times New Roman"/>
      <w:b/>
      <w:bCs/>
      <w:sz w:val="18"/>
      <w:szCs w:val="18"/>
      <w:lang w:eastAsia="ru-RU"/>
    </w:rPr>
  </w:style>
  <w:style w:type="paragraph" w:customStyle="1" w:styleId="xl139">
    <w:name w:val="xl139"/>
    <w:basedOn w:val="a"/>
    <w:rsid w:val="00363AB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363AB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363AB5"/>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363AB5"/>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363AB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363AB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363AB5"/>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basedOn w:val="a"/>
    <w:rsid w:val="00363AB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7">
    <w:name w:val="xl147"/>
    <w:basedOn w:val="a"/>
    <w:rsid w:val="00363AB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8">
    <w:name w:val="xl148"/>
    <w:basedOn w:val="a"/>
    <w:rsid w:val="00363AB5"/>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basedOn w:val="a"/>
    <w:rsid w:val="00363AB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50">
    <w:name w:val="xl150"/>
    <w:basedOn w:val="a"/>
    <w:rsid w:val="00363AB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51">
    <w:name w:val="xl151"/>
    <w:basedOn w:val="a"/>
    <w:rsid w:val="00363A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2">
    <w:name w:val="xl152"/>
    <w:basedOn w:val="a"/>
    <w:rsid w:val="00363AB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3">
    <w:name w:val="xl153"/>
    <w:basedOn w:val="a"/>
    <w:rsid w:val="00363AB5"/>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4">
    <w:name w:val="xl154"/>
    <w:basedOn w:val="a"/>
    <w:rsid w:val="00363AB5"/>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55">
    <w:name w:val="xl155"/>
    <w:basedOn w:val="a"/>
    <w:rsid w:val="00363AB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56">
    <w:name w:val="xl156"/>
    <w:basedOn w:val="a"/>
    <w:rsid w:val="00363AB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57">
    <w:name w:val="xl157"/>
    <w:basedOn w:val="a"/>
    <w:rsid w:val="00363AB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58">
    <w:name w:val="xl158"/>
    <w:basedOn w:val="a"/>
    <w:rsid w:val="00363AB5"/>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9">
    <w:name w:val="xl159"/>
    <w:basedOn w:val="a"/>
    <w:rsid w:val="00363AB5"/>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0">
    <w:name w:val="xl160"/>
    <w:basedOn w:val="a"/>
    <w:rsid w:val="00363AB5"/>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1">
    <w:name w:val="xl161"/>
    <w:basedOn w:val="a"/>
    <w:rsid w:val="00363AB5"/>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62">
    <w:name w:val="xl162"/>
    <w:basedOn w:val="a"/>
    <w:rsid w:val="00363AB5"/>
    <w:pPr>
      <w:pBdr>
        <w:top w:val="single" w:sz="4" w:space="0" w:color="auto"/>
        <w:bottom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16"/>
      <w:szCs w:val="16"/>
      <w:lang w:eastAsia="ru-RU"/>
    </w:rPr>
  </w:style>
  <w:style w:type="paragraph" w:customStyle="1" w:styleId="xl163">
    <w:name w:val="xl163"/>
    <w:basedOn w:val="a"/>
    <w:rsid w:val="00363AB5"/>
    <w:pPr>
      <w:pBdr>
        <w:top w:val="single" w:sz="4" w:space="0" w:color="auto"/>
        <w:bottom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16"/>
      <w:szCs w:val="16"/>
      <w:lang w:eastAsia="ru-RU"/>
    </w:rPr>
  </w:style>
  <w:style w:type="paragraph" w:customStyle="1" w:styleId="xl164">
    <w:name w:val="xl164"/>
    <w:basedOn w:val="a"/>
    <w:rsid w:val="00363AB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65">
    <w:name w:val="xl165"/>
    <w:basedOn w:val="a"/>
    <w:rsid w:val="00363AB5"/>
    <w:pPr>
      <w:pBdr>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6">
    <w:name w:val="xl166"/>
    <w:basedOn w:val="a"/>
    <w:rsid w:val="00363AB5"/>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7">
    <w:name w:val="xl167"/>
    <w:basedOn w:val="a"/>
    <w:rsid w:val="00363AB5"/>
    <w:pPr>
      <w:pBdr>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8">
    <w:name w:val="xl168"/>
    <w:basedOn w:val="a"/>
    <w:rsid w:val="00363AB5"/>
    <w:pPr>
      <w:pBdr>
        <w:top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16"/>
      <w:szCs w:val="16"/>
      <w:lang w:eastAsia="ru-RU"/>
    </w:rPr>
  </w:style>
  <w:style w:type="paragraph" w:customStyle="1" w:styleId="xl169">
    <w:name w:val="xl169"/>
    <w:basedOn w:val="a"/>
    <w:rsid w:val="00363AB5"/>
    <w:pPr>
      <w:pBdr>
        <w:bottom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16"/>
      <w:szCs w:val="16"/>
      <w:lang w:eastAsia="ru-RU"/>
    </w:rPr>
  </w:style>
  <w:style w:type="paragraph" w:customStyle="1" w:styleId="xl170">
    <w:name w:val="xl170"/>
    <w:basedOn w:val="a"/>
    <w:rsid w:val="00363AB5"/>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1">
    <w:name w:val="xl171"/>
    <w:basedOn w:val="a"/>
    <w:rsid w:val="00363AB5"/>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2">
    <w:name w:val="xl172"/>
    <w:basedOn w:val="a"/>
    <w:rsid w:val="00363AB5"/>
    <w:pPr>
      <w:pBdr>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3">
    <w:name w:val="xl173"/>
    <w:basedOn w:val="a"/>
    <w:rsid w:val="00363AB5"/>
    <w:pPr>
      <w:pBdr>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4">
    <w:name w:val="xl174"/>
    <w:basedOn w:val="a"/>
    <w:rsid w:val="00363AB5"/>
    <w:pPr>
      <w:pBdr>
        <w:top w:val="single" w:sz="4" w:space="0" w:color="auto"/>
        <w:bottom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16"/>
      <w:szCs w:val="16"/>
      <w:lang w:eastAsia="ru-RU"/>
    </w:rPr>
  </w:style>
  <w:style w:type="paragraph" w:customStyle="1" w:styleId="xl175">
    <w:name w:val="xl175"/>
    <w:basedOn w:val="a"/>
    <w:rsid w:val="00363AB5"/>
    <w:pPr>
      <w:pBdr>
        <w:top w:val="single" w:sz="4" w:space="0" w:color="auto"/>
        <w:bottom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16"/>
      <w:szCs w:val="16"/>
      <w:lang w:eastAsia="ru-RU"/>
    </w:rPr>
  </w:style>
  <w:style w:type="paragraph" w:customStyle="1" w:styleId="xl176">
    <w:name w:val="xl176"/>
    <w:basedOn w:val="a"/>
    <w:rsid w:val="00363AB5"/>
    <w:pPr>
      <w:pBdr>
        <w:bottom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16"/>
      <w:szCs w:val="16"/>
      <w:lang w:eastAsia="ru-RU"/>
    </w:rPr>
  </w:style>
  <w:style w:type="paragraph" w:customStyle="1" w:styleId="xl177">
    <w:name w:val="xl177"/>
    <w:basedOn w:val="a"/>
    <w:rsid w:val="00363AB5"/>
    <w:pPr>
      <w:pBdr>
        <w:bottom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16"/>
      <w:szCs w:val="16"/>
      <w:lang w:eastAsia="ru-RU"/>
    </w:rPr>
  </w:style>
  <w:style w:type="paragraph" w:customStyle="1" w:styleId="xl178">
    <w:name w:val="xl178"/>
    <w:basedOn w:val="a"/>
    <w:rsid w:val="00363AB5"/>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9">
    <w:name w:val="xl179"/>
    <w:basedOn w:val="a"/>
    <w:rsid w:val="00363AB5"/>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80">
    <w:name w:val="xl180"/>
    <w:basedOn w:val="a"/>
    <w:rsid w:val="00363AB5"/>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81">
    <w:name w:val="xl181"/>
    <w:basedOn w:val="a"/>
    <w:rsid w:val="00363AB5"/>
    <w:pPr>
      <w:pBdr>
        <w:bottom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16"/>
      <w:szCs w:val="16"/>
      <w:lang w:eastAsia="ru-RU"/>
    </w:rPr>
  </w:style>
  <w:style w:type="paragraph" w:customStyle="1" w:styleId="xl182">
    <w:name w:val="xl182"/>
    <w:basedOn w:val="a"/>
    <w:rsid w:val="00363AB5"/>
    <w:pPr>
      <w:pBdr>
        <w:bottom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16"/>
      <w:szCs w:val="16"/>
      <w:lang w:eastAsia="ru-RU"/>
    </w:rPr>
  </w:style>
  <w:style w:type="paragraph" w:customStyle="1" w:styleId="xl183">
    <w:name w:val="xl183"/>
    <w:basedOn w:val="a"/>
    <w:rsid w:val="00363AB5"/>
    <w:pPr>
      <w:pBdr>
        <w:top w:val="single" w:sz="4" w:space="0" w:color="auto"/>
        <w:left w:val="single" w:sz="4" w:space="27" w:color="auto"/>
      </w:pBdr>
      <w:spacing w:before="100" w:beforeAutospacing="1" w:after="100" w:afterAutospacing="1" w:line="240" w:lineRule="auto"/>
      <w:ind w:firstLineChars="300" w:firstLine="300"/>
    </w:pPr>
    <w:rPr>
      <w:rFonts w:ascii="Times New Roman" w:eastAsia="Times New Roman" w:hAnsi="Times New Roman" w:cs="Times New Roman"/>
      <w:sz w:val="16"/>
      <w:szCs w:val="16"/>
      <w:lang w:eastAsia="ru-RU"/>
    </w:rPr>
  </w:style>
  <w:style w:type="paragraph" w:customStyle="1" w:styleId="xl184">
    <w:name w:val="xl184"/>
    <w:basedOn w:val="a"/>
    <w:rsid w:val="00363AB5"/>
    <w:pPr>
      <w:pBdr>
        <w:top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16"/>
      <w:szCs w:val="16"/>
      <w:lang w:eastAsia="ru-RU"/>
    </w:rPr>
  </w:style>
  <w:style w:type="paragraph" w:customStyle="1" w:styleId="xl185">
    <w:name w:val="xl185"/>
    <w:basedOn w:val="a"/>
    <w:rsid w:val="00363AB5"/>
    <w:pPr>
      <w:pBdr>
        <w:top w:val="single" w:sz="4" w:space="0" w:color="auto"/>
        <w:bottom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16"/>
      <w:szCs w:val="16"/>
      <w:lang w:eastAsia="ru-RU"/>
    </w:rPr>
  </w:style>
  <w:style w:type="paragraph" w:customStyle="1" w:styleId="xl186">
    <w:name w:val="xl186"/>
    <w:basedOn w:val="a"/>
    <w:rsid w:val="00363AB5"/>
    <w:pPr>
      <w:pBdr>
        <w:top w:val="single" w:sz="4" w:space="0" w:color="auto"/>
        <w:bottom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16"/>
      <w:szCs w:val="16"/>
      <w:lang w:eastAsia="ru-RU"/>
    </w:rPr>
  </w:style>
  <w:style w:type="paragraph" w:customStyle="1" w:styleId="xl187">
    <w:name w:val="xl187"/>
    <w:basedOn w:val="a"/>
    <w:rsid w:val="00363AB5"/>
    <w:pPr>
      <w:pBdr>
        <w:top w:val="single" w:sz="4" w:space="0" w:color="auto"/>
        <w:bottom w:val="single" w:sz="4" w:space="0" w:color="auto"/>
      </w:pBdr>
      <w:spacing w:before="100" w:beforeAutospacing="1" w:after="100" w:afterAutospacing="1" w:line="240" w:lineRule="auto"/>
      <w:ind w:firstLineChars="400" w:firstLine="400"/>
    </w:pPr>
    <w:rPr>
      <w:rFonts w:ascii="Times New Roman" w:eastAsia="Times New Roman" w:hAnsi="Times New Roman" w:cs="Times New Roman"/>
      <w:sz w:val="16"/>
      <w:szCs w:val="16"/>
      <w:lang w:eastAsia="ru-RU"/>
    </w:rPr>
  </w:style>
  <w:style w:type="paragraph" w:customStyle="1" w:styleId="xl188">
    <w:name w:val="xl188"/>
    <w:basedOn w:val="a"/>
    <w:rsid w:val="00363AB5"/>
    <w:pPr>
      <w:pBdr>
        <w:top w:val="single" w:sz="4" w:space="0" w:color="auto"/>
        <w:bottom w:val="single" w:sz="4" w:space="0" w:color="auto"/>
      </w:pBdr>
      <w:spacing w:before="100" w:beforeAutospacing="1" w:after="100" w:afterAutospacing="1" w:line="240" w:lineRule="auto"/>
      <w:ind w:firstLineChars="400" w:firstLine="400"/>
    </w:pPr>
    <w:rPr>
      <w:rFonts w:ascii="Times New Roman" w:eastAsia="Times New Roman" w:hAnsi="Times New Roman" w:cs="Times New Roman"/>
      <w:sz w:val="16"/>
      <w:szCs w:val="16"/>
      <w:lang w:eastAsia="ru-RU"/>
    </w:rPr>
  </w:style>
  <w:style w:type="paragraph" w:customStyle="1" w:styleId="xl189">
    <w:name w:val="xl189"/>
    <w:basedOn w:val="a"/>
    <w:rsid w:val="00363AB5"/>
    <w:pPr>
      <w:pBdr>
        <w:bottom w:val="single" w:sz="4" w:space="0" w:color="auto"/>
      </w:pBdr>
      <w:spacing w:before="100" w:beforeAutospacing="1" w:after="100" w:afterAutospacing="1" w:line="240" w:lineRule="auto"/>
      <w:ind w:firstLineChars="400" w:firstLine="400"/>
    </w:pPr>
    <w:rPr>
      <w:rFonts w:ascii="Times New Roman" w:eastAsia="Times New Roman" w:hAnsi="Times New Roman" w:cs="Times New Roman"/>
      <w:sz w:val="16"/>
      <w:szCs w:val="16"/>
      <w:lang w:eastAsia="ru-RU"/>
    </w:rPr>
  </w:style>
  <w:style w:type="paragraph" w:customStyle="1" w:styleId="xl190">
    <w:name w:val="xl190"/>
    <w:basedOn w:val="a"/>
    <w:rsid w:val="00363AB5"/>
    <w:pPr>
      <w:pBdr>
        <w:bottom w:val="single" w:sz="4" w:space="0" w:color="auto"/>
      </w:pBdr>
      <w:spacing w:before="100" w:beforeAutospacing="1" w:after="100" w:afterAutospacing="1" w:line="240" w:lineRule="auto"/>
      <w:ind w:firstLineChars="400" w:firstLine="400"/>
    </w:pPr>
    <w:rPr>
      <w:rFonts w:ascii="Times New Roman" w:eastAsia="Times New Roman" w:hAnsi="Times New Roman" w:cs="Times New Roman"/>
      <w:sz w:val="16"/>
      <w:szCs w:val="16"/>
      <w:lang w:eastAsia="ru-RU"/>
    </w:rPr>
  </w:style>
  <w:style w:type="paragraph" w:customStyle="1" w:styleId="xl191">
    <w:name w:val="xl191"/>
    <w:basedOn w:val="a"/>
    <w:rsid w:val="00363AB5"/>
    <w:pPr>
      <w:pBdr>
        <w:top w:val="single" w:sz="4" w:space="0" w:color="auto"/>
      </w:pBdr>
      <w:spacing w:before="100" w:beforeAutospacing="1" w:after="100" w:afterAutospacing="1" w:line="240" w:lineRule="auto"/>
      <w:ind w:firstLineChars="400" w:firstLine="400"/>
    </w:pPr>
    <w:rPr>
      <w:rFonts w:ascii="Times New Roman" w:eastAsia="Times New Roman" w:hAnsi="Times New Roman" w:cs="Times New Roman"/>
      <w:sz w:val="16"/>
      <w:szCs w:val="16"/>
      <w:lang w:eastAsia="ru-RU"/>
    </w:rPr>
  </w:style>
  <w:style w:type="paragraph" w:customStyle="1" w:styleId="xl192">
    <w:name w:val="xl192"/>
    <w:basedOn w:val="a"/>
    <w:rsid w:val="00363AB5"/>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93">
    <w:name w:val="xl193"/>
    <w:basedOn w:val="a"/>
    <w:rsid w:val="00363AB5"/>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94">
    <w:name w:val="xl194"/>
    <w:basedOn w:val="a"/>
    <w:rsid w:val="00363AB5"/>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95">
    <w:name w:val="xl195"/>
    <w:basedOn w:val="a"/>
    <w:rsid w:val="00363AB5"/>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96">
    <w:name w:val="xl196"/>
    <w:basedOn w:val="a"/>
    <w:rsid w:val="00363AB5"/>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97">
    <w:name w:val="xl197"/>
    <w:basedOn w:val="a"/>
    <w:rsid w:val="00363AB5"/>
    <w:pP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198">
    <w:name w:val="xl198"/>
    <w:basedOn w:val="a"/>
    <w:rsid w:val="00363AB5"/>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99">
    <w:name w:val="xl199"/>
    <w:basedOn w:val="a"/>
    <w:rsid w:val="00363AB5"/>
    <w:pPr>
      <w:pBdr>
        <w:bottom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200">
    <w:name w:val="xl200"/>
    <w:basedOn w:val="a"/>
    <w:rsid w:val="00363AB5"/>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01">
    <w:name w:val="xl201"/>
    <w:basedOn w:val="a"/>
    <w:rsid w:val="00363AB5"/>
    <w:pPr>
      <w:pBdr>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02">
    <w:name w:val="xl202"/>
    <w:basedOn w:val="a"/>
    <w:rsid w:val="00363AB5"/>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03">
    <w:name w:val="xl203"/>
    <w:basedOn w:val="a"/>
    <w:rsid w:val="00363AB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
    <w:rsid w:val="00363AB5"/>
    <w:pP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205">
    <w:name w:val="xl205"/>
    <w:basedOn w:val="a"/>
    <w:rsid w:val="00363AB5"/>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06">
    <w:name w:val="xl206"/>
    <w:basedOn w:val="a"/>
    <w:rsid w:val="00363AB5"/>
    <w:pPr>
      <w:pBdr>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9812">
      <w:bodyDiv w:val="1"/>
      <w:marLeft w:val="0"/>
      <w:marRight w:val="0"/>
      <w:marTop w:val="0"/>
      <w:marBottom w:val="0"/>
      <w:divBdr>
        <w:top w:val="none" w:sz="0" w:space="0" w:color="auto"/>
        <w:left w:val="none" w:sz="0" w:space="0" w:color="auto"/>
        <w:bottom w:val="none" w:sz="0" w:space="0" w:color="auto"/>
        <w:right w:val="none" w:sz="0" w:space="0" w:color="auto"/>
      </w:divBdr>
    </w:div>
    <w:div w:id="168063128">
      <w:bodyDiv w:val="1"/>
      <w:marLeft w:val="0"/>
      <w:marRight w:val="0"/>
      <w:marTop w:val="0"/>
      <w:marBottom w:val="0"/>
      <w:divBdr>
        <w:top w:val="none" w:sz="0" w:space="0" w:color="auto"/>
        <w:left w:val="none" w:sz="0" w:space="0" w:color="auto"/>
        <w:bottom w:val="none" w:sz="0" w:space="0" w:color="auto"/>
        <w:right w:val="none" w:sz="0" w:space="0" w:color="auto"/>
      </w:divBdr>
    </w:div>
    <w:div w:id="944192443">
      <w:bodyDiv w:val="1"/>
      <w:marLeft w:val="0"/>
      <w:marRight w:val="0"/>
      <w:marTop w:val="0"/>
      <w:marBottom w:val="0"/>
      <w:divBdr>
        <w:top w:val="none" w:sz="0" w:space="0" w:color="auto"/>
        <w:left w:val="none" w:sz="0" w:space="0" w:color="auto"/>
        <w:bottom w:val="none" w:sz="0" w:space="0" w:color="auto"/>
        <w:right w:val="none" w:sz="0" w:space="0" w:color="auto"/>
      </w:divBdr>
    </w:div>
    <w:div w:id="990989693">
      <w:bodyDiv w:val="1"/>
      <w:marLeft w:val="0"/>
      <w:marRight w:val="0"/>
      <w:marTop w:val="0"/>
      <w:marBottom w:val="0"/>
      <w:divBdr>
        <w:top w:val="none" w:sz="0" w:space="0" w:color="auto"/>
        <w:left w:val="none" w:sz="0" w:space="0" w:color="auto"/>
        <w:bottom w:val="none" w:sz="0" w:space="0" w:color="auto"/>
        <w:right w:val="none" w:sz="0" w:space="0" w:color="auto"/>
      </w:divBdr>
    </w:div>
    <w:div w:id="1387142491">
      <w:bodyDiv w:val="1"/>
      <w:marLeft w:val="0"/>
      <w:marRight w:val="0"/>
      <w:marTop w:val="0"/>
      <w:marBottom w:val="0"/>
      <w:divBdr>
        <w:top w:val="none" w:sz="0" w:space="0" w:color="auto"/>
        <w:left w:val="none" w:sz="0" w:space="0" w:color="auto"/>
        <w:bottom w:val="none" w:sz="0" w:space="0" w:color="auto"/>
        <w:right w:val="none" w:sz="0" w:space="0" w:color="auto"/>
      </w:divBdr>
    </w:div>
    <w:div w:id="150412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8B5376FB99A7C7FAA6D6C4DF3A2718D3EE369680133125398FE65D95674C04C9C8102F32F995AB5B4C832E177D7XFJ" TargetMode="External"/><Relationship Id="rId5" Type="http://schemas.openxmlformats.org/officeDocument/2006/relationships/webSettings" Target="webSettings.xml"/><Relationship Id="rId10" Type="http://schemas.openxmlformats.org/officeDocument/2006/relationships/hyperlink" Target="consultantplus://offline/ref=98B5376FB99A7C7FAA6D6C4DF3A2718D3EE06F6A0436125398FE65D95674C04C9C8102F32F995AB5B4C832E177D7XFJ" TargetMode="External"/><Relationship Id="rId4" Type="http://schemas.openxmlformats.org/officeDocument/2006/relationships/settings" Target="settings.xml"/><Relationship Id="rId9" Type="http://schemas.openxmlformats.org/officeDocument/2006/relationships/hyperlink" Target="consultantplus://offline/ref=7DF9014B9585B4747E777FE5FE47429DEBD4357CFC976D22045D4BEC999F594F78D3BDA90E6CBE06F5A48AAD518B0C60BE2D7EE124FC3E83m6M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5490</Words>
  <Characters>31295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PepelovaUV</dc:creator>
  <cp:lastModifiedBy>PepelovaUV</cp:lastModifiedBy>
  <cp:revision>5</cp:revision>
  <cp:lastPrinted>2021-12-28T08:44:00Z</cp:lastPrinted>
  <dcterms:created xsi:type="dcterms:W3CDTF">2021-12-17T07:26:00Z</dcterms:created>
  <dcterms:modified xsi:type="dcterms:W3CDTF">2021-12-28T08:44:00Z</dcterms:modified>
</cp:coreProperties>
</file>