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211" w:type="dxa"/>
        <w:tblLayout w:type="fixed"/>
        <w:tblLook w:val="00A0"/>
      </w:tblPr>
      <w:tblGrid>
        <w:gridCol w:w="6535"/>
      </w:tblGrid>
      <w:tr w:rsidR="00C24C70" w:rsidRPr="00645836" w:rsidTr="00C3678F">
        <w:trPr>
          <w:trHeight w:val="283"/>
        </w:trPr>
        <w:tc>
          <w:tcPr>
            <w:tcW w:w="6535" w:type="dxa"/>
          </w:tcPr>
          <w:p w:rsidR="00C24C70" w:rsidRPr="00645836" w:rsidRDefault="00C24C70" w:rsidP="00C3678F">
            <w:pPr>
              <w:spacing w:line="240" w:lineRule="exact"/>
              <w:jc w:val="center"/>
              <w:rPr>
                <w:spacing w:val="-14"/>
                <w:sz w:val="28"/>
                <w:szCs w:val="28"/>
              </w:rPr>
            </w:pPr>
            <w:r w:rsidRPr="00645836">
              <w:rPr>
                <w:b/>
                <w:spacing w:val="-14"/>
                <w:sz w:val="28"/>
                <w:szCs w:val="28"/>
              </w:rPr>
              <w:t>« УТВЕРЖДАЮ »</w:t>
            </w:r>
          </w:p>
        </w:tc>
      </w:tr>
      <w:tr w:rsidR="00C24C70" w:rsidRPr="00645836" w:rsidTr="00C3678F">
        <w:trPr>
          <w:trHeight w:val="552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jc w:val="center"/>
              <w:rPr>
                <w:spacing w:val="-14"/>
                <w:sz w:val="28"/>
                <w:szCs w:val="28"/>
              </w:rPr>
            </w:pPr>
            <w:r w:rsidRPr="00645836">
              <w:rPr>
                <w:spacing w:val="-14"/>
                <w:sz w:val="28"/>
                <w:szCs w:val="28"/>
              </w:rPr>
              <w:t>Заместитель природоохранного прокурора</w:t>
            </w:r>
          </w:p>
        </w:tc>
      </w:tr>
      <w:tr w:rsidR="00C24C70" w:rsidRPr="00645836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jc w:val="center"/>
              <w:rPr>
                <w:spacing w:val="-14"/>
                <w:sz w:val="28"/>
                <w:szCs w:val="28"/>
                <w:vertAlign w:val="superscript"/>
              </w:rPr>
            </w:pPr>
            <w:r w:rsidRPr="00645836">
              <w:rPr>
                <w:spacing w:val="-14"/>
                <w:sz w:val="28"/>
                <w:szCs w:val="28"/>
                <w:vertAlign w:val="superscript"/>
              </w:rPr>
              <w:t>наименование органа прокуратуры</w:t>
            </w:r>
          </w:p>
        </w:tc>
      </w:tr>
      <w:tr w:rsidR="00C24C70" w:rsidRPr="00645836" w:rsidTr="00C3678F">
        <w:trPr>
          <w:trHeight w:val="567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jc w:val="center"/>
              <w:rPr>
                <w:spacing w:val="-14"/>
                <w:sz w:val="28"/>
                <w:szCs w:val="28"/>
              </w:rPr>
            </w:pPr>
            <w:r w:rsidRPr="00645836">
              <w:rPr>
                <w:spacing w:val="-14"/>
                <w:sz w:val="28"/>
                <w:szCs w:val="28"/>
              </w:rPr>
              <w:t xml:space="preserve">юрист 1 класса  </w:t>
            </w:r>
          </w:p>
        </w:tc>
      </w:tr>
      <w:tr w:rsidR="00C24C70" w:rsidRPr="00645836" w:rsidTr="00C3678F">
        <w:trPr>
          <w:trHeight w:val="552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jc w:val="center"/>
              <w:rPr>
                <w:spacing w:val="-14"/>
                <w:sz w:val="28"/>
                <w:szCs w:val="28"/>
                <w:vertAlign w:val="superscript"/>
              </w:rPr>
            </w:pPr>
            <w:r w:rsidRPr="00645836">
              <w:rPr>
                <w:spacing w:val="-14"/>
                <w:sz w:val="28"/>
                <w:szCs w:val="28"/>
                <w:vertAlign w:val="superscript"/>
              </w:rPr>
              <w:t>классный чин, фамилия, инициалы прокурора</w:t>
            </w:r>
          </w:p>
        </w:tc>
      </w:tr>
      <w:tr w:rsidR="00C24C70" w:rsidRPr="00645836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jc w:val="center"/>
              <w:rPr>
                <w:spacing w:val="-14"/>
                <w:sz w:val="28"/>
                <w:szCs w:val="28"/>
              </w:rPr>
            </w:pPr>
            <w:proofErr w:type="spellStart"/>
            <w:r w:rsidRPr="00645836">
              <w:rPr>
                <w:spacing w:val="-14"/>
                <w:sz w:val="28"/>
                <w:szCs w:val="28"/>
              </w:rPr>
              <w:t>Роенко</w:t>
            </w:r>
            <w:proofErr w:type="spellEnd"/>
            <w:r w:rsidRPr="00645836">
              <w:rPr>
                <w:spacing w:val="-14"/>
                <w:sz w:val="28"/>
                <w:szCs w:val="28"/>
              </w:rPr>
              <w:t xml:space="preserve"> В.В.</w:t>
            </w:r>
          </w:p>
        </w:tc>
      </w:tr>
      <w:tr w:rsidR="00C24C70" w:rsidRPr="00645836" w:rsidTr="00C3678F">
        <w:trPr>
          <w:trHeight w:val="283"/>
        </w:trPr>
        <w:tc>
          <w:tcPr>
            <w:tcW w:w="65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</w:tc>
      </w:tr>
      <w:tr w:rsidR="00C24C70" w:rsidRPr="00645836" w:rsidTr="00C3678F">
        <w:trPr>
          <w:trHeight w:val="283"/>
        </w:trPr>
        <w:tc>
          <w:tcPr>
            <w:tcW w:w="65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4C70" w:rsidRPr="00645836" w:rsidRDefault="00C24C70" w:rsidP="00C24C70">
            <w:pPr>
              <w:spacing w:line="240" w:lineRule="exact"/>
              <w:rPr>
                <w:spacing w:val="-14"/>
                <w:sz w:val="28"/>
                <w:szCs w:val="28"/>
              </w:rPr>
            </w:pPr>
          </w:p>
        </w:tc>
      </w:tr>
    </w:tbl>
    <w:tbl>
      <w:tblPr>
        <w:tblStyle w:val="ae"/>
        <w:tblpPr w:leftFromText="180" w:rightFromText="180" w:vertAnchor="text" w:horzAnchor="margin" w:tblpX="829" w:tblpY="-3428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503"/>
      </w:tblGrid>
      <w:tr w:rsidR="00895373" w:rsidRPr="00645836" w:rsidTr="00895373">
        <w:trPr>
          <w:trHeight w:val="128"/>
        </w:trPr>
        <w:tc>
          <w:tcPr>
            <w:tcW w:w="4503" w:type="dxa"/>
          </w:tcPr>
          <w:p w:rsidR="00C3678F" w:rsidRPr="00742DC5" w:rsidRDefault="009074A0" w:rsidP="009074A0">
            <w:pPr>
              <w:pStyle w:val="af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742D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Рослесхоз рассказал о новом порядке использования лесов на </w:t>
            </w:r>
            <w:proofErr w:type="spellStart"/>
            <w:r w:rsidRPr="00742DC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сельхозземлях</w:t>
            </w:r>
            <w:proofErr w:type="spellEnd"/>
          </w:p>
          <w:p w:rsidR="00742DC5" w:rsidRPr="00742DC5" w:rsidRDefault="00742DC5" w:rsidP="00742DC5">
            <w:r w:rsidRPr="00742DC5">
              <w:rPr>
                <w:bCs/>
                <w:i/>
                <w:iCs/>
                <w:sz w:val="24"/>
                <w:szCs w:val="24"/>
              </w:rPr>
              <w:t>&lt;Информация&gt; Рослесхоза от 02.08.2022</w:t>
            </w:r>
          </w:p>
        </w:tc>
      </w:tr>
    </w:tbl>
    <w:p w:rsidR="00C24C70" w:rsidRPr="00645836" w:rsidRDefault="00C24C70" w:rsidP="00C24C70">
      <w:pPr>
        <w:ind w:right="3401" w:firstLine="709"/>
        <w:jc w:val="right"/>
        <w:rPr>
          <w:spacing w:val="-14"/>
          <w:sz w:val="18"/>
          <w:szCs w:val="18"/>
        </w:rPr>
      </w:pPr>
      <w:r w:rsidRPr="00645836">
        <w:rPr>
          <w:spacing w:val="-14"/>
          <w:sz w:val="18"/>
          <w:szCs w:val="18"/>
        </w:rPr>
        <w:t>подпись</w:t>
      </w:r>
    </w:p>
    <w:p w:rsidR="00C3678F" w:rsidRPr="00645836" w:rsidRDefault="00C3678F" w:rsidP="00C3678F">
      <w:pPr>
        <w:ind w:left="1418" w:right="567" w:firstLine="709"/>
        <w:jc w:val="center"/>
        <w:outlineLvl w:val="0"/>
        <w:rPr>
          <w:color w:val="015198"/>
          <w:spacing w:val="-14"/>
          <w:kern w:val="36"/>
          <w:sz w:val="28"/>
          <w:szCs w:val="28"/>
        </w:rPr>
      </w:pPr>
    </w:p>
    <w:p w:rsidR="009074A0" w:rsidRDefault="009074A0" w:rsidP="00622008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pacing w:val="-14"/>
          <w:sz w:val="28"/>
          <w:szCs w:val="28"/>
        </w:rPr>
      </w:pPr>
      <w:r w:rsidRPr="009074A0">
        <w:rPr>
          <w:color w:val="000000"/>
          <w:spacing w:val="-14"/>
          <w:sz w:val="28"/>
          <w:szCs w:val="28"/>
        </w:rPr>
        <w:t xml:space="preserve">Новая редакция положения об использовании лесов на сельскохозяйственных землях заменяет уведомительный характер использования таких лесов </w:t>
      </w:r>
      <w:proofErr w:type="gramStart"/>
      <w:r w:rsidRPr="009074A0">
        <w:rPr>
          <w:color w:val="000000"/>
          <w:spacing w:val="-14"/>
          <w:sz w:val="28"/>
          <w:szCs w:val="28"/>
        </w:rPr>
        <w:t>на</w:t>
      </w:r>
      <w:proofErr w:type="gramEnd"/>
      <w:r w:rsidRPr="009074A0">
        <w:rPr>
          <w:color w:val="000000"/>
          <w:spacing w:val="-14"/>
          <w:sz w:val="28"/>
          <w:szCs w:val="28"/>
        </w:rPr>
        <w:t xml:space="preserve"> разрешительный. </w:t>
      </w:r>
    </w:p>
    <w:p w:rsidR="009074A0" w:rsidRDefault="009074A0" w:rsidP="00622008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pacing w:val="-14"/>
          <w:sz w:val="28"/>
          <w:szCs w:val="28"/>
        </w:rPr>
      </w:pPr>
      <w:r w:rsidRPr="009074A0">
        <w:rPr>
          <w:color w:val="000000"/>
          <w:spacing w:val="-14"/>
          <w:sz w:val="28"/>
          <w:szCs w:val="28"/>
        </w:rPr>
        <w:t>Чтобы исключить ошибки Рослесхоз разъяснил, как правильно подать заявление и документы</w:t>
      </w:r>
      <w:r>
        <w:rPr>
          <w:color w:val="000000"/>
          <w:spacing w:val="-14"/>
          <w:sz w:val="28"/>
          <w:szCs w:val="28"/>
        </w:rPr>
        <w:t>.</w:t>
      </w:r>
      <w:r w:rsidRPr="009074A0">
        <w:rPr>
          <w:color w:val="000000"/>
          <w:spacing w:val="-14"/>
          <w:sz w:val="28"/>
          <w:szCs w:val="28"/>
        </w:rPr>
        <w:t xml:space="preserve"> В ведомстве напомнили, что первая редакция положения предполагала уведомительный характер использования лесо</w:t>
      </w:r>
      <w:r>
        <w:rPr>
          <w:color w:val="000000"/>
          <w:spacing w:val="-14"/>
          <w:sz w:val="28"/>
          <w:szCs w:val="28"/>
        </w:rPr>
        <w:t xml:space="preserve">в на землях </w:t>
      </w:r>
      <w:proofErr w:type="spellStart"/>
      <w:r>
        <w:rPr>
          <w:color w:val="000000"/>
          <w:spacing w:val="-14"/>
          <w:sz w:val="28"/>
          <w:szCs w:val="28"/>
        </w:rPr>
        <w:t>сельхозназначения</w:t>
      </w:r>
      <w:proofErr w:type="spellEnd"/>
      <w:r>
        <w:rPr>
          <w:color w:val="000000"/>
          <w:spacing w:val="-14"/>
          <w:sz w:val="28"/>
          <w:szCs w:val="28"/>
        </w:rPr>
        <w:t>, т</w:t>
      </w:r>
      <w:r w:rsidRPr="009074A0">
        <w:rPr>
          <w:color w:val="000000"/>
          <w:spacing w:val="-14"/>
          <w:sz w:val="28"/>
          <w:szCs w:val="28"/>
        </w:rPr>
        <w:t xml:space="preserve">еперь же собственнику участка нужно подготовить заявление и разработать проект освоения лесов, а также подать лесную декларацию. Нововведения позволят усилить </w:t>
      </w:r>
      <w:proofErr w:type="gramStart"/>
      <w:r w:rsidRPr="009074A0">
        <w:rPr>
          <w:color w:val="000000"/>
          <w:spacing w:val="-14"/>
          <w:sz w:val="28"/>
          <w:szCs w:val="28"/>
        </w:rPr>
        <w:t>контроль за</w:t>
      </w:r>
      <w:proofErr w:type="gramEnd"/>
      <w:r w:rsidRPr="009074A0">
        <w:rPr>
          <w:color w:val="000000"/>
          <w:spacing w:val="-14"/>
          <w:sz w:val="28"/>
          <w:szCs w:val="28"/>
        </w:rPr>
        <w:t xml:space="preserve"> использованием лесных насаждений на землях </w:t>
      </w:r>
      <w:proofErr w:type="spellStart"/>
      <w:r w:rsidRPr="009074A0">
        <w:rPr>
          <w:color w:val="000000"/>
          <w:spacing w:val="-14"/>
          <w:sz w:val="28"/>
          <w:szCs w:val="28"/>
        </w:rPr>
        <w:t>сельхозназначения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 и предупредить риски н</w:t>
      </w:r>
      <w:r>
        <w:rPr>
          <w:color w:val="000000"/>
          <w:spacing w:val="-14"/>
          <w:sz w:val="28"/>
          <w:szCs w:val="28"/>
        </w:rPr>
        <w:t>елегальной заготовки древесины.</w:t>
      </w:r>
      <w:r w:rsidRPr="009074A0">
        <w:rPr>
          <w:color w:val="000000"/>
          <w:spacing w:val="-14"/>
          <w:sz w:val="28"/>
          <w:szCs w:val="28"/>
        </w:rPr>
        <w:t xml:space="preserve"> </w:t>
      </w:r>
    </w:p>
    <w:p w:rsidR="00742DC5" w:rsidRDefault="009074A0" w:rsidP="00622008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pacing w:val="-14"/>
          <w:sz w:val="28"/>
          <w:szCs w:val="28"/>
        </w:rPr>
      </w:pPr>
      <w:r w:rsidRPr="009074A0">
        <w:rPr>
          <w:color w:val="000000"/>
          <w:spacing w:val="-14"/>
          <w:sz w:val="28"/>
          <w:szCs w:val="28"/>
        </w:rPr>
        <w:t xml:space="preserve">Согласно новой редакции положения до 1 октября 2023 г. или в течение двух лет со дня возникновения права на участок, расположенный на землях </w:t>
      </w:r>
      <w:proofErr w:type="spellStart"/>
      <w:r w:rsidRPr="009074A0">
        <w:rPr>
          <w:color w:val="000000"/>
          <w:spacing w:val="-14"/>
          <w:sz w:val="28"/>
          <w:szCs w:val="28"/>
        </w:rPr>
        <w:t>сельхозназначения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, правообладатель может подать в территориальный орган </w:t>
      </w:r>
      <w:proofErr w:type="spellStart"/>
      <w:r w:rsidRPr="009074A0">
        <w:rPr>
          <w:color w:val="000000"/>
          <w:spacing w:val="-14"/>
          <w:sz w:val="28"/>
          <w:szCs w:val="28"/>
        </w:rPr>
        <w:t>Россельхознадзора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 заявление о намерении использовать находящиеся на этом участке лесные насаждения. В нем указываются количественные и качественные характеристики </w:t>
      </w:r>
      <w:proofErr w:type="gramStart"/>
      <w:r w:rsidRPr="009074A0">
        <w:rPr>
          <w:color w:val="000000"/>
          <w:spacing w:val="-14"/>
          <w:sz w:val="28"/>
          <w:szCs w:val="28"/>
        </w:rPr>
        <w:t>насаждений</w:t>
      </w:r>
      <w:proofErr w:type="gramEnd"/>
      <w:r w:rsidRPr="009074A0">
        <w:rPr>
          <w:color w:val="000000"/>
          <w:spacing w:val="-14"/>
          <w:sz w:val="28"/>
          <w:szCs w:val="28"/>
        </w:rPr>
        <w:t xml:space="preserve"> и обозначается цель их использования. Дополнительно собственник прилагает материалы фот</w:t>
      </w:r>
      <w:proofErr w:type="gramStart"/>
      <w:r w:rsidRPr="009074A0">
        <w:rPr>
          <w:color w:val="000000"/>
          <w:spacing w:val="-14"/>
          <w:sz w:val="28"/>
          <w:szCs w:val="28"/>
        </w:rPr>
        <w:t>о-</w:t>
      </w:r>
      <w:proofErr w:type="gramEnd"/>
      <w:r w:rsidRPr="009074A0">
        <w:rPr>
          <w:color w:val="000000"/>
          <w:spacing w:val="-14"/>
          <w:sz w:val="28"/>
          <w:szCs w:val="28"/>
        </w:rPr>
        <w:t xml:space="preserve"> и/или </w:t>
      </w:r>
      <w:proofErr w:type="spellStart"/>
      <w:r w:rsidRPr="009074A0">
        <w:rPr>
          <w:color w:val="000000"/>
          <w:spacing w:val="-14"/>
          <w:sz w:val="28"/>
          <w:szCs w:val="28"/>
        </w:rPr>
        <w:t>видеофиксации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 насаждений, что позволяет существенно ускорить процесс принятия положительного решения. Предоставленные заявителем сведения и материалы направляются в региональные лесные ведомства для получения экспертного заключения о соответствии лесных насаждений и/или древесно-кустарниковой растительности критериям отнесения их к лесам, расположенным на землях </w:t>
      </w:r>
      <w:proofErr w:type="spellStart"/>
      <w:r w:rsidRPr="009074A0">
        <w:rPr>
          <w:color w:val="000000"/>
          <w:spacing w:val="-14"/>
          <w:sz w:val="28"/>
          <w:szCs w:val="28"/>
        </w:rPr>
        <w:t>сельхозназначения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. После этого территориальный орган </w:t>
      </w:r>
      <w:proofErr w:type="spellStart"/>
      <w:r w:rsidRPr="009074A0">
        <w:rPr>
          <w:color w:val="000000"/>
          <w:spacing w:val="-14"/>
          <w:sz w:val="28"/>
          <w:szCs w:val="28"/>
        </w:rPr>
        <w:t>Россельхознадзора</w:t>
      </w:r>
      <w:proofErr w:type="spellEnd"/>
      <w:r w:rsidRPr="009074A0">
        <w:rPr>
          <w:color w:val="000000"/>
          <w:spacing w:val="-14"/>
          <w:sz w:val="28"/>
          <w:szCs w:val="28"/>
        </w:rPr>
        <w:t xml:space="preserve"> организует рассмотрение заявления межведомственной комиссией. </w:t>
      </w:r>
    </w:p>
    <w:p w:rsidR="00895373" w:rsidRDefault="009074A0" w:rsidP="00622008">
      <w:pPr>
        <w:pStyle w:val="a3"/>
        <w:spacing w:before="0" w:beforeAutospacing="0" w:after="0" w:afterAutospacing="0"/>
        <w:ind w:left="1418" w:right="567" w:firstLine="709"/>
        <w:jc w:val="both"/>
        <w:rPr>
          <w:color w:val="000000"/>
          <w:spacing w:val="-14"/>
          <w:sz w:val="28"/>
          <w:szCs w:val="28"/>
        </w:rPr>
      </w:pPr>
      <w:r w:rsidRPr="009074A0">
        <w:rPr>
          <w:color w:val="000000"/>
          <w:spacing w:val="-14"/>
          <w:sz w:val="28"/>
          <w:szCs w:val="28"/>
        </w:rPr>
        <w:t>В соответствии с обновленным положением владелец участка также разрабатывает проект освоения лесов. После рассмотрения заявления и получения положительного заключения от межведомственной комиссии готовый проект направляется в региональные лесные ведомства или органы местного самоуправления для проведения государственной или муниципальной экспертизы. Туда же собственник передает лесную декларацию и отчет об использовании лесов.</w:t>
      </w:r>
    </w:p>
    <w:p w:rsidR="009074A0" w:rsidRPr="00645836" w:rsidRDefault="009074A0" w:rsidP="00622008">
      <w:pPr>
        <w:pStyle w:val="a3"/>
        <w:spacing w:before="0" w:beforeAutospacing="0" w:after="0" w:afterAutospacing="0"/>
        <w:ind w:left="1418" w:right="567" w:firstLine="709"/>
        <w:jc w:val="both"/>
        <w:rPr>
          <w:spacing w:val="-14"/>
          <w:sz w:val="28"/>
          <w:szCs w:val="28"/>
        </w:rPr>
      </w:pPr>
      <w:r w:rsidRPr="009074A0">
        <w:rPr>
          <w:spacing w:val="-14"/>
          <w:sz w:val="28"/>
          <w:szCs w:val="28"/>
        </w:rPr>
        <w:t xml:space="preserve">Отметим, что порядок разработки проектов освоения лесов, учитывающий особенности обновленного положения, определен приказом Минприроды РФ № 864, он начнет действовать с 1 марта 2023 г. До этой даты Рослесхоз рекомендует руководствоваться действующим Составом проекта освоения лесов. Экспертиза при этом </w:t>
      </w:r>
      <w:r w:rsidRPr="009074A0">
        <w:rPr>
          <w:spacing w:val="-14"/>
          <w:sz w:val="28"/>
          <w:szCs w:val="28"/>
        </w:rPr>
        <w:lastRenderedPageBreak/>
        <w:t xml:space="preserve">должна проводиться в соответствии с Лесным кодексом, но уже с учетом новой редакции положения. То есть она должна осуществляться с выездом на участок для проверки содержания запланированных мероприятий, предусмотренных проектом. Вместе с тем в Рослесхозе отметили, что с 1 января 2024 года для рубки лесных насаждений на землях </w:t>
      </w:r>
      <w:proofErr w:type="spellStart"/>
      <w:r w:rsidRPr="009074A0">
        <w:rPr>
          <w:spacing w:val="-14"/>
          <w:sz w:val="28"/>
          <w:szCs w:val="28"/>
        </w:rPr>
        <w:t>сельхозназначения</w:t>
      </w:r>
      <w:proofErr w:type="spellEnd"/>
      <w:r w:rsidRPr="009074A0">
        <w:rPr>
          <w:spacing w:val="-14"/>
          <w:sz w:val="28"/>
          <w:szCs w:val="28"/>
        </w:rPr>
        <w:t xml:space="preserve"> собственник также будет осуществлять отвод и таксацию лесосек, составлять таксационное описание лесосеки и технологическую карту лесосечных работ.</w:t>
      </w:r>
    </w:p>
    <w:p w:rsidR="003A011A" w:rsidRPr="00645836" w:rsidRDefault="003A011A" w:rsidP="00895373">
      <w:pPr>
        <w:pStyle w:val="a3"/>
        <w:spacing w:before="0" w:beforeAutospacing="0" w:after="0" w:afterAutospacing="0"/>
        <w:ind w:left="1418" w:right="567" w:firstLine="709"/>
        <w:jc w:val="both"/>
        <w:rPr>
          <w:spacing w:val="-14"/>
          <w:sz w:val="28"/>
          <w:szCs w:val="28"/>
        </w:rPr>
      </w:pPr>
    </w:p>
    <w:p w:rsidR="009C0DBF" w:rsidRPr="00645836" w:rsidRDefault="009A65E4" w:rsidP="00C3678F">
      <w:pPr>
        <w:pStyle w:val="a3"/>
        <w:spacing w:before="0" w:beforeAutospacing="0" w:after="0" w:afterAutospacing="0" w:line="240" w:lineRule="exact"/>
        <w:ind w:left="1418" w:right="567"/>
        <w:rPr>
          <w:spacing w:val="-14"/>
          <w:sz w:val="28"/>
          <w:szCs w:val="28"/>
        </w:rPr>
      </w:pPr>
      <w:r w:rsidRPr="00645836">
        <w:rPr>
          <w:spacing w:val="-14"/>
          <w:sz w:val="28"/>
          <w:szCs w:val="28"/>
        </w:rPr>
        <w:t>П</w:t>
      </w:r>
      <w:r w:rsidR="00F23841" w:rsidRPr="00645836">
        <w:rPr>
          <w:spacing w:val="-14"/>
          <w:sz w:val="28"/>
          <w:szCs w:val="28"/>
        </w:rPr>
        <w:t>омощник</w:t>
      </w:r>
      <w:r w:rsidRPr="00645836">
        <w:rPr>
          <w:spacing w:val="-14"/>
          <w:sz w:val="28"/>
          <w:szCs w:val="28"/>
        </w:rPr>
        <w:t xml:space="preserve"> </w:t>
      </w:r>
      <w:r w:rsidR="00F23841" w:rsidRPr="00645836">
        <w:rPr>
          <w:spacing w:val="-14"/>
          <w:sz w:val="28"/>
          <w:szCs w:val="28"/>
        </w:rPr>
        <w:t>п</w:t>
      </w:r>
      <w:r w:rsidR="00C24C70" w:rsidRPr="00645836">
        <w:rPr>
          <w:spacing w:val="-14"/>
          <w:sz w:val="28"/>
          <w:szCs w:val="28"/>
        </w:rPr>
        <w:t xml:space="preserve">риродоохранного прокурора                                             </w:t>
      </w:r>
      <w:r w:rsidR="00645836">
        <w:rPr>
          <w:spacing w:val="-14"/>
          <w:sz w:val="28"/>
          <w:szCs w:val="28"/>
        </w:rPr>
        <w:tab/>
      </w:r>
      <w:r w:rsidR="00645836">
        <w:rPr>
          <w:spacing w:val="-14"/>
          <w:sz w:val="28"/>
          <w:szCs w:val="28"/>
        </w:rPr>
        <w:tab/>
        <w:t xml:space="preserve">         </w:t>
      </w:r>
      <w:r w:rsidR="00C24C70" w:rsidRPr="00645836">
        <w:rPr>
          <w:spacing w:val="-14"/>
          <w:sz w:val="28"/>
          <w:szCs w:val="28"/>
        </w:rPr>
        <w:t>Е.В. Широкова</w:t>
      </w:r>
    </w:p>
    <w:sectPr w:rsidR="009C0DBF" w:rsidRPr="00645836" w:rsidSect="00C3678F">
      <w:headerReference w:type="even" r:id="rId7"/>
      <w:headerReference w:type="default" r:id="rId8"/>
      <w:pgSz w:w="11906" w:h="16838"/>
      <w:pgMar w:top="709" w:right="0" w:bottom="851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05ED" w:rsidRDefault="000105ED">
      <w:r>
        <w:separator/>
      </w:r>
    </w:p>
  </w:endnote>
  <w:endnote w:type="continuationSeparator" w:id="0">
    <w:p w:rsidR="000105ED" w:rsidRDefault="000105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05ED" w:rsidRDefault="000105ED">
      <w:r>
        <w:separator/>
      </w:r>
    </w:p>
  </w:footnote>
  <w:footnote w:type="continuationSeparator" w:id="0">
    <w:p w:rsidR="000105ED" w:rsidRDefault="000105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EB2A69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807" w:rsidRDefault="00EB2A69" w:rsidP="0019355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7B1807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42DC5">
      <w:rPr>
        <w:rStyle w:val="a8"/>
        <w:noProof/>
      </w:rPr>
      <w:t>2</w:t>
    </w:r>
    <w:r>
      <w:rPr>
        <w:rStyle w:val="a8"/>
      </w:rPr>
      <w:fldChar w:fldCharType="end"/>
    </w:r>
  </w:p>
  <w:p w:rsidR="007B1807" w:rsidRDefault="007B180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C2494"/>
    <w:multiLevelType w:val="hybridMultilevel"/>
    <w:tmpl w:val="D83E7A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B3819CF"/>
    <w:multiLevelType w:val="hybridMultilevel"/>
    <w:tmpl w:val="7CB010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3766"/>
    <w:rsid w:val="000105ED"/>
    <w:rsid w:val="00012187"/>
    <w:rsid w:val="000259CF"/>
    <w:rsid w:val="000458D1"/>
    <w:rsid w:val="00057940"/>
    <w:rsid w:val="00064D9F"/>
    <w:rsid w:val="0006665C"/>
    <w:rsid w:val="00086E11"/>
    <w:rsid w:val="000E0910"/>
    <w:rsid w:val="00134369"/>
    <w:rsid w:val="00134C1E"/>
    <w:rsid w:val="001921E3"/>
    <w:rsid w:val="00193550"/>
    <w:rsid w:val="001B587F"/>
    <w:rsid w:val="001C62AD"/>
    <w:rsid w:val="001D145F"/>
    <w:rsid w:val="001D757B"/>
    <w:rsid w:val="001F7046"/>
    <w:rsid w:val="0021497D"/>
    <w:rsid w:val="00217443"/>
    <w:rsid w:val="002249F4"/>
    <w:rsid w:val="00243A78"/>
    <w:rsid w:val="0025013C"/>
    <w:rsid w:val="00251036"/>
    <w:rsid w:val="002818EC"/>
    <w:rsid w:val="00292E42"/>
    <w:rsid w:val="00297602"/>
    <w:rsid w:val="002A62C1"/>
    <w:rsid w:val="002B7943"/>
    <w:rsid w:val="002D382B"/>
    <w:rsid w:val="002D3DB4"/>
    <w:rsid w:val="002F227A"/>
    <w:rsid w:val="00300A51"/>
    <w:rsid w:val="00312CF8"/>
    <w:rsid w:val="00333145"/>
    <w:rsid w:val="003471AC"/>
    <w:rsid w:val="00357BEB"/>
    <w:rsid w:val="00370D4D"/>
    <w:rsid w:val="00376397"/>
    <w:rsid w:val="003945AB"/>
    <w:rsid w:val="003A011A"/>
    <w:rsid w:val="003A01D2"/>
    <w:rsid w:val="003A0C0D"/>
    <w:rsid w:val="003C5189"/>
    <w:rsid w:val="003F4FE1"/>
    <w:rsid w:val="0043351B"/>
    <w:rsid w:val="004510F2"/>
    <w:rsid w:val="00474EA5"/>
    <w:rsid w:val="004D6660"/>
    <w:rsid w:val="004F66CB"/>
    <w:rsid w:val="00505886"/>
    <w:rsid w:val="005537BB"/>
    <w:rsid w:val="00565293"/>
    <w:rsid w:val="00566C6B"/>
    <w:rsid w:val="00570FB2"/>
    <w:rsid w:val="0057455D"/>
    <w:rsid w:val="00581B69"/>
    <w:rsid w:val="005A221F"/>
    <w:rsid w:val="005A59B8"/>
    <w:rsid w:val="005C1C76"/>
    <w:rsid w:val="005E0BD9"/>
    <w:rsid w:val="005E5B6A"/>
    <w:rsid w:val="00612CB5"/>
    <w:rsid w:val="00622008"/>
    <w:rsid w:val="006321F7"/>
    <w:rsid w:val="00636DE7"/>
    <w:rsid w:val="00645836"/>
    <w:rsid w:val="0066083C"/>
    <w:rsid w:val="00667FA5"/>
    <w:rsid w:val="00670686"/>
    <w:rsid w:val="006A736E"/>
    <w:rsid w:val="006A763D"/>
    <w:rsid w:val="006C47B8"/>
    <w:rsid w:val="006E7027"/>
    <w:rsid w:val="00717E77"/>
    <w:rsid w:val="00727B03"/>
    <w:rsid w:val="007419CF"/>
    <w:rsid w:val="00742DC5"/>
    <w:rsid w:val="00743115"/>
    <w:rsid w:val="00743AF1"/>
    <w:rsid w:val="00753B29"/>
    <w:rsid w:val="0077420B"/>
    <w:rsid w:val="0079625A"/>
    <w:rsid w:val="007B1807"/>
    <w:rsid w:val="007C1C80"/>
    <w:rsid w:val="007D4B59"/>
    <w:rsid w:val="007E0BAF"/>
    <w:rsid w:val="007E0CB0"/>
    <w:rsid w:val="007E6302"/>
    <w:rsid w:val="007F59EF"/>
    <w:rsid w:val="0080647E"/>
    <w:rsid w:val="00812F90"/>
    <w:rsid w:val="00846786"/>
    <w:rsid w:val="008835D3"/>
    <w:rsid w:val="00891CA7"/>
    <w:rsid w:val="00895373"/>
    <w:rsid w:val="008A0A3D"/>
    <w:rsid w:val="008A15C1"/>
    <w:rsid w:val="008A7034"/>
    <w:rsid w:val="008D0443"/>
    <w:rsid w:val="008E27DE"/>
    <w:rsid w:val="008E6B9A"/>
    <w:rsid w:val="008F078E"/>
    <w:rsid w:val="0090499D"/>
    <w:rsid w:val="00906A44"/>
    <w:rsid w:val="00906FAB"/>
    <w:rsid w:val="009074A0"/>
    <w:rsid w:val="0091387D"/>
    <w:rsid w:val="009328B7"/>
    <w:rsid w:val="00967945"/>
    <w:rsid w:val="00972BC4"/>
    <w:rsid w:val="00997E29"/>
    <w:rsid w:val="009A43B1"/>
    <w:rsid w:val="009A571D"/>
    <w:rsid w:val="009A65E4"/>
    <w:rsid w:val="009C0DBF"/>
    <w:rsid w:val="009D5583"/>
    <w:rsid w:val="009D6EF4"/>
    <w:rsid w:val="009E0988"/>
    <w:rsid w:val="009F0483"/>
    <w:rsid w:val="009F2905"/>
    <w:rsid w:val="00A079A7"/>
    <w:rsid w:val="00A12ECD"/>
    <w:rsid w:val="00A30188"/>
    <w:rsid w:val="00A406D7"/>
    <w:rsid w:val="00A552B4"/>
    <w:rsid w:val="00A906DC"/>
    <w:rsid w:val="00AA0DE7"/>
    <w:rsid w:val="00AA12F4"/>
    <w:rsid w:val="00AB5958"/>
    <w:rsid w:val="00AB5959"/>
    <w:rsid w:val="00AC4398"/>
    <w:rsid w:val="00AD2B8D"/>
    <w:rsid w:val="00AD3766"/>
    <w:rsid w:val="00AD4017"/>
    <w:rsid w:val="00AF2E7D"/>
    <w:rsid w:val="00B1286D"/>
    <w:rsid w:val="00B70CA8"/>
    <w:rsid w:val="00BA4BE5"/>
    <w:rsid w:val="00BC4261"/>
    <w:rsid w:val="00BD2AC2"/>
    <w:rsid w:val="00BE2C6D"/>
    <w:rsid w:val="00C019FF"/>
    <w:rsid w:val="00C076D0"/>
    <w:rsid w:val="00C17C96"/>
    <w:rsid w:val="00C22B21"/>
    <w:rsid w:val="00C24C70"/>
    <w:rsid w:val="00C26C09"/>
    <w:rsid w:val="00C3678F"/>
    <w:rsid w:val="00C637DB"/>
    <w:rsid w:val="00C95112"/>
    <w:rsid w:val="00CC0C71"/>
    <w:rsid w:val="00CD4E0E"/>
    <w:rsid w:val="00CE1658"/>
    <w:rsid w:val="00CE2BD5"/>
    <w:rsid w:val="00D07827"/>
    <w:rsid w:val="00D145AF"/>
    <w:rsid w:val="00D204F7"/>
    <w:rsid w:val="00D21F21"/>
    <w:rsid w:val="00D425F7"/>
    <w:rsid w:val="00D43851"/>
    <w:rsid w:val="00DA5525"/>
    <w:rsid w:val="00DB26F5"/>
    <w:rsid w:val="00E16128"/>
    <w:rsid w:val="00E23439"/>
    <w:rsid w:val="00E24DD2"/>
    <w:rsid w:val="00E376DD"/>
    <w:rsid w:val="00E45BB4"/>
    <w:rsid w:val="00E470A2"/>
    <w:rsid w:val="00E73F68"/>
    <w:rsid w:val="00E76914"/>
    <w:rsid w:val="00E80F62"/>
    <w:rsid w:val="00E83E0B"/>
    <w:rsid w:val="00E853E0"/>
    <w:rsid w:val="00E957BC"/>
    <w:rsid w:val="00EA0D64"/>
    <w:rsid w:val="00EA5360"/>
    <w:rsid w:val="00EB1DC4"/>
    <w:rsid w:val="00EB2A69"/>
    <w:rsid w:val="00ED0355"/>
    <w:rsid w:val="00EE2CA3"/>
    <w:rsid w:val="00EE5AD6"/>
    <w:rsid w:val="00EF1BE3"/>
    <w:rsid w:val="00EF440E"/>
    <w:rsid w:val="00EF48B2"/>
    <w:rsid w:val="00F03517"/>
    <w:rsid w:val="00F1700D"/>
    <w:rsid w:val="00F23841"/>
    <w:rsid w:val="00F2789D"/>
    <w:rsid w:val="00F6182E"/>
    <w:rsid w:val="00F70BF3"/>
    <w:rsid w:val="00F70D4A"/>
    <w:rsid w:val="00F7133A"/>
    <w:rsid w:val="00F9665A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43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AD376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6E702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238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94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B794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B7943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Normal (Web)"/>
    <w:basedOn w:val="a"/>
    <w:uiPriority w:val="99"/>
    <w:rsid w:val="00AD3766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333145"/>
    <w:rPr>
      <w:rFonts w:cs="Times New Roman"/>
      <w:color w:val="0000FF"/>
      <w:u w:val="single"/>
    </w:rPr>
  </w:style>
  <w:style w:type="paragraph" w:customStyle="1" w:styleId="text-align-justify">
    <w:name w:val="text-align-justify"/>
    <w:basedOn w:val="a"/>
    <w:uiPriority w:val="99"/>
    <w:rsid w:val="00A906DC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1D145F"/>
    <w:rPr>
      <w:rFonts w:cs="Times New Roman"/>
      <w:b/>
      <w:bCs/>
    </w:rPr>
  </w:style>
  <w:style w:type="paragraph" w:styleId="a6">
    <w:name w:val="header"/>
    <w:basedOn w:val="a"/>
    <w:link w:val="a7"/>
    <w:uiPriority w:val="99"/>
    <w:rsid w:val="007B180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B7943"/>
    <w:rPr>
      <w:sz w:val="24"/>
      <w:szCs w:val="24"/>
    </w:rPr>
  </w:style>
  <w:style w:type="character" w:styleId="a8">
    <w:name w:val="page number"/>
    <w:basedOn w:val="a0"/>
    <w:uiPriority w:val="99"/>
    <w:rsid w:val="007B1807"/>
    <w:rPr>
      <w:rFonts w:cs="Times New Roman"/>
    </w:rPr>
  </w:style>
  <w:style w:type="paragraph" w:customStyle="1" w:styleId="a9">
    <w:name w:val="Знак Знак Знак Знак Знак Знак Знак Знак Знак Знак"/>
    <w:basedOn w:val="a"/>
    <w:uiPriority w:val="99"/>
    <w:rsid w:val="00E7691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C17C9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7C96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semiHidden/>
    <w:unhideWhenUsed/>
    <w:rsid w:val="00C3678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3678F"/>
    <w:rPr>
      <w:sz w:val="24"/>
      <w:szCs w:val="24"/>
    </w:rPr>
  </w:style>
  <w:style w:type="table" w:styleId="ae">
    <w:name w:val="Table Grid"/>
    <w:basedOn w:val="a1"/>
    <w:uiPriority w:val="59"/>
    <w:unhideWhenUsed/>
    <w:rsid w:val="00C36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uiPriority w:val="1"/>
    <w:qFormat/>
    <w:rsid w:val="00895373"/>
    <w:pPr>
      <w:spacing w:after="0" w:line="240" w:lineRule="auto"/>
    </w:pPr>
    <w:rPr>
      <w:sz w:val="24"/>
      <w:szCs w:val="24"/>
    </w:rPr>
  </w:style>
  <w:style w:type="paragraph" w:styleId="af0">
    <w:name w:val="Subtitle"/>
    <w:basedOn w:val="a"/>
    <w:next w:val="a"/>
    <w:link w:val="af1"/>
    <w:uiPriority w:val="11"/>
    <w:qFormat/>
    <w:rsid w:val="008953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89537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67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62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0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44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760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822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81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714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9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4856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949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9525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508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4626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0529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01358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4213184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94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627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78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8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7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7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7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7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7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8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78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4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253117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560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51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7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4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58639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66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2220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2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0386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47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6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001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482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93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3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1369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3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36603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23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5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2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63309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77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86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2416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82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83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5566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86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40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281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9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27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9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4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988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340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1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9540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2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99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68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0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7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53486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8302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8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85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92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3197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203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8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67102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1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38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20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9412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44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11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661889">
              <w:marLeft w:val="-20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989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6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001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12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00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2955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828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739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6920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9612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081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6894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12173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8099012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9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73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73592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8614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229778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71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74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9041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2809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8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4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9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17113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7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5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570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17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14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774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09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08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49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21751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3070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842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8346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0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51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79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3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10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4094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0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54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522094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241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534022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64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8791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643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65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497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59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45984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823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265735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534779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95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451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5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53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7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563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63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68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166008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1817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18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88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18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485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38109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FAFAF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5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4155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55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1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6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4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15495">
          <w:marLeft w:val="0"/>
          <w:marRight w:val="0"/>
          <w:marTop w:val="0"/>
          <w:marBottom w:val="86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747">
          <w:marLeft w:val="0"/>
          <w:marRight w:val="65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849842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0430">
              <w:marLeft w:val="0"/>
              <w:marRight w:val="0"/>
              <w:marTop w:val="0"/>
              <w:marBottom w:val="1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4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1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23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24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6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6031">
              <w:marLeft w:val="-204"/>
              <w:marRight w:val="-20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10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2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9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 »</vt:lpstr>
    </vt:vector>
  </TitlesOfParts>
  <Company>Прокуратура Ленинградской области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 »</dc:title>
  <dc:creator>admin</dc:creator>
  <cp:lastModifiedBy>Прокурор</cp:lastModifiedBy>
  <cp:revision>2</cp:revision>
  <cp:lastPrinted>2022-07-14T05:55:00Z</cp:lastPrinted>
  <dcterms:created xsi:type="dcterms:W3CDTF">2022-08-08T07:48:00Z</dcterms:created>
  <dcterms:modified xsi:type="dcterms:W3CDTF">2022-08-08T07:48:00Z</dcterms:modified>
</cp:coreProperties>
</file>