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E1" w:rsidRDefault="0046618F" w:rsidP="000C6C50">
      <w:pPr>
        <w:ind w:firstLine="567"/>
        <w:jc w:val="both"/>
        <w:rPr>
          <w:b/>
        </w:rPr>
      </w:pPr>
      <w:r w:rsidRPr="000C6C50">
        <w:t xml:space="preserve">Администрация </w:t>
      </w:r>
      <w:proofErr w:type="spellStart"/>
      <w:r w:rsidRPr="000C6C50">
        <w:t>Приозерск</w:t>
      </w:r>
      <w:r w:rsidR="002B1369" w:rsidRPr="000C6C50">
        <w:t>ого</w:t>
      </w:r>
      <w:proofErr w:type="spellEnd"/>
      <w:r w:rsidRPr="000C6C50">
        <w:t xml:space="preserve"> муниципальн</w:t>
      </w:r>
      <w:r w:rsidR="002B1369" w:rsidRPr="000C6C50">
        <w:t>ого</w:t>
      </w:r>
      <w:r w:rsidRPr="000C6C50">
        <w:t xml:space="preserve"> район</w:t>
      </w:r>
      <w:r w:rsidR="002B1369" w:rsidRPr="000C6C50">
        <w:t>а</w:t>
      </w:r>
      <w:r w:rsidRPr="000C6C50">
        <w:t xml:space="preserve"> Ленинградской области объявляет </w:t>
      </w:r>
      <w:r w:rsidR="006C13E1" w:rsidRPr="000C6C50">
        <w:t>об итогах</w:t>
      </w:r>
      <w:r w:rsidR="00330307" w:rsidRPr="000C6C50">
        <w:t xml:space="preserve"> аукциона</w:t>
      </w:r>
      <w:r w:rsidR="00756627">
        <w:t>,</w:t>
      </w:r>
      <w:r w:rsidR="00330307" w:rsidRPr="000C6C50">
        <w:t xml:space="preserve"> </w:t>
      </w:r>
      <w:r w:rsidR="00756627">
        <w:t>состоявшегося</w:t>
      </w:r>
      <w:r w:rsidR="00330307" w:rsidRPr="000C6C50">
        <w:t xml:space="preserve"> </w:t>
      </w:r>
      <w:r w:rsidR="00DD6735">
        <w:t>1</w:t>
      </w:r>
      <w:r w:rsidR="00756627">
        <w:t>5</w:t>
      </w:r>
      <w:r w:rsidR="00330307" w:rsidRPr="000C6C50">
        <w:t xml:space="preserve"> </w:t>
      </w:r>
      <w:r w:rsidR="00756627">
        <w:t>марта</w:t>
      </w:r>
      <w:r w:rsidR="00330307" w:rsidRPr="000C6C50">
        <w:t xml:space="preserve"> 202</w:t>
      </w:r>
      <w:r w:rsidR="00756627">
        <w:t>3</w:t>
      </w:r>
      <w:r w:rsidR="00330307" w:rsidRPr="000C6C50">
        <w:t xml:space="preserve"> года </w:t>
      </w:r>
      <w:r w:rsidR="002B1369" w:rsidRPr="000C6C50">
        <w:t>на право заключения договор</w:t>
      </w:r>
      <w:r w:rsidR="00756627">
        <w:t>ов</w:t>
      </w:r>
      <w:r w:rsidR="002B1369" w:rsidRPr="000C6C50">
        <w:t xml:space="preserve"> аренды</w:t>
      </w:r>
      <w:r w:rsidRPr="000C6C50">
        <w:t xml:space="preserve"> земельн</w:t>
      </w:r>
      <w:r w:rsidR="00756627">
        <w:t>ых</w:t>
      </w:r>
      <w:r w:rsidRPr="000C6C50">
        <w:t xml:space="preserve"> участк</w:t>
      </w:r>
      <w:r w:rsidR="00756627">
        <w:t>ов</w:t>
      </w:r>
      <w:r w:rsidR="006C13E1" w:rsidRPr="000C6C50">
        <w:t xml:space="preserve">: </w:t>
      </w:r>
      <w:r w:rsidR="00330307" w:rsidRPr="000C6C50">
        <w:rPr>
          <w:b/>
        </w:rPr>
        <w:t xml:space="preserve"> </w:t>
      </w:r>
    </w:p>
    <w:p w:rsidR="00FF069D" w:rsidRPr="000C6C50" w:rsidRDefault="00756627" w:rsidP="000C6C50">
      <w:pPr>
        <w:ind w:firstLine="567"/>
        <w:jc w:val="both"/>
      </w:pPr>
      <w:r w:rsidRPr="00756627">
        <w:t xml:space="preserve">ЛОТ №1 – Земельный участок, расположенный по адресу: Российская Федерация, Ленинградская область, </w:t>
      </w:r>
      <w:proofErr w:type="spellStart"/>
      <w:r w:rsidRPr="00756627">
        <w:t>Приозерский</w:t>
      </w:r>
      <w:proofErr w:type="spellEnd"/>
      <w:r w:rsidRPr="00756627">
        <w:t xml:space="preserve"> муниципальный район, Сосновское сельское поселение, п. Платформа 69 км., </w:t>
      </w:r>
      <w:proofErr w:type="spellStart"/>
      <w:r w:rsidRPr="00756627">
        <w:t>ул</w:t>
      </w:r>
      <w:proofErr w:type="gramStart"/>
      <w:r w:rsidRPr="00756627">
        <w:t>.М</w:t>
      </w:r>
      <w:proofErr w:type="gramEnd"/>
      <w:r w:rsidRPr="00756627">
        <w:t>оховая</w:t>
      </w:r>
      <w:proofErr w:type="spellEnd"/>
      <w:r w:rsidRPr="00756627">
        <w:t xml:space="preserve">, участок 1а; площадью 300 </w:t>
      </w:r>
      <w:proofErr w:type="spellStart"/>
      <w:r w:rsidRPr="00756627">
        <w:t>кв.м</w:t>
      </w:r>
      <w:proofErr w:type="spellEnd"/>
      <w:r w:rsidRPr="00756627">
        <w:t>, кадастровый номер 47:03:1211002:1112; категория земель – земли населенных пунктов, разрешенное использование – размещение предприятий розничной торговли (магазинов, павильонов, киосков, рынков, торговых комплексов).</w:t>
      </w:r>
      <w:r>
        <w:t xml:space="preserve"> </w:t>
      </w:r>
      <w:r w:rsidR="00A26F68" w:rsidRPr="00A26F68">
        <w:t xml:space="preserve">Аукцион </w:t>
      </w:r>
      <w:r w:rsidR="00055F0D">
        <w:t xml:space="preserve">признан состоявшимся, победитель </w:t>
      </w:r>
      <w:r w:rsidRPr="00756627">
        <w:t>Кучерской А</w:t>
      </w:r>
      <w:r>
        <w:t>.</w:t>
      </w:r>
      <w:r w:rsidRPr="00756627">
        <w:t>А</w:t>
      </w:r>
      <w:r>
        <w:t>.</w:t>
      </w:r>
      <w:r w:rsidR="00A26F68" w:rsidRPr="00A26F68">
        <w:t>.</w:t>
      </w:r>
    </w:p>
    <w:p w:rsidR="002B1369" w:rsidRDefault="00756627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627">
        <w:rPr>
          <w:rFonts w:ascii="Times New Roman" w:hAnsi="Times New Roman"/>
          <w:sz w:val="24"/>
          <w:szCs w:val="24"/>
        </w:rPr>
        <w:t xml:space="preserve">ЛОТ №2 – Земельный участок, расположенный по адресу: Ленинградская область, </w:t>
      </w:r>
      <w:proofErr w:type="spellStart"/>
      <w:r w:rsidRPr="0075662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56627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756627">
        <w:rPr>
          <w:rFonts w:ascii="Times New Roman" w:hAnsi="Times New Roman"/>
          <w:sz w:val="24"/>
          <w:szCs w:val="24"/>
        </w:rPr>
        <w:t>Ларионовское</w:t>
      </w:r>
      <w:proofErr w:type="spellEnd"/>
      <w:r w:rsidRPr="00756627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756627">
        <w:rPr>
          <w:rFonts w:ascii="Times New Roman" w:hAnsi="Times New Roman"/>
          <w:sz w:val="24"/>
          <w:szCs w:val="24"/>
        </w:rPr>
        <w:t>п</w:t>
      </w:r>
      <w:proofErr w:type="gramStart"/>
      <w:r w:rsidRPr="00756627">
        <w:rPr>
          <w:rFonts w:ascii="Times New Roman" w:hAnsi="Times New Roman"/>
          <w:sz w:val="24"/>
          <w:szCs w:val="24"/>
        </w:rPr>
        <w:t>.Я</w:t>
      </w:r>
      <w:proofErr w:type="gramEnd"/>
      <w:r w:rsidRPr="00756627">
        <w:rPr>
          <w:rFonts w:ascii="Times New Roman" w:hAnsi="Times New Roman"/>
          <w:sz w:val="24"/>
          <w:szCs w:val="24"/>
        </w:rPr>
        <w:t>ркое</w:t>
      </w:r>
      <w:proofErr w:type="spellEnd"/>
      <w:r w:rsidRPr="00756627">
        <w:rPr>
          <w:rFonts w:ascii="Times New Roman" w:hAnsi="Times New Roman"/>
          <w:sz w:val="24"/>
          <w:szCs w:val="24"/>
        </w:rPr>
        <w:t xml:space="preserve">; площадью 6775 </w:t>
      </w:r>
      <w:proofErr w:type="spellStart"/>
      <w:r w:rsidRPr="00756627">
        <w:rPr>
          <w:rFonts w:ascii="Times New Roman" w:hAnsi="Times New Roman"/>
          <w:sz w:val="24"/>
          <w:szCs w:val="24"/>
        </w:rPr>
        <w:t>кв.м</w:t>
      </w:r>
      <w:proofErr w:type="spellEnd"/>
      <w:r w:rsidRPr="00756627">
        <w:rPr>
          <w:rFonts w:ascii="Times New Roman" w:hAnsi="Times New Roman"/>
          <w:sz w:val="24"/>
          <w:szCs w:val="24"/>
        </w:rPr>
        <w:t>.; кадастровый номер 47:03:0208002:281; категория земель – земли населенных пунктов, разрешенное использование - Предприятия торговли, общественного питания и бытового обслуживания.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27">
        <w:rPr>
          <w:rFonts w:ascii="Times New Roman" w:hAnsi="Times New Roman"/>
          <w:sz w:val="24"/>
          <w:szCs w:val="24"/>
        </w:rPr>
        <w:t>Аукцион признан состоявшимся, победитель</w:t>
      </w:r>
      <w:r>
        <w:rPr>
          <w:rFonts w:ascii="Times New Roman" w:hAnsi="Times New Roman"/>
          <w:sz w:val="24"/>
          <w:szCs w:val="24"/>
        </w:rPr>
        <w:t xml:space="preserve"> Тищенко С.В.</w:t>
      </w:r>
    </w:p>
    <w:p w:rsidR="002B1369" w:rsidRDefault="00756627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627">
        <w:rPr>
          <w:rFonts w:ascii="Times New Roman" w:hAnsi="Times New Roman"/>
          <w:sz w:val="24"/>
          <w:szCs w:val="24"/>
        </w:rPr>
        <w:t xml:space="preserve">ЛОТ №3 – Земельный участок, расположенный по адресу: Ленинградская область, </w:t>
      </w:r>
      <w:proofErr w:type="spellStart"/>
      <w:r w:rsidRPr="0075662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56627">
        <w:rPr>
          <w:rFonts w:ascii="Times New Roman" w:hAnsi="Times New Roman"/>
          <w:sz w:val="24"/>
          <w:szCs w:val="24"/>
        </w:rPr>
        <w:t xml:space="preserve"> муниципальный район, Запорожское сельское поселение, </w:t>
      </w:r>
      <w:proofErr w:type="spellStart"/>
      <w:r w:rsidRPr="00756627">
        <w:rPr>
          <w:rFonts w:ascii="Times New Roman" w:hAnsi="Times New Roman"/>
          <w:sz w:val="24"/>
          <w:szCs w:val="24"/>
        </w:rPr>
        <w:t>п</w:t>
      </w:r>
      <w:proofErr w:type="gramStart"/>
      <w:r w:rsidRPr="00756627">
        <w:rPr>
          <w:rFonts w:ascii="Times New Roman" w:hAnsi="Times New Roman"/>
          <w:sz w:val="24"/>
          <w:szCs w:val="24"/>
        </w:rPr>
        <w:t>.З</w:t>
      </w:r>
      <w:proofErr w:type="gramEnd"/>
      <w:r w:rsidRPr="00756627">
        <w:rPr>
          <w:rFonts w:ascii="Times New Roman" w:hAnsi="Times New Roman"/>
          <w:sz w:val="24"/>
          <w:szCs w:val="24"/>
        </w:rPr>
        <w:t>апорожское</w:t>
      </w:r>
      <w:proofErr w:type="spellEnd"/>
      <w:r w:rsidRPr="00756627">
        <w:rPr>
          <w:rFonts w:ascii="Times New Roman" w:hAnsi="Times New Roman"/>
          <w:sz w:val="24"/>
          <w:szCs w:val="24"/>
        </w:rPr>
        <w:t xml:space="preserve">; площадью 40374 </w:t>
      </w:r>
      <w:proofErr w:type="spellStart"/>
      <w:r w:rsidRPr="00756627">
        <w:rPr>
          <w:rFonts w:ascii="Times New Roman" w:hAnsi="Times New Roman"/>
          <w:sz w:val="24"/>
          <w:szCs w:val="24"/>
        </w:rPr>
        <w:t>кв.м</w:t>
      </w:r>
      <w:proofErr w:type="spellEnd"/>
      <w:r w:rsidRPr="00756627">
        <w:rPr>
          <w:rFonts w:ascii="Times New Roman" w:hAnsi="Times New Roman"/>
          <w:sz w:val="24"/>
          <w:szCs w:val="24"/>
        </w:rPr>
        <w:t>, кадастровый номер 47:03:1306003:374; категория земель – земли населенных пунктов, разрешенное использование - Промышленные предприятия и коммунально-складские организации IV класса санитарной опасности.</w:t>
      </w:r>
      <w:r>
        <w:rPr>
          <w:rFonts w:ascii="Times New Roman" w:hAnsi="Times New Roman"/>
          <w:sz w:val="24"/>
          <w:szCs w:val="24"/>
        </w:rPr>
        <w:t xml:space="preserve"> Аукцион признан несостоявшимся ввиду подачи одной заявки </w:t>
      </w:r>
      <w:r w:rsidRPr="00756627">
        <w:rPr>
          <w:rFonts w:ascii="Times New Roman" w:hAnsi="Times New Roman"/>
          <w:sz w:val="24"/>
          <w:szCs w:val="24"/>
        </w:rPr>
        <w:t>Петрова Н.С</w:t>
      </w:r>
      <w:r>
        <w:rPr>
          <w:rFonts w:ascii="Times New Roman" w:hAnsi="Times New Roman"/>
          <w:sz w:val="24"/>
          <w:szCs w:val="24"/>
        </w:rPr>
        <w:t>..</w:t>
      </w:r>
    </w:p>
    <w:p w:rsidR="00756627" w:rsidRDefault="00756627" w:rsidP="00330307">
      <w:pPr>
        <w:pStyle w:val="a3"/>
        <w:shd w:val="clear" w:color="auto" w:fill="FFFFFF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6627">
        <w:rPr>
          <w:rFonts w:ascii="Times New Roman" w:hAnsi="Times New Roman"/>
          <w:sz w:val="24"/>
          <w:szCs w:val="24"/>
        </w:rPr>
        <w:t xml:space="preserve">ЛОТ №4 – Земельный участок, расположенный по адресу: Российская Федерация, Ленинградская область, </w:t>
      </w:r>
      <w:proofErr w:type="spellStart"/>
      <w:r w:rsidRPr="00756627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756627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756627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Pr="00756627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Pr="00756627">
        <w:rPr>
          <w:rFonts w:ascii="Times New Roman" w:hAnsi="Times New Roman"/>
          <w:sz w:val="24"/>
          <w:szCs w:val="24"/>
        </w:rPr>
        <w:t>п</w:t>
      </w:r>
      <w:proofErr w:type="gramStart"/>
      <w:r w:rsidRPr="00756627">
        <w:rPr>
          <w:rFonts w:ascii="Times New Roman" w:hAnsi="Times New Roman"/>
          <w:sz w:val="24"/>
          <w:szCs w:val="24"/>
        </w:rPr>
        <w:t>.Т</w:t>
      </w:r>
      <w:proofErr w:type="gramEnd"/>
      <w:r w:rsidRPr="00756627">
        <w:rPr>
          <w:rFonts w:ascii="Times New Roman" w:hAnsi="Times New Roman"/>
          <w:sz w:val="24"/>
          <w:szCs w:val="24"/>
        </w:rPr>
        <w:t>орфяное</w:t>
      </w:r>
      <w:proofErr w:type="spellEnd"/>
      <w:r w:rsidRPr="007566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6627">
        <w:rPr>
          <w:rFonts w:ascii="Times New Roman" w:hAnsi="Times New Roman"/>
          <w:sz w:val="24"/>
          <w:szCs w:val="24"/>
        </w:rPr>
        <w:t>ул.Веселая</w:t>
      </w:r>
      <w:proofErr w:type="spellEnd"/>
      <w:r w:rsidRPr="00756627">
        <w:rPr>
          <w:rFonts w:ascii="Times New Roman" w:hAnsi="Times New Roman"/>
          <w:sz w:val="24"/>
          <w:szCs w:val="24"/>
        </w:rPr>
        <w:t xml:space="preserve">, земельный участок №21; площадью 13027 </w:t>
      </w:r>
      <w:proofErr w:type="spellStart"/>
      <w:r w:rsidRPr="00756627">
        <w:rPr>
          <w:rFonts w:ascii="Times New Roman" w:hAnsi="Times New Roman"/>
          <w:sz w:val="24"/>
          <w:szCs w:val="24"/>
        </w:rPr>
        <w:t>кв.м</w:t>
      </w:r>
      <w:proofErr w:type="spellEnd"/>
      <w:r w:rsidRPr="00756627">
        <w:rPr>
          <w:rFonts w:ascii="Times New Roman" w:hAnsi="Times New Roman"/>
          <w:sz w:val="24"/>
          <w:szCs w:val="24"/>
        </w:rPr>
        <w:t>, кадастровый номер 47:03:0411002:523; категория земель – земли населенных пунктов, разрешенное использование - объекты отдыха и туризма.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27">
        <w:rPr>
          <w:rFonts w:ascii="Times New Roman" w:hAnsi="Times New Roman"/>
          <w:sz w:val="24"/>
          <w:szCs w:val="24"/>
        </w:rPr>
        <w:t>Аукцион признан состоявшимся, победитель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6627">
        <w:rPr>
          <w:rFonts w:ascii="Times New Roman" w:hAnsi="Times New Roman"/>
          <w:sz w:val="24"/>
          <w:szCs w:val="24"/>
        </w:rPr>
        <w:t>ООО «СЕВЗАПСТРОЙ</w:t>
      </w:r>
      <w:r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330307" w:rsidRDefault="00330307" w:rsidP="00330307">
      <w:pPr>
        <w:pStyle w:val="a3"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330307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55F0D"/>
    <w:rsid w:val="000A6F3A"/>
    <w:rsid w:val="000C6C50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82904"/>
    <w:rsid w:val="0029195A"/>
    <w:rsid w:val="002B1369"/>
    <w:rsid w:val="002B5647"/>
    <w:rsid w:val="00330307"/>
    <w:rsid w:val="00330CD1"/>
    <w:rsid w:val="00337A53"/>
    <w:rsid w:val="003430C8"/>
    <w:rsid w:val="003B3474"/>
    <w:rsid w:val="003B6E27"/>
    <w:rsid w:val="003C071D"/>
    <w:rsid w:val="0046618F"/>
    <w:rsid w:val="00470CAE"/>
    <w:rsid w:val="004B435F"/>
    <w:rsid w:val="004D24E7"/>
    <w:rsid w:val="005272E8"/>
    <w:rsid w:val="005746F2"/>
    <w:rsid w:val="00575557"/>
    <w:rsid w:val="006633F3"/>
    <w:rsid w:val="006C13E1"/>
    <w:rsid w:val="006E38FD"/>
    <w:rsid w:val="006F0DE8"/>
    <w:rsid w:val="006F7C24"/>
    <w:rsid w:val="007101FC"/>
    <w:rsid w:val="00746C6E"/>
    <w:rsid w:val="00756627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26F68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83FBF"/>
    <w:rsid w:val="00DC3B21"/>
    <w:rsid w:val="00DC6C67"/>
    <w:rsid w:val="00DD6735"/>
    <w:rsid w:val="00E668A0"/>
    <w:rsid w:val="00EF49A9"/>
    <w:rsid w:val="00F07D52"/>
    <w:rsid w:val="00F91DDC"/>
    <w:rsid w:val="00FB3418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0D34-9DD3-4C72-B6BA-B3648963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3</cp:revision>
  <cp:lastPrinted>2021-04-27T09:59:00Z</cp:lastPrinted>
  <dcterms:created xsi:type="dcterms:W3CDTF">2023-03-16T14:11:00Z</dcterms:created>
  <dcterms:modified xsi:type="dcterms:W3CDTF">2023-03-16T14:16:00Z</dcterms:modified>
</cp:coreProperties>
</file>