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118"/>
        <w:gridCol w:w="3827"/>
        <w:gridCol w:w="4111"/>
      </w:tblGrid>
      <w:tr w:rsidR="0076175E" w:rsidRPr="0039459B" w:rsidTr="00620A80">
        <w:tc>
          <w:tcPr>
            <w:tcW w:w="16126" w:type="dxa"/>
            <w:gridSpan w:val="5"/>
            <w:shd w:val="clear" w:color="auto" w:fill="auto"/>
            <w:vAlign w:val="center"/>
          </w:tcPr>
          <w:p w:rsidR="00C12179" w:rsidRDefault="0076175E" w:rsidP="007A7267">
            <w:pPr>
              <w:jc w:val="center"/>
              <w:rPr>
                <w:b/>
                <w:bCs/>
                <w:szCs w:val="18"/>
              </w:rPr>
            </w:pPr>
            <w:r w:rsidRPr="0027516A">
              <w:rPr>
                <w:b/>
                <w:bCs/>
                <w:szCs w:val="18"/>
              </w:rPr>
              <w:t xml:space="preserve">Федеральные и региональные программы по улучшению жилищных условий граждан на территории </w:t>
            </w:r>
          </w:p>
          <w:p w:rsidR="0076175E" w:rsidRPr="0027516A" w:rsidRDefault="0076175E" w:rsidP="007A7267">
            <w:pPr>
              <w:jc w:val="center"/>
              <w:rPr>
                <w:b/>
                <w:bCs/>
                <w:szCs w:val="18"/>
              </w:rPr>
            </w:pPr>
            <w:proofErr w:type="spellStart"/>
            <w:r w:rsidRPr="0027516A">
              <w:rPr>
                <w:b/>
                <w:bCs/>
                <w:szCs w:val="18"/>
              </w:rPr>
              <w:t>Приозерского</w:t>
            </w:r>
            <w:proofErr w:type="spellEnd"/>
            <w:r w:rsidRPr="0027516A">
              <w:rPr>
                <w:b/>
                <w:bCs/>
                <w:szCs w:val="18"/>
              </w:rPr>
              <w:t xml:space="preserve"> района Ленинградской области</w:t>
            </w:r>
          </w:p>
        </w:tc>
      </w:tr>
      <w:tr w:rsidR="00590EAD" w:rsidRPr="0039459B" w:rsidTr="00620A80">
        <w:tc>
          <w:tcPr>
            <w:tcW w:w="1668" w:type="dxa"/>
            <w:shd w:val="clear" w:color="auto" w:fill="auto"/>
          </w:tcPr>
          <w:p w:rsidR="00590EAD" w:rsidRPr="0039459B" w:rsidRDefault="00BB0BD0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Информация по участию в программе</w:t>
            </w:r>
          </w:p>
        </w:tc>
        <w:tc>
          <w:tcPr>
            <w:tcW w:w="3402" w:type="dxa"/>
            <w:shd w:val="clear" w:color="auto" w:fill="auto"/>
          </w:tcPr>
          <w:p w:rsidR="00590EAD" w:rsidRPr="00182A6E" w:rsidRDefault="00630D39" w:rsidP="007A7267">
            <w:pPr>
              <w:pStyle w:val="ConsPlusNormal"/>
              <w:tabs>
                <w:tab w:val="center" w:pos="1947"/>
                <w:tab w:val="right" w:pos="3894"/>
              </w:tabs>
              <w:ind w:firstLine="175"/>
              <w:jc w:val="center"/>
              <w:rPr>
                <w:rStyle w:val="FontStyle39"/>
                <w:sz w:val="20"/>
                <w:szCs w:val="20"/>
              </w:rPr>
            </w:pPr>
            <w:r w:rsidRPr="00630D39">
              <w:rPr>
                <w:rStyle w:val="FontStyle39"/>
                <w:sz w:val="20"/>
                <w:szCs w:val="20"/>
              </w:rPr>
              <w:t xml:space="preserve">Мероприятие по </w:t>
            </w:r>
            <w:r w:rsidRPr="00630D39">
              <w:rPr>
                <w:rStyle w:val="FontStyle39"/>
                <w:b/>
                <w:sz w:val="20"/>
                <w:szCs w:val="20"/>
              </w:rPr>
              <w:t>обеспечению жильем молодых семей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630D39">
              <w:rPr>
                <w:rStyle w:val="FontStyle39"/>
                <w:sz w:val="18"/>
                <w:szCs w:val="18"/>
              </w:rPr>
              <w:t xml:space="preserve">федерального проекта «Содействие субъектам РФ в реализации полномочий по оказанию </w:t>
            </w:r>
            <w:proofErr w:type="gramStart"/>
            <w:r w:rsidRPr="00630D39">
              <w:rPr>
                <w:rStyle w:val="FontStyle39"/>
                <w:sz w:val="18"/>
                <w:szCs w:val="18"/>
              </w:rPr>
              <w:t>гос. поддержки</w:t>
            </w:r>
            <w:proofErr w:type="gramEnd"/>
            <w:r w:rsidRPr="00630D39">
              <w:rPr>
                <w:rStyle w:val="FontStyle39"/>
                <w:sz w:val="18"/>
                <w:szCs w:val="18"/>
              </w:rPr>
              <w:t xml:space="preserve"> гражданам в обеспечении жильем и оплате жилищно-коммунальных услуг» гос.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3118" w:type="dxa"/>
            <w:shd w:val="clear" w:color="auto" w:fill="auto"/>
          </w:tcPr>
          <w:p w:rsidR="00590EAD" w:rsidRPr="0039459B" w:rsidRDefault="00C12179" w:rsidP="007A7267">
            <w:pPr>
              <w:pStyle w:val="ConsPlusNormal"/>
              <w:ind w:firstLine="176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C12179">
              <w:rPr>
                <w:rStyle w:val="FontStyle39"/>
                <w:sz w:val="20"/>
                <w:szCs w:val="20"/>
              </w:rPr>
              <w:t>Мероприятие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C12179">
              <w:rPr>
                <w:rStyle w:val="FontStyle39"/>
                <w:sz w:val="20"/>
                <w:szCs w:val="20"/>
              </w:rPr>
              <w:t xml:space="preserve">по </w:t>
            </w:r>
            <w:r w:rsidRPr="00C12179">
              <w:rPr>
                <w:rStyle w:val="FontStyle39"/>
                <w:b/>
                <w:sz w:val="20"/>
                <w:szCs w:val="20"/>
              </w:rPr>
              <w:t>улучшению жилищных условий молодых граждан</w:t>
            </w:r>
            <w:r w:rsidRPr="00C12179">
              <w:rPr>
                <w:rStyle w:val="FontStyle39"/>
                <w:sz w:val="20"/>
                <w:szCs w:val="20"/>
              </w:rPr>
              <w:t xml:space="preserve"> (молодых семей)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C12179">
              <w:rPr>
                <w:rStyle w:val="FontStyle39"/>
                <w:sz w:val="20"/>
                <w:szCs w:val="20"/>
              </w:rPr>
              <w:t xml:space="preserve">государственной программы </w:t>
            </w:r>
            <w:r>
              <w:rPr>
                <w:rStyle w:val="FontStyle39"/>
                <w:sz w:val="20"/>
                <w:szCs w:val="20"/>
              </w:rPr>
              <w:t xml:space="preserve">ЛО </w:t>
            </w:r>
            <w:r w:rsidRPr="00C12179">
              <w:rPr>
                <w:rStyle w:val="FontStyle39"/>
                <w:sz w:val="20"/>
                <w:szCs w:val="20"/>
              </w:rPr>
              <w:t>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3827" w:type="dxa"/>
          </w:tcPr>
          <w:p w:rsidR="00590EAD" w:rsidRPr="0039459B" w:rsidRDefault="00A97A9F" w:rsidP="007A7267">
            <w:pPr>
              <w:pStyle w:val="ConsPlusNormal"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A97A9F">
              <w:rPr>
                <w:rStyle w:val="FontStyle39"/>
                <w:sz w:val="20"/>
                <w:szCs w:val="20"/>
              </w:rPr>
              <w:t>Мероприятие по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A97A9F">
              <w:rPr>
                <w:rStyle w:val="FontStyle39"/>
                <w:b/>
                <w:sz w:val="20"/>
                <w:szCs w:val="20"/>
              </w:rPr>
              <w:t>улучшению жилищных условий граждан с использованием средств ипотечного кредита</w:t>
            </w:r>
            <w:r w:rsidRPr="00A97A9F">
              <w:rPr>
                <w:rStyle w:val="FontStyle39"/>
                <w:sz w:val="20"/>
                <w:szCs w:val="20"/>
              </w:rPr>
              <w:t xml:space="preserve"> (займа)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A97A9F">
              <w:rPr>
                <w:rStyle w:val="FontStyle39"/>
                <w:sz w:val="20"/>
                <w:szCs w:val="20"/>
              </w:rPr>
              <w:t xml:space="preserve">государственной программы </w:t>
            </w:r>
            <w:r>
              <w:rPr>
                <w:rStyle w:val="FontStyle39"/>
                <w:sz w:val="20"/>
                <w:szCs w:val="20"/>
              </w:rPr>
              <w:t>ЛО</w:t>
            </w:r>
            <w:r w:rsidRPr="00A97A9F">
              <w:rPr>
                <w:rStyle w:val="FontStyle39"/>
                <w:sz w:val="20"/>
                <w:szCs w:val="20"/>
              </w:rPr>
              <w:t xml:space="preserve">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4111" w:type="dxa"/>
          </w:tcPr>
          <w:p w:rsidR="00590EAD" w:rsidRPr="009346DC" w:rsidRDefault="007A7267" w:rsidP="009346DC">
            <w:pPr>
              <w:jc w:val="center"/>
              <w:rPr>
                <w:rStyle w:val="FontStyle39"/>
                <w:sz w:val="20"/>
                <w:szCs w:val="18"/>
              </w:rPr>
            </w:pPr>
            <w:r>
              <w:rPr>
                <w:sz w:val="20"/>
                <w:szCs w:val="18"/>
              </w:rPr>
              <w:t>М</w:t>
            </w:r>
            <w:r w:rsidRPr="007A7267">
              <w:rPr>
                <w:sz w:val="20"/>
                <w:szCs w:val="18"/>
              </w:rPr>
              <w:t>ероприяти</w:t>
            </w:r>
            <w:r>
              <w:rPr>
                <w:sz w:val="20"/>
                <w:szCs w:val="18"/>
              </w:rPr>
              <w:t>е</w:t>
            </w:r>
            <w:r w:rsidRPr="007A7267">
              <w:rPr>
                <w:sz w:val="20"/>
                <w:szCs w:val="18"/>
              </w:rPr>
              <w:t>, направленн</w:t>
            </w:r>
            <w:r>
              <w:rPr>
                <w:sz w:val="20"/>
                <w:szCs w:val="18"/>
              </w:rPr>
              <w:t>ое</w:t>
            </w:r>
            <w:r w:rsidRPr="007A7267">
              <w:rPr>
                <w:sz w:val="20"/>
                <w:szCs w:val="18"/>
              </w:rPr>
              <w:t xml:space="preserve"> на достижение цели федерального проекта</w:t>
            </w:r>
            <w:r>
              <w:rPr>
                <w:sz w:val="20"/>
                <w:szCs w:val="18"/>
              </w:rPr>
              <w:t xml:space="preserve"> </w:t>
            </w:r>
            <w:r w:rsidRPr="007A7267">
              <w:rPr>
                <w:sz w:val="20"/>
                <w:szCs w:val="18"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  <w:r w:rsidR="00351D49">
              <w:rPr>
                <w:sz w:val="20"/>
                <w:szCs w:val="18"/>
              </w:rPr>
              <w:t>,</w:t>
            </w:r>
            <w:r w:rsidRPr="007A7267">
              <w:rPr>
                <w:sz w:val="20"/>
                <w:szCs w:val="18"/>
              </w:rPr>
              <w:t xml:space="preserve"> в рамках государственной программы Ленинградской области «</w:t>
            </w:r>
            <w:r w:rsidRPr="007A7267">
              <w:rPr>
                <w:b/>
                <w:sz w:val="20"/>
                <w:szCs w:val="18"/>
              </w:rPr>
              <w:t>Комплексное развитие сельских территорий Ленинградской области</w:t>
            </w:r>
            <w:r w:rsidRPr="007A7267">
              <w:rPr>
                <w:sz w:val="20"/>
                <w:szCs w:val="18"/>
              </w:rPr>
              <w:t>»</w:t>
            </w:r>
          </w:p>
        </w:tc>
      </w:tr>
      <w:tr w:rsidR="0076175E" w:rsidRPr="0039459B" w:rsidTr="00620A80">
        <w:tc>
          <w:tcPr>
            <w:tcW w:w="1668" w:type="dxa"/>
            <w:shd w:val="clear" w:color="auto" w:fill="auto"/>
          </w:tcPr>
          <w:p w:rsidR="00674414" w:rsidRPr="0039459B" w:rsidRDefault="00674414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участвовать в программном мероприятии </w:t>
            </w:r>
          </w:p>
        </w:tc>
        <w:tc>
          <w:tcPr>
            <w:tcW w:w="3402" w:type="dxa"/>
            <w:shd w:val="clear" w:color="auto" w:fill="auto"/>
          </w:tcPr>
          <w:p w:rsidR="00674414" w:rsidRPr="0039459B" w:rsidRDefault="00674414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полная семья (в браке) или</w:t>
            </w:r>
          </w:p>
          <w:p w:rsidR="00674414" w:rsidRPr="0039459B" w:rsidRDefault="00674414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не полная семья (супру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г(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а) после развода, одинокая мама (отец) с детьми)</w:t>
            </w:r>
          </w:p>
        </w:tc>
        <w:tc>
          <w:tcPr>
            <w:tcW w:w="3118" w:type="dxa"/>
            <w:shd w:val="clear" w:color="auto" w:fill="auto"/>
          </w:tcPr>
          <w:p w:rsidR="00674414" w:rsidRPr="0039459B" w:rsidRDefault="00674414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молодой гражданин до 35 лет один или с членами своей семьи (</w:t>
            </w:r>
            <w:proofErr w:type="spellStart"/>
            <w:proofErr w:type="gramStart"/>
            <w:r w:rsidR="00C12179">
              <w:rPr>
                <w:rStyle w:val="FontStyle39"/>
                <w:sz w:val="20"/>
                <w:szCs w:val="20"/>
              </w:rPr>
              <w:t>п</w:t>
            </w:r>
            <w:r w:rsidRPr="0039459B">
              <w:rPr>
                <w:rStyle w:val="FontStyle39"/>
                <w:sz w:val="20"/>
                <w:szCs w:val="20"/>
              </w:rPr>
              <w:t>р</w:t>
            </w:r>
            <w:proofErr w:type="spellEnd"/>
            <w:proofErr w:type="gramEnd"/>
            <w:r w:rsidR="00C12179">
              <w:rPr>
                <w:rStyle w:val="FontStyle39"/>
                <w:sz w:val="20"/>
                <w:szCs w:val="20"/>
              </w:rPr>
              <w:t>:</w:t>
            </w:r>
            <w:r w:rsidRPr="0039459B">
              <w:rPr>
                <w:rStyle w:val="FontStyle39"/>
                <w:sz w:val="20"/>
                <w:szCs w:val="20"/>
              </w:rPr>
              <w:t xml:space="preserve"> мама с детьми, супруг участвовать не желает)</w:t>
            </w:r>
          </w:p>
        </w:tc>
        <w:tc>
          <w:tcPr>
            <w:tcW w:w="3827" w:type="dxa"/>
          </w:tcPr>
          <w:p w:rsidR="00A97A9F" w:rsidRPr="00980314" w:rsidRDefault="00674414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>, принявши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решение об улучшении жилищных условий путем строительства (приобретения) жилья с использованием ипотечного кредитования</w:t>
            </w:r>
          </w:p>
        </w:tc>
        <w:tc>
          <w:tcPr>
            <w:tcW w:w="4111" w:type="dxa"/>
          </w:tcPr>
          <w:p w:rsidR="00674414" w:rsidRPr="0039459B" w:rsidRDefault="00674414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, </w:t>
            </w:r>
            <w:r w:rsidR="003E05BA">
              <w:rPr>
                <w:rFonts w:ascii="Times New Roman" w:hAnsi="Times New Roman" w:cs="Times New Roman"/>
              </w:rPr>
              <w:t>в том числе молоды</w:t>
            </w:r>
            <w:r w:rsidR="00B16429">
              <w:rPr>
                <w:rFonts w:ascii="Times New Roman" w:hAnsi="Times New Roman" w:cs="Times New Roman"/>
              </w:rPr>
              <w:t>е семьи и молодые специалисты</w:t>
            </w:r>
            <w:r w:rsidR="007A7267">
              <w:rPr>
                <w:rFonts w:ascii="Times New Roman" w:hAnsi="Times New Roman" w:cs="Times New Roman"/>
              </w:rPr>
              <w:t>, проживающие и работающие в сельской местности</w:t>
            </w:r>
          </w:p>
        </w:tc>
      </w:tr>
      <w:tr w:rsidR="00590EAD" w:rsidRPr="0039459B" w:rsidTr="00620A80">
        <w:tc>
          <w:tcPr>
            <w:tcW w:w="1668" w:type="dxa"/>
            <w:shd w:val="clear" w:color="auto" w:fill="auto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возраст</w:t>
            </w:r>
          </w:p>
        </w:tc>
        <w:tc>
          <w:tcPr>
            <w:tcW w:w="3402" w:type="dxa"/>
            <w:shd w:val="clear" w:color="auto" w:fill="auto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превышает 35 </w:t>
            </w:r>
            <w:r w:rsidRPr="0039459B">
              <w:rPr>
                <w:rStyle w:val="FontStyle39"/>
                <w:b/>
                <w:sz w:val="20"/>
                <w:szCs w:val="20"/>
              </w:rPr>
              <w:t>обоим</w:t>
            </w:r>
            <w:r w:rsidRPr="0039459B">
              <w:rPr>
                <w:rStyle w:val="FontStyle39"/>
                <w:sz w:val="20"/>
                <w:szCs w:val="20"/>
              </w:rPr>
              <w:t xml:space="preserve"> супругам</w:t>
            </w:r>
            <w:r w:rsidR="00B16429" w:rsidRPr="0039459B">
              <w:rPr>
                <w:rStyle w:val="FontStyle39"/>
                <w:sz w:val="20"/>
                <w:szCs w:val="20"/>
              </w:rPr>
              <w:t xml:space="preserve"> лет </w:t>
            </w:r>
            <w:r w:rsidR="00B16429">
              <w:rPr>
                <w:rStyle w:val="FontStyle39"/>
                <w:sz w:val="20"/>
                <w:szCs w:val="20"/>
              </w:rPr>
              <w:t>на дату утверждения списка претендентов</w:t>
            </w:r>
          </w:p>
        </w:tc>
        <w:tc>
          <w:tcPr>
            <w:tcW w:w="3118" w:type="dxa"/>
            <w:shd w:val="clear" w:color="auto" w:fill="auto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один из супругов</w:t>
            </w:r>
            <w:r w:rsidRPr="0039459B">
              <w:rPr>
                <w:rStyle w:val="FontStyle39"/>
                <w:sz w:val="20"/>
                <w:szCs w:val="20"/>
              </w:rPr>
              <w:t xml:space="preserve"> не старше 35 лет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на дату подачи заявления</w:t>
            </w:r>
          </w:p>
        </w:tc>
        <w:tc>
          <w:tcPr>
            <w:tcW w:w="3827" w:type="dxa"/>
          </w:tcPr>
          <w:p w:rsidR="00516031" w:rsidRPr="00980314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>
              <w:rPr>
                <w:rStyle w:val="FontStyle39"/>
                <w:sz w:val="20"/>
                <w:szCs w:val="20"/>
              </w:rPr>
              <w:t xml:space="preserve">Любой (кредитоспособный) возраст, в </w:t>
            </w:r>
            <w:proofErr w:type="spellStart"/>
            <w:r>
              <w:rPr>
                <w:rStyle w:val="FontStyle39"/>
                <w:sz w:val="20"/>
                <w:szCs w:val="20"/>
              </w:rPr>
              <w:t>т.ч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</w:t>
            </w:r>
            <w:r w:rsidRPr="00D85D61">
              <w:rPr>
                <w:rStyle w:val="FontStyle39"/>
                <w:b/>
                <w:sz w:val="20"/>
                <w:szCs w:val="20"/>
              </w:rPr>
              <w:t>Молодые педагоги</w:t>
            </w:r>
            <w:r w:rsidRPr="00980314">
              <w:rPr>
                <w:rStyle w:val="FontStyle39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 35 лет, имеющие</w:t>
            </w:r>
            <w:r w:rsidR="00A97A9F">
              <w:rPr>
                <w:rFonts w:ascii="Times New Roman" w:hAnsi="Times New Roman" w:cs="Times New Roman"/>
              </w:rPr>
              <w:t xml:space="preserve"> педагогическое образование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4111" w:type="dxa"/>
          </w:tcPr>
          <w:p w:rsidR="00674414" w:rsidRPr="009F43FB" w:rsidRDefault="0085405C" w:rsidP="007A726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Категория </w:t>
            </w:r>
            <w:r w:rsidR="00590EAD" w:rsidRPr="009F43FB">
              <w:rPr>
                <w:sz w:val="20"/>
                <w:szCs w:val="18"/>
              </w:rPr>
              <w:t>«Граждане, проживающие в сельской местности»</w:t>
            </w:r>
            <w:r w:rsidR="00674414" w:rsidRPr="009F43FB">
              <w:rPr>
                <w:sz w:val="20"/>
                <w:szCs w:val="18"/>
              </w:rPr>
              <w:t xml:space="preserve"> - возраст не ограничен </w:t>
            </w:r>
          </w:p>
          <w:p w:rsidR="00590EAD" w:rsidRPr="00885050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8"/>
                <w:szCs w:val="20"/>
              </w:rPr>
            </w:pPr>
          </w:p>
          <w:p w:rsidR="00674414" w:rsidRPr="00B16429" w:rsidRDefault="0085405C" w:rsidP="007A7267">
            <w:pPr>
              <w:jc w:val="center"/>
              <w:rPr>
                <w:rStyle w:val="FontStyle39"/>
                <w:sz w:val="20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9F43FB">
              <w:rPr>
                <w:sz w:val="20"/>
                <w:szCs w:val="18"/>
              </w:rPr>
              <w:t xml:space="preserve"> </w:t>
            </w:r>
            <w:r w:rsidR="00674414" w:rsidRPr="009F43FB">
              <w:rPr>
                <w:sz w:val="20"/>
                <w:szCs w:val="18"/>
              </w:rPr>
              <w:t>«Молодые семьи и молодые специалисты»</w:t>
            </w:r>
            <w:r w:rsidR="00885050">
              <w:rPr>
                <w:sz w:val="20"/>
                <w:szCs w:val="18"/>
              </w:rPr>
              <w:t xml:space="preserve"> </w:t>
            </w:r>
            <w:r w:rsidR="00B16429">
              <w:rPr>
                <w:sz w:val="20"/>
                <w:szCs w:val="18"/>
              </w:rPr>
              <w:t>-</w:t>
            </w:r>
            <w:r w:rsidR="00674414" w:rsidRPr="009F43FB">
              <w:rPr>
                <w:sz w:val="20"/>
                <w:szCs w:val="18"/>
              </w:rPr>
              <w:t xml:space="preserve"> </w:t>
            </w:r>
            <w:r w:rsidR="00B16429">
              <w:rPr>
                <w:sz w:val="20"/>
                <w:szCs w:val="18"/>
              </w:rPr>
              <w:t>д</w:t>
            </w:r>
            <w:r w:rsidR="00351D49">
              <w:rPr>
                <w:sz w:val="20"/>
                <w:szCs w:val="18"/>
              </w:rPr>
              <w:t>о 35 лет</w:t>
            </w:r>
          </w:p>
        </w:tc>
      </w:tr>
      <w:tr w:rsidR="00590EAD" w:rsidRPr="0039459B" w:rsidTr="00620A80">
        <w:tc>
          <w:tcPr>
            <w:tcW w:w="1668" w:type="dxa"/>
            <w:shd w:val="clear" w:color="auto" w:fill="auto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признание 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нуждающимися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4414">
              <w:rPr>
                <w:rStyle w:val="FontStyle39"/>
                <w:sz w:val="20"/>
                <w:szCs w:val="20"/>
              </w:rPr>
              <w:t xml:space="preserve">в улучшении жилищных условий </w:t>
            </w:r>
            <w:r w:rsidRPr="0039459B">
              <w:rPr>
                <w:rStyle w:val="FontStyle39"/>
                <w:sz w:val="20"/>
                <w:szCs w:val="20"/>
              </w:rPr>
              <w:t>по основаниям</w:t>
            </w:r>
          </w:p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ст.51 ЖК РФ</w:t>
            </w:r>
          </w:p>
        </w:tc>
        <w:tc>
          <w:tcPr>
            <w:tcW w:w="3402" w:type="dxa"/>
            <w:shd w:val="clear" w:color="auto" w:fill="auto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>, должны быть призн</w:t>
            </w:r>
            <w:r w:rsidR="003F294F">
              <w:rPr>
                <w:rStyle w:val="FontStyle39"/>
                <w:sz w:val="20"/>
                <w:szCs w:val="20"/>
              </w:rPr>
              <w:t>аны</w:t>
            </w:r>
            <w:r w:rsidRPr="0039459B">
              <w:rPr>
                <w:rStyle w:val="FontStyle39"/>
                <w:sz w:val="20"/>
                <w:szCs w:val="20"/>
              </w:rPr>
              <w:t xml:space="preserve"> нуждающимися (супруг, супруга, дети)</w:t>
            </w:r>
          </w:p>
        </w:tc>
        <w:tc>
          <w:tcPr>
            <w:tcW w:w="3118" w:type="dxa"/>
            <w:shd w:val="clear" w:color="auto" w:fill="auto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быть признаны нуждающимися,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(один из супругов, кто-то из детей может не быть признанным нуждающимся)</w:t>
            </w:r>
          </w:p>
        </w:tc>
        <w:tc>
          <w:tcPr>
            <w:tcW w:w="3827" w:type="dxa"/>
          </w:tcPr>
          <w:p w:rsidR="00590EAD" w:rsidRPr="0039459B" w:rsidRDefault="00590EAD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 xml:space="preserve">, должны быть 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признаны </w:t>
            </w:r>
            <w:r w:rsidRPr="0039459B">
              <w:rPr>
                <w:rStyle w:val="FontStyle39"/>
                <w:sz w:val="20"/>
                <w:szCs w:val="20"/>
              </w:rPr>
              <w:t>нуждающимися (супруг, супруга, дети)</w:t>
            </w:r>
          </w:p>
        </w:tc>
        <w:tc>
          <w:tcPr>
            <w:tcW w:w="4111" w:type="dxa"/>
          </w:tcPr>
          <w:p w:rsidR="00674414" w:rsidRPr="003F294F" w:rsidRDefault="0085405C" w:rsidP="007A72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3F294F">
              <w:rPr>
                <w:b/>
                <w:sz w:val="18"/>
                <w:szCs w:val="18"/>
              </w:rPr>
              <w:t xml:space="preserve"> </w:t>
            </w:r>
            <w:r w:rsidR="00674414" w:rsidRPr="003F294F">
              <w:rPr>
                <w:b/>
                <w:sz w:val="18"/>
                <w:szCs w:val="18"/>
              </w:rPr>
              <w:t xml:space="preserve"> «Граждане,</w:t>
            </w:r>
            <w:r w:rsidR="00351D49">
              <w:rPr>
                <w:b/>
                <w:sz w:val="18"/>
                <w:szCs w:val="18"/>
              </w:rPr>
              <w:t xml:space="preserve"> постоянно</w:t>
            </w:r>
            <w:r w:rsidR="00674414" w:rsidRPr="003F294F">
              <w:rPr>
                <w:b/>
                <w:sz w:val="18"/>
                <w:szCs w:val="18"/>
              </w:rPr>
              <w:t xml:space="preserve"> проживающие в сельской местности»</w:t>
            </w:r>
          </w:p>
          <w:p w:rsidR="00974F58" w:rsidRPr="00A21071" w:rsidRDefault="00974F58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8"/>
                <w:szCs w:val="20"/>
              </w:rPr>
            </w:pPr>
          </w:p>
          <w:p w:rsidR="00674414" w:rsidRDefault="00675E5F" w:rsidP="007A7267">
            <w:pPr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участвующие в программе </w:t>
            </w:r>
            <w:r w:rsidR="00674414">
              <w:rPr>
                <w:rStyle w:val="FontStyle39"/>
                <w:sz w:val="20"/>
                <w:szCs w:val="20"/>
              </w:rPr>
              <w:t xml:space="preserve">должны быть </w:t>
            </w:r>
            <w:r w:rsidR="00674414"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</w:p>
          <w:p w:rsidR="00A21071" w:rsidRPr="00A21071" w:rsidRDefault="00A21071" w:rsidP="007A7267">
            <w:pPr>
              <w:rPr>
                <w:rStyle w:val="FontStyle39"/>
                <w:sz w:val="6"/>
                <w:szCs w:val="20"/>
              </w:rPr>
            </w:pPr>
          </w:p>
          <w:p w:rsidR="00351D49" w:rsidRPr="003F294F" w:rsidRDefault="00351D49" w:rsidP="00351D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3F294F">
              <w:rPr>
                <w:b/>
                <w:sz w:val="18"/>
                <w:szCs w:val="18"/>
              </w:rPr>
              <w:t xml:space="preserve"> «Граждане,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переехавшие для</w:t>
            </w:r>
            <w:r w:rsidRPr="003F294F">
              <w:rPr>
                <w:b/>
                <w:sz w:val="18"/>
                <w:szCs w:val="18"/>
              </w:rPr>
              <w:t xml:space="preserve"> прожива</w:t>
            </w:r>
            <w:r>
              <w:rPr>
                <w:b/>
                <w:sz w:val="18"/>
                <w:szCs w:val="18"/>
              </w:rPr>
              <w:t>ния</w:t>
            </w:r>
            <w:r w:rsidRPr="003F294F">
              <w:rPr>
                <w:b/>
                <w:sz w:val="18"/>
                <w:szCs w:val="18"/>
              </w:rPr>
              <w:t xml:space="preserve"> в сельской местности»</w:t>
            </w:r>
          </w:p>
          <w:p w:rsidR="00351D49" w:rsidRPr="00351D49" w:rsidRDefault="00351D49" w:rsidP="007A7267">
            <w:pPr>
              <w:jc w:val="both"/>
              <w:rPr>
                <w:rStyle w:val="FontStyle39"/>
                <w:i/>
                <w:sz w:val="6"/>
                <w:szCs w:val="20"/>
              </w:rPr>
            </w:pPr>
          </w:p>
          <w:p w:rsidR="00590EAD" w:rsidRPr="00BD3CF6" w:rsidRDefault="003F294F" w:rsidP="007A7267">
            <w:pPr>
              <w:jc w:val="both"/>
              <w:rPr>
                <w:rStyle w:val="FontStyle39"/>
                <w:sz w:val="18"/>
                <w:szCs w:val="18"/>
              </w:rPr>
            </w:pPr>
            <w:r w:rsidRPr="00B16429">
              <w:rPr>
                <w:rStyle w:val="FontStyle39"/>
                <w:i/>
                <w:sz w:val="20"/>
                <w:szCs w:val="20"/>
              </w:rPr>
              <w:t>Зарегис</w:t>
            </w:r>
            <w:r w:rsidR="00B16429" w:rsidRPr="00B16429">
              <w:rPr>
                <w:rStyle w:val="FontStyle39"/>
                <w:i/>
                <w:sz w:val="20"/>
                <w:szCs w:val="20"/>
              </w:rPr>
              <w:t>трированные по месту пребывания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="00675E5F">
              <w:rPr>
                <w:rStyle w:val="FontStyle39"/>
                <w:sz w:val="20"/>
                <w:szCs w:val="20"/>
              </w:rPr>
              <w:t xml:space="preserve">в сельской местности </w:t>
            </w:r>
            <w:r w:rsidR="00974F58">
              <w:rPr>
                <w:rStyle w:val="FontStyle39"/>
                <w:sz w:val="20"/>
                <w:szCs w:val="20"/>
              </w:rPr>
              <w:t>-</w:t>
            </w:r>
            <w:r w:rsidR="002B4F9D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участвуют без призн</w:t>
            </w:r>
            <w:r w:rsidR="00880053">
              <w:rPr>
                <w:rStyle w:val="FontStyle39"/>
                <w:sz w:val="20"/>
                <w:szCs w:val="20"/>
              </w:rPr>
              <w:t xml:space="preserve">ания </w:t>
            </w:r>
            <w:proofErr w:type="gramStart"/>
            <w:r w:rsidR="00880053">
              <w:rPr>
                <w:rStyle w:val="FontStyle39"/>
                <w:sz w:val="20"/>
                <w:szCs w:val="20"/>
              </w:rPr>
              <w:t>нуждающимися</w:t>
            </w:r>
            <w:proofErr w:type="gramEnd"/>
            <w:r w:rsidR="00880053">
              <w:rPr>
                <w:rStyle w:val="FontStyle39"/>
                <w:sz w:val="20"/>
                <w:szCs w:val="20"/>
              </w:rPr>
              <w:t xml:space="preserve"> </w:t>
            </w:r>
          </w:p>
        </w:tc>
      </w:tr>
      <w:tr w:rsidR="00C12179" w:rsidRPr="0039459B" w:rsidTr="00620A80">
        <w:trPr>
          <w:trHeight w:val="3062"/>
        </w:trPr>
        <w:tc>
          <w:tcPr>
            <w:tcW w:w="166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Используемые средства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3402" w:type="dxa"/>
            <w:shd w:val="clear" w:color="auto" w:fill="auto"/>
          </w:tcPr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жилого помещения - бюджетные средства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Местный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собственны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39459B">
              <w:rPr>
                <w:rStyle w:val="FontStyle39"/>
                <w:sz w:val="20"/>
                <w:szCs w:val="20"/>
              </w:rPr>
              <w:t xml:space="preserve"> средств</w:t>
            </w:r>
            <w:r>
              <w:rPr>
                <w:rStyle w:val="FontStyle39"/>
                <w:sz w:val="20"/>
                <w:szCs w:val="20"/>
              </w:rPr>
              <w:t xml:space="preserve">а </w:t>
            </w:r>
            <w:r>
              <w:rPr>
                <w:rStyle w:val="FontStyle39"/>
                <w:b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50%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 жилого помещения</w:t>
            </w:r>
          </w:p>
        </w:tc>
        <w:tc>
          <w:tcPr>
            <w:tcW w:w="3118" w:type="dxa"/>
            <w:shd w:val="clear" w:color="auto" w:fill="auto"/>
          </w:tcPr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жилого помещения - бюджетные средства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C12179" w:rsidRPr="00A21071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A21071">
              <w:rPr>
                <w:rStyle w:val="FontStyle39"/>
                <w:sz w:val="20"/>
                <w:szCs w:val="20"/>
              </w:rPr>
              <w:t>2.</w:t>
            </w:r>
          </w:p>
          <w:p w:rsidR="00C12179" w:rsidRDefault="00C12179" w:rsidP="007A726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1071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собственные средства 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A21071">
              <w:rPr>
                <w:rFonts w:eastAsiaTheme="minorHAnsi"/>
                <w:sz w:val="20"/>
                <w:szCs w:val="20"/>
                <w:lang w:eastAsia="en-US"/>
              </w:rPr>
              <w:t>0% от расчетной стоимости жилого помещения</w:t>
            </w:r>
          </w:p>
          <w:p w:rsidR="00620A80" w:rsidRDefault="00620A80" w:rsidP="007A726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0A80" w:rsidRDefault="00620A80" w:rsidP="007A726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0A80" w:rsidRDefault="00620A80" w:rsidP="007A726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0A80" w:rsidRDefault="00620A80" w:rsidP="007A726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0A80" w:rsidRPr="001E5489" w:rsidRDefault="00620A80" w:rsidP="007A7267">
            <w:pPr>
              <w:autoSpaceDE w:val="0"/>
              <w:autoSpaceDN w:val="0"/>
              <w:adjustRightInd w:val="0"/>
              <w:ind w:firstLine="33"/>
              <w:jc w:val="center"/>
              <w:rPr>
                <w:rStyle w:val="FontStyle39"/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жилого помещения - бюджетные средства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C12179" w:rsidRPr="00A97A9F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A97A9F">
              <w:rPr>
                <w:rStyle w:val="FontStyle39"/>
                <w:sz w:val="20"/>
                <w:szCs w:val="20"/>
              </w:rPr>
              <w:t>2.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A97A9F">
              <w:rPr>
                <w:rFonts w:ascii="Times New Roman" w:eastAsiaTheme="minorHAnsi" w:hAnsi="Times New Roman" w:cs="Times New Roman"/>
                <w:lang w:eastAsia="en-US"/>
              </w:rPr>
              <w:t>собственные средства - 50% от расчетной стоимости жилого помещения</w:t>
            </w:r>
          </w:p>
        </w:tc>
        <w:tc>
          <w:tcPr>
            <w:tcW w:w="4111" w:type="dxa"/>
          </w:tcPr>
          <w:p w:rsidR="00A97A9F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A97A9F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>0%</w:t>
            </w:r>
            <w:r>
              <w:rPr>
                <w:rStyle w:val="FontStyle39"/>
                <w:sz w:val="20"/>
                <w:szCs w:val="20"/>
              </w:rPr>
              <w:t xml:space="preserve"> (90%)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A97A9F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A97A9F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A97A9F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A97A9F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C12179" w:rsidRDefault="00A97A9F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</w:t>
            </w:r>
            <w:r w:rsidRPr="0039459B">
              <w:rPr>
                <w:rStyle w:val="FontStyle39"/>
                <w:sz w:val="20"/>
                <w:szCs w:val="20"/>
              </w:rPr>
              <w:t xml:space="preserve">0% </w:t>
            </w:r>
            <w:r>
              <w:rPr>
                <w:rStyle w:val="FontStyle39"/>
                <w:sz w:val="20"/>
                <w:szCs w:val="20"/>
              </w:rPr>
              <w:t xml:space="preserve">(10 %) </w:t>
            </w:r>
            <w:r w:rsidRPr="0039459B">
              <w:rPr>
                <w:rStyle w:val="FontStyle39"/>
                <w:sz w:val="20"/>
                <w:szCs w:val="20"/>
              </w:rPr>
              <w:t>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– собственные (заемные) средства граждан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E56257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E56257">
              <w:rPr>
                <w:rStyle w:val="FontStyle39"/>
                <w:sz w:val="20"/>
                <w:szCs w:val="20"/>
              </w:rPr>
              <w:lastRenderedPageBreak/>
              <w:t>Приоритет при получении социальной выплаты</w:t>
            </w:r>
          </w:p>
        </w:tc>
        <w:tc>
          <w:tcPr>
            <w:tcW w:w="3402" w:type="dxa"/>
            <w:shd w:val="clear" w:color="auto" w:fill="auto"/>
          </w:tcPr>
          <w:p w:rsidR="00C12179" w:rsidRPr="0039459B" w:rsidRDefault="00C12179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>
              <w:rPr>
                <w:rStyle w:val="FontStyle39"/>
                <w:sz w:val="20"/>
                <w:szCs w:val="20"/>
              </w:rPr>
              <w:t xml:space="preserve"> многодетные семьи</w:t>
            </w:r>
          </w:p>
        </w:tc>
        <w:tc>
          <w:tcPr>
            <w:tcW w:w="311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семьи,</w:t>
            </w:r>
          </w:p>
          <w:p w:rsidR="00E56257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семьи, </w:t>
            </w:r>
            <w:r w:rsidRPr="00870061">
              <w:rPr>
                <w:rStyle w:val="FontStyle39"/>
                <w:sz w:val="20"/>
                <w:szCs w:val="20"/>
              </w:rPr>
              <w:t xml:space="preserve">имеющие </w:t>
            </w:r>
          </w:p>
          <w:p w:rsidR="00C12179" w:rsidRPr="0039459B" w:rsidRDefault="00E56257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детей</w:t>
            </w:r>
            <w:r w:rsidR="00C12179">
              <w:rPr>
                <w:rStyle w:val="FontStyle39"/>
                <w:sz w:val="20"/>
                <w:szCs w:val="20"/>
              </w:rPr>
              <w:t>-инвалидов</w:t>
            </w:r>
          </w:p>
        </w:tc>
        <w:tc>
          <w:tcPr>
            <w:tcW w:w="3827" w:type="dxa"/>
          </w:tcPr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молодые педагоги;</w:t>
            </w:r>
          </w:p>
          <w:p w:rsidR="00E56257" w:rsidRDefault="00351D4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FontStyle39"/>
                <w:sz w:val="20"/>
                <w:szCs w:val="20"/>
              </w:rPr>
              <w:t>медиц</w:t>
            </w:r>
            <w:proofErr w:type="spellEnd"/>
            <w:r>
              <w:rPr>
                <w:rStyle w:val="FontStyle39"/>
                <w:sz w:val="20"/>
                <w:szCs w:val="20"/>
              </w:rPr>
              <w:t>.</w:t>
            </w:r>
            <w:r w:rsidR="00E56257">
              <w:rPr>
                <w:rStyle w:val="FontStyle39"/>
                <w:sz w:val="20"/>
                <w:szCs w:val="20"/>
              </w:rPr>
              <w:t xml:space="preserve"> работники первичного звена;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работники бюджетных организаций;</w:t>
            </w:r>
          </w:p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многодетные семьи</w:t>
            </w:r>
          </w:p>
        </w:tc>
        <w:tc>
          <w:tcPr>
            <w:tcW w:w="4111" w:type="dxa"/>
          </w:tcPr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работники АПК</w:t>
            </w:r>
            <w:r w:rsidR="00351D49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и </w:t>
            </w:r>
            <w:r w:rsidR="00351D49">
              <w:rPr>
                <w:rStyle w:val="FontStyle39"/>
                <w:sz w:val="20"/>
                <w:szCs w:val="20"/>
              </w:rPr>
              <w:t xml:space="preserve">социальной </w:t>
            </w:r>
            <w:r>
              <w:rPr>
                <w:rStyle w:val="FontStyle39"/>
                <w:sz w:val="20"/>
                <w:szCs w:val="20"/>
              </w:rPr>
              <w:t>бюджетной сферы,</w:t>
            </w:r>
          </w:p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участвующие в долевом строительстве или ИЖС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Регистрация </w:t>
            </w:r>
          </w:p>
        </w:tc>
        <w:tc>
          <w:tcPr>
            <w:tcW w:w="3402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311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зарегистрированы по одному адресу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</w:tc>
        <w:tc>
          <w:tcPr>
            <w:tcW w:w="3827" w:type="dxa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зарегистрированы по одному адресу </w:t>
            </w:r>
            <w:r w:rsidRPr="00980314">
              <w:rPr>
                <w:rFonts w:ascii="Times New Roman" w:hAnsi="Times New Roman" w:cs="Times New Roman"/>
                <w:b/>
              </w:rPr>
              <w:t>только участвующие в программе</w:t>
            </w:r>
          </w:p>
        </w:tc>
        <w:tc>
          <w:tcPr>
            <w:tcW w:w="4111" w:type="dxa"/>
          </w:tcPr>
          <w:p w:rsidR="00C12179" w:rsidRPr="003F294F" w:rsidRDefault="00C12179" w:rsidP="007A72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Категория </w:t>
            </w:r>
            <w:r w:rsidRPr="003F294F">
              <w:rPr>
                <w:b/>
                <w:sz w:val="18"/>
                <w:szCs w:val="18"/>
              </w:rPr>
              <w:t>«</w:t>
            </w:r>
            <w:r w:rsidR="00351D49" w:rsidRPr="003F294F">
              <w:rPr>
                <w:b/>
                <w:sz w:val="18"/>
                <w:szCs w:val="18"/>
              </w:rPr>
              <w:t>Граждане,</w:t>
            </w:r>
            <w:r w:rsidR="00351D49">
              <w:rPr>
                <w:b/>
                <w:sz w:val="18"/>
                <w:szCs w:val="18"/>
              </w:rPr>
              <w:t xml:space="preserve"> постоянно</w:t>
            </w:r>
            <w:r w:rsidR="00351D49" w:rsidRPr="003F294F">
              <w:rPr>
                <w:b/>
                <w:sz w:val="18"/>
                <w:szCs w:val="18"/>
              </w:rPr>
              <w:t xml:space="preserve"> проживающие в сельской местности</w:t>
            </w:r>
            <w:r w:rsidR="00351D49" w:rsidRPr="003F294F">
              <w:rPr>
                <w:b/>
                <w:sz w:val="18"/>
                <w:szCs w:val="18"/>
              </w:rPr>
              <w:t xml:space="preserve"> </w:t>
            </w:r>
            <w:r w:rsidRPr="003F294F">
              <w:rPr>
                <w:b/>
                <w:sz w:val="18"/>
                <w:szCs w:val="18"/>
              </w:rPr>
              <w:t>»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</w:t>
            </w:r>
            <w:r w:rsidRPr="0039459B">
              <w:rPr>
                <w:rStyle w:val="FontStyle39"/>
                <w:sz w:val="20"/>
                <w:szCs w:val="20"/>
              </w:rPr>
              <w:t>быть зарегистрированы по одному адресу</w:t>
            </w:r>
          </w:p>
          <w:p w:rsidR="00C12179" w:rsidRPr="003F294F" w:rsidRDefault="00C12179" w:rsidP="007A7267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Категория</w:t>
            </w:r>
            <w:r w:rsidRPr="003F294F">
              <w:rPr>
                <w:b/>
                <w:sz w:val="18"/>
                <w:szCs w:val="18"/>
              </w:rPr>
              <w:t xml:space="preserve"> «</w:t>
            </w:r>
            <w:r w:rsidR="00351D49" w:rsidRPr="003F294F">
              <w:rPr>
                <w:b/>
                <w:sz w:val="18"/>
                <w:szCs w:val="18"/>
              </w:rPr>
              <w:t xml:space="preserve"> </w:t>
            </w:r>
            <w:r w:rsidR="00351D49" w:rsidRPr="003F294F">
              <w:rPr>
                <w:b/>
                <w:sz w:val="18"/>
                <w:szCs w:val="18"/>
              </w:rPr>
              <w:t>Граждане,</w:t>
            </w:r>
            <w:r w:rsidR="00351D49">
              <w:rPr>
                <w:b/>
                <w:sz w:val="18"/>
                <w:szCs w:val="18"/>
              </w:rPr>
              <w:t xml:space="preserve"> переехавшие для</w:t>
            </w:r>
            <w:r w:rsidR="00351D49" w:rsidRPr="003F294F">
              <w:rPr>
                <w:b/>
                <w:sz w:val="18"/>
                <w:szCs w:val="18"/>
              </w:rPr>
              <w:t xml:space="preserve"> прожива</w:t>
            </w:r>
            <w:r w:rsidR="00351D49">
              <w:rPr>
                <w:b/>
                <w:sz w:val="18"/>
                <w:szCs w:val="18"/>
              </w:rPr>
              <w:t>ния</w:t>
            </w:r>
            <w:r w:rsidR="00351D49" w:rsidRPr="003F294F">
              <w:rPr>
                <w:b/>
                <w:sz w:val="18"/>
                <w:szCs w:val="18"/>
              </w:rPr>
              <w:t xml:space="preserve"> в сельской местности</w:t>
            </w:r>
            <w:r w:rsidR="00351D49" w:rsidRPr="003F294F">
              <w:rPr>
                <w:b/>
                <w:sz w:val="18"/>
                <w:szCs w:val="18"/>
              </w:rPr>
              <w:t xml:space="preserve"> </w:t>
            </w:r>
            <w:r w:rsidRPr="003F294F">
              <w:rPr>
                <w:b/>
                <w:sz w:val="18"/>
                <w:szCs w:val="18"/>
              </w:rPr>
              <w:t>»</w:t>
            </w:r>
          </w:p>
          <w:p w:rsidR="00C12179" w:rsidRPr="00160A71" w:rsidRDefault="00C12179" w:rsidP="00351D49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8"/>
                <w:szCs w:val="18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могут </w:t>
            </w:r>
            <w:r w:rsidRPr="0039459B">
              <w:rPr>
                <w:rStyle w:val="FontStyle39"/>
                <w:sz w:val="20"/>
                <w:szCs w:val="20"/>
              </w:rPr>
              <w:t xml:space="preserve">быть зарегистрированы </w:t>
            </w:r>
            <w:r>
              <w:rPr>
                <w:rStyle w:val="FontStyle39"/>
                <w:sz w:val="20"/>
                <w:szCs w:val="20"/>
              </w:rPr>
              <w:t>по месту пребывания в сельской местности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9346DC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346DC">
              <w:rPr>
                <w:rStyle w:val="FontStyle39"/>
                <w:sz w:val="20"/>
                <w:szCs w:val="20"/>
              </w:rPr>
              <w:t>Вид использования социальной выплаты</w:t>
            </w:r>
          </w:p>
        </w:tc>
        <w:tc>
          <w:tcPr>
            <w:tcW w:w="3402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>
              <w:rPr>
                <w:rStyle w:val="FontStyle39"/>
                <w:sz w:val="20"/>
                <w:szCs w:val="20"/>
              </w:rPr>
              <w:t xml:space="preserve"> жилья</w:t>
            </w:r>
            <w:r w:rsidR="00E56257">
              <w:rPr>
                <w:rStyle w:val="FontStyle39"/>
                <w:sz w:val="20"/>
                <w:szCs w:val="20"/>
              </w:rPr>
              <w:t>;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</w:p>
          <w:p w:rsidR="00C12179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 кредита</w:t>
            </w:r>
            <w:r w:rsidR="00E56257">
              <w:rPr>
                <w:rStyle w:val="FontStyle39"/>
                <w:sz w:val="20"/>
                <w:szCs w:val="20"/>
              </w:rPr>
              <w:t>;</w:t>
            </w:r>
          </w:p>
          <w:p w:rsidR="00E56257" w:rsidRDefault="00E56257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участие в долевом строительстве;</w:t>
            </w:r>
          </w:p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3118" w:type="dxa"/>
            <w:shd w:val="clear" w:color="auto" w:fill="auto"/>
          </w:tcPr>
          <w:p w:rsidR="00E56257" w:rsidRPr="0039459B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>
              <w:rPr>
                <w:rStyle w:val="FontStyle39"/>
                <w:sz w:val="20"/>
                <w:szCs w:val="20"/>
              </w:rPr>
              <w:t xml:space="preserve"> жилья; </w:t>
            </w:r>
          </w:p>
          <w:p w:rsidR="00E56257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 кредита;</w:t>
            </w:r>
          </w:p>
          <w:p w:rsidR="00E56257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участие в долевом строительстве;</w:t>
            </w:r>
          </w:p>
          <w:p w:rsidR="00C12179" w:rsidRPr="0039459B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3827" w:type="dxa"/>
          </w:tcPr>
          <w:p w:rsidR="00E56257" w:rsidRPr="0039459B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>
              <w:rPr>
                <w:rStyle w:val="FontStyle39"/>
                <w:sz w:val="20"/>
                <w:szCs w:val="20"/>
              </w:rPr>
              <w:t xml:space="preserve"> жилья; </w:t>
            </w:r>
          </w:p>
          <w:p w:rsidR="00E56257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</w:t>
            </w:r>
            <w:r>
              <w:rPr>
                <w:rStyle w:val="FontStyle39"/>
                <w:sz w:val="20"/>
                <w:szCs w:val="20"/>
              </w:rPr>
              <w:t xml:space="preserve"> кредита;</w:t>
            </w:r>
          </w:p>
          <w:p w:rsidR="00E56257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участие в долевом строительстве;</w:t>
            </w:r>
          </w:p>
          <w:p w:rsidR="00C12179" w:rsidRPr="0039459B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4111" w:type="dxa"/>
          </w:tcPr>
          <w:p w:rsidR="00E56257" w:rsidRPr="0039459B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>
              <w:rPr>
                <w:rStyle w:val="FontStyle39"/>
                <w:sz w:val="20"/>
                <w:szCs w:val="20"/>
              </w:rPr>
              <w:t xml:space="preserve"> жилья; </w:t>
            </w:r>
          </w:p>
          <w:p w:rsidR="00E56257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участие в долевом строительстве;</w:t>
            </w:r>
          </w:p>
          <w:p w:rsidR="00C12179" w:rsidRPr="003855B6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  <w:r w:rsidRPr="003855B6">
              <w:rPr>
                <w:rStyle w:val="FontStyle39"/>
                <w:sz w:val="20"/>
                <w:szCs w:val="20"/>
              </w:rPr>
              <w:t xml:space="preserve"> 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М</w:t>
            </w:r>
            <w:r w:rsidRPr="0039459B">
              <w:rPr>
                <w:rStyle w:val="FontStyle39"/>
                <w:sz w:val="20"/>
                <w:szCs w:val="20"/>
              </w:rPr>
              <w:t>есто приобретения</w:t>
            </w:r>
          </w:p>
        </w:tc>
        <w:tc>
          <w:tcPr>
            <w:tcW w:w="3402" w:type="dxa"/>
            <w:shd w:val="clear" w:color="auto" w:fill="auto"/>
          </w:tcPr>
          <w:p w:rsidR="00C12179" w:rsidRDefault="00C12179" w:rsidP="007A7267"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118" w:type="dxa"/>
            <w:shd w:val="clear" w:color="auto" w:fill="auto"/>
          </w:tcPr>
          <w:p w:rsidR="00C12179" w:rsidRDefault="00C12179" w:rsidP="007A7267">
            <w:pPr>
              <w:jc w:val="center"/>
            </w:pPr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827" w:type="dxa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4111" w:type="dxa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сельская местность Ленинградской области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9346DC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346DC">
              <w:rPr>
                <w:rStyle w:val="FontStyle39"/>
                <w:sz w:val="20"/>
                <w:szCs w:val="20"/>
              </w:rPr>
              <w:t>Срок действия свидетельства</w:t>
            </w:r>
          </w:p>
        </w:tc>
        <w:tc>
          <w:tcPr>
            <w:tcW w:w="3402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3118" w:type="dxa"/>
            <w:shd w:val="clear" w:color="auto" w:fill="auto"/>
          </w:tcPr>
          <w:p w:rsidR="00C12179" w:rsidRPr="0039459B" w:rsidRDefault="00630D3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3827" w:type="dxa"/>
          </w:tcPr>
          <w:p w:rsidR="00C12179" w:rsidRPr="0039459B" w:rsidRDefault="00630D3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4111" w:type="dxa"/>
          </w:tcPr>
          <w:p w:rsidR="00C12179" w:rsidRPr="0039459B" w:rsidRDefault="00E56257" w:rsidP="00E5625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не более </w:t>
            </w:r>
            <w:r w:rsidR="00C12179">
              <w:rPr>
                <w:rStyle w:val="FontStyle39"/>
                <w:sz w:val="20"/>
                <w:szCs w:val="20"/>
              </w:rPr>
              <w:t>12 месяцев</w:t>
            </w:r>
            <w:r>
              <w:rPr>
                <w:rStyle w:val="FontStyle39"/>
                <w:sz w:val="20"/>
                <w:szCs w:val="20"/>
              </w:rPr>
              <w:t xml:space="preserve"> (24 месяца – ИЖС, </w:t>
            </w:r>
            <w:proofErr w:type="gramStart"/>
            <w:r>
              <w:rPr>
                <w:rStyle w:val="FontStyle39"/>
                <w:sz w:val="20"/>
                <w:szCs w:val="20"/>
              </w:rPr>
              <w:t>долевое</w:t>
            </w:r>
            <w:proofErr w:type="gramEnd"/>
            <w:r>
              <w:rPr>
                <w:rStyle w:val="FontStyle39"/>
                <w:sz w:val="20"/>
                <w:szCs w:val="20"/>
              </w:rPr>
              <w:t>)</w:t>
            </w:r>
          </w:p>
        </w:tc>
      </w:tr>
      <w:tr w:rsidR="00630D39" w:rsidRPr="0039459B" w:rsidTr="00620A80">
        <w:trPr>
          <w:trHeight w:val="1207"/>
        </w:trPr>
        <w:tc>
          <w:tcPr>
            <w:tcW w:w="1668" w:type="dxa"/>
            <w:shd w:val="clear" w:color="auto" w:fill="auto"/>
          </w:tcPr>
          <w:p w:rsidR="00630D39" w:rsidRPr="007A7267" w:rsidRDefault="00630D39" w:rsidP="007A7267">
            <w:pPr>
              <w:pStyle w:val="ConsPlusNormal"/>
              <w:ind w:firstLine="0"/>
              <w:jc w:val="center"/>
              <w:rPr>
                <w:rStyle w:val="FontStyle39"/>
                <w:sz w:val="22"/>
                <w:szCs w:val="22"/>
                <w:lang w:eastAsia="en-US"/>
              </w:rPr>
            </w:pPr>
            <w:r w:rsidRPr="007A7267">
              <w:rPr>
                <w:rStyle w:val="FontStyle39"/>
                <w:sz w:val="22"/>
                <w:szCs w:val="22"/>
                <w:lang w:eastAsia="en-US"/>
              </w:rPr>
              <w:t>Сроки подачи документов</w:t>
            </w:r>
          </w:p>
        </w:tc>
        <w:tc>
          <w:tcPr>
            <w:tcW w:w="3402" w:type="dxa"/>
            <w:shd w:val="clear" w:color="auto" w:fill="auto"/>
          </w:tcPr>
          <w:p w:rsidR="00630D39" w:rsidRPr="00880053" w:rsidRDefault="00630D39" w:rsidP="007A7267">
            <w:pPr>
              <w:pStyle w:val="ConsPlusNormal"/>
              <w:ind w:firstLine="33"/>
              <w:jc w:val="center"/>
              <w:rPr>
                <w:rStyle w:val="FontStyle39"/>
                <w:sz w:val="20"/>
                <w:szCs w:val="20"/>
                <w:lang w:eastAsia="en-US"/>
              </w:rPr>
            </w:pPr>
            <w:r>
              <w:rPr>
                <w:rStyle w:val="FontStyle39"/>
                <w:sz w:val="20"/>
                <w:szCs w:val="20"/>
                <w:lang w:eastAsia="en-US"/>
              </w:rPr>
              <w:t>1 февраля – 1</w:t>
            </w:r>
            <w:r w:rsidRPr="00880053">
              <w:rPr>
                <w:rStyle w:val="FontStyle39"/>
                <w:sz w:val="20"/>
                <w:szCs w:val="20"/>
                <w:lang w:eastAsia="en-US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053">
              <w:rPr>
                <w:rFonts w:ascii="Times New Roman" w:hAnsi="Times New Roman" w:cs="Times New Roman"/>
              </w:rPr>
              <w:t>предшествующего планируемому году реализации мероприятия программы</w:t>
            </w:r>
          </w:p>
        </w:tc>
        <w:tc>
          <w:tcPr>
            <w:tcW w:w="3118" w:type="dxa"/>
            <w:shd w:val="clear" w:color="auto" w:fill="auto"/>
          </w:tcPr>
          <w:p w:rsidR="00630D39" w:rsidRDefault="00630D39" w:rsidP="007A7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0D39">
              <w:rPr>
                <w:rFonts w:ascii="Times New Roman" w:hAnsi="Times New Roman" w:cs="Times New Roman"/>
              </w:rPr>
              <w:t>1 февраля - 31 июля предшествующего планируемому году реализации мероприятия программы</w:t>
            </w:r>
          </w:p>
        </w:tc>
        <w:tc>
          <w:tcPr>
            <w:tcW w:w="3827" w:type="dxa"/>
            <w:shd w:val="clear" w:color="auto" w:fill="auto"/>
          </w:tcPr>
          <w:p w:rsidR="00630D39" w:rsidRDefault="00630D39" w:rsidP="007A7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0D39">
              <w:rPr>
                <w:rFonts w:ascii="Times New Roman" w:hAnsi="Times New Roman" w:cs="Times New Roman"/>
              </w:rPr>
              <w:t>1 февраля - 31 июля предшествующего планируемому году реализации мероприятия программы</w:t>
            </w:r>
          </w:p>
        </w:tc>
        <w:tc>
          <w:tcPr>
            <w:tcW w:w="4111" w:type="dxa"/>
          </w:tcPr>
          <w:p w:rsidR="00630D39" w:rsidRPr="00880053" w:rsidRDefault="00630D39" w:rsidP="007A7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053">
              <w:rPr>
                <w:rStyle w:val="FontStyle39"/>
                <w:sz w:val="20"/>
                <w:szCs w:val="20"/>
              </w:rPr>
              <w:t>1 февраля – 1 августа</w:t>
            </w:r>
          </w:p>
          <w:p w:rsidR="00630D39" w:rsidRPr="00880053" w:rsidRDefault="00630D39" w:rsidP="007A7267">
            <w:pPr>
              <w:pStyle w:val="ConsPlusNormal"/>
              <w:jc w:val="center"/>
              <w:rPr>
                <w:rStyle w:val="FontStyle39"/>
                <w:sz w:val="20"/>
                <w:szCs w:val="20"/>
              </w:rPr>
            </w:pPr>
            <w:r w:rsidRPr="00880053">
              <w:rPr>
                <w:rFonts w:ascii="Times New Roman" w:hAnsi="Times New Roman" w:cs="Times New Roman"/>
              </w:rPr>
              <w:t>предшествующего планируемому году реализации мероприятия программы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7A7267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7A7267">
              <w:rPr>
                <w:rStyle w:val="FontStyle39"/>
                <w:sz w:val="20"/>
                <w:szCs w:val="20"/>
              </w:rPr>
              <w:t>Предоставление дополнительных социальных выплат в случае рождения (усыновления) ребенка</w:t>
            </w:r>
          </w:p>
        </w:tc>
        <w:tc>
          <w:tcPr>
            <w:tcW w:w="3402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Pr="00CB4CBB">
              <w:rPr>
                <w:rStyle w:val="FontStyle39"/>
                <w:sz w:val="20"/>
                <w:szCs w:val="20"/>
              </w:rPr>
              <w:t>мероприяти</w:t>
            </w:r>
            <w:r>
              <w:rPr>
                <w:rStyle w:val="FontStyle39"/>
                <w:sz w:val="20"/>
                <w:szCs w:val="20"/>
              </w:rPr>
              <w:t>я</w:t>
            </w:r>
            <w:r w:rsidRPr="00CB4CBB">
              <w:rPr>
                <w:rStyle w:val="FontStyle39"/>
                <w:sz w:val="20"/>
                <w:szCs w:val="20"/>
              </w:rPr>
              <w:t xml:space="preserve"> </w:t>
            </w:r>
            <w:r w:rsidR="007A7267" w:rsidRPr="00C12179">
              <w:rPr>
                <w:rStyle w:val="FontStyle39"/>
                <w:sz w:val="20"/>
                <w:szCs w:val="20"/>
              </w:rPr>
              <w:t xml:space="preserve">по </w:t>
            </w:r>
            <w:r w:rsidR="007A7267" w:rsidRPr="00C12179">
              <w:rPr>
                <w:rStyle w:val="FontStyle39"/>
                <w:b/>
                <w:sz w:val="20"/>
                <w:szCs w:val="20"/>
              </w:rPr>
              <w:t>улучшению жилищных условий молодых граждан</w:t>
            </w:r>
            <w:r w:rsidR="007A7267" w:rsidRPr="00C12179">
              <w:rPr>
                <w:rStyle w:val="FontStyle39"/>
                <w:sz w:val="20"/>
                <w:szCs w:val="20"/>
              </w:rPr>
              <w:t xml:space="preserve"> (молодых семей)</w:t>
            </w:r>
          </w:p>
        </w:tc>
        <w:tc>
          <w:tcPr>
            <w:tcW w:w="311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  <w:tc>
          <w:tcPr>
            <w:tcW w:w="3827" w:type="dxa"/>
          </w:tcPr>
          <w:p w:rsidR="00C12179" w:rsidRPr="00980314" w:rsidRDefault="00C12179" w:rsidP="007A7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Pr="00CB4CBB">
              <w:rPr>
                <w:rStyle w:val="FontStyle39"/>
                <w:sz w:val="20"/>
                <w:szCs w:val="20"/>
              </w:rPr>
              <w:t>мероприяти</w:t>
            </w:r>
            <w:r>
              <w:rPr>
                <w:rStyle w:val="FontStyle39"/>
                <w:sz w:val="20"/>
                <w:szCs w:val="20"/>
              </w:rPr>
              <w:t>я</w:t>
            </w:r>
            <w:r w:rsidR="007A7267" w:rsidRPr="00C12179">
              <w:rPr>
                <w:rStyle w:val="FontStyle39"/>
                <w:sz w:val="20"/>
                <w:szCs w:val="20"/>
              </w:rPr>
              <w:t xml:space="preserve"> </w:t>
            </w:r>
            <w:r w:rsidR="007A7267" w:rsidRPr="00C12179">
              <w:rPr>
                <w:rStyle w:val="FontStyle39"/>
                <w:sz w:val="20"/>
                <w:szCs w:val="20"/>
              </w:rPr>
              <w:t xml:space="preserve">по </w:t>
            </w:r>
            <w:r w:rsidR="007A7267" w:rsidRPr="00C12179">
              <w:rPr>
                <w:rStyle w:val="FontStyle39"/>
                <w:b/>
                <w:sz w:val="20"/>
                <w:szCs w:val="20"/>
              </w:rPr>
              <w:t>улучшению жилищных условий молодых граждан</w:t>
            </w:r>
            <w:r w:rsidR="007A7267" w:rsidRPr="00C12179">
              <w:rPr>
                <w:rStyle w:val="FontStyle39"/>
                <w:sz w:val="20"/>
                <w:szCs w:val="20"/>
              </w:rPr>
              <w:t xml:space="preserve"> (молодых семей)</w:t>
            </w:r>
          </w:p>
        </w:tc>
        <w:tc>
          <w:tcPr>
            <w:tcW w:w="4111" w:type="dxa"/>
          </w:tcPr>
          <w:p w:rsidR="00C12179" w:rsidRPr="009D4F1F" w:rsidRDefault="007A7267" w:rsidP="007A7267">
            <w:pPr>
              <w:pStyle w:val="ConsPlusNormal"/>
              <w:ind w:firstLine="34"/>
              <w:jc w:val="both"/>
              <w:rPr>
                <w:rStyle w:val="FontStyle39"/>
                <w:sz w:val="18"/>
                <w:szCs w:val="18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Pr="00CB4CBB">
              <w:rPr>
                <w:rStyle w:val="FontStyle39"/>
                <w:sz w:val="20"/>
                <w:szCs w:val="20"/>
              </w:rPr>
              <w:t>мероприяти</w:t>
            </w:r>
            <w:r>
              <w:rPr>
                <w:rStyle w:val="FontStyle39"/>
                <w:sz w:val="20"/>
                <w:szCs w:val="20"/>
              </w:rPr>
              <w:t>я</w:t>
            </w:r>
            <w:r w:rsidRPr="00C12179">
              <w:rPr>
                <w:rStyle w:val="FontStyle39"/>
                <w:sz w:val="20"/>
                <w:szCs w:val="20"/>
              </w:rPr>
              <w:t xml:space="preserve"> по </w:t>
            </w:r>
            <w:r w:rsidRPr="00C12179">
              <w:rPr>
                <w:rStyle w:val="FontStyle39"/>
                <w:b/>
                <w:sz w:val="20"/>
                <w:szCs w:val="20"/>
              </w:rPr>
              <w:t>улучшению жилищных условий молодых граждан</w:t>
            </w:r>
            <w:r w:rsidRPr="00C12179">
              <w:rPr>
                <w:rStyle w:val="FontStyle39"/>
                <w:sz w:val="20"/>
                <w:szCs w:val="20"/>
              </w:rPr>
              <w:t xml:space="preserve"> (молодых семей)</w:t>
            </w:r>
          </w:p>
        </w:tc>
      </w:tr>
      <w:tr w:rsidR="00C12179" w:rsidRPr="0039459B" w:rsidTr="00620A80">
        <w:tc>
          <w:tcPr>
            <w:tcW w:w="1668" w:type="dxa"/>
            <w:shd w:val="clear" w:color="auto" w:fill="auto"/>
          </w:tcPr>
          <w:p w:rsidR="00C12179" w:rsidRPr="007A7267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7A7267">
              <w:rPr>
                <w:rStyle w:val="FontStyle39"/>
                <w:sz w:val="20"/>
                <w:szCs w:val="20"/>
              </w:rPr>
              <w:t>Предоставление компенсации части расходов на уплату процентов по ипотечным кредитам</w:t>
            </w:r>
          </w:p>
        </w:tc>
        <w:tc>
          <w:tcPr>
            <w:tcW w:w="3402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основного мероприятия</w:t>
            </w:r>
            <w:r w:rsidRPr="00980314">
              <w:rPr>
                <w:rStyle w:val="FontStyle39"/>
                <w:sz w:val="20"/>
                <w:szCs w:val="20"/>
              </w:rPr>
              <w:t xml:space="preserve"> </w:t>
            </w:r>
            <w:r w:rsidR="007A7267" w:rsidRPr="00A97A9F">
              <w:rPr>
                <w:rStyle w:val="FontStyle39"/>
                <w:sz w:val="20"/>
                <w:szCs w:val="20"/>
              </w:rPr>
              <w:t>по</w:t>
            </w:r>
            <w:r w:rsidR="007A7267">
              <w:rPr>
                <w:rStyle w:val="FontStyle39"/>
                <w:sz w:val="20"/>
                <w:szCs w:val="20"/>
              </w:rPr>
              <w:t xml:space="preserve"> </w:t>
            </w:r>
            <w:r w:rsidR="007A7267" w:rsidRPr="00A97A9F">
              <w:rPr>
                <w:rStyle w:val="FontStyle39"/>
                <w:b/>
                <w:sz w:val="20"/>
                <w:szCs w:val="20"/>
              </w:rPr>
              <w:t>улучшению жилищных условий граждан с использованием средств ипотечного кредита</w:t>
            </w:r>
            <w:r w:rsidR="007A7267" w:rsidRPr="00A97A9F">
              <w:rPr>
                <w:rStyle w:val="FontStyle39"/>
                <w:sz w:val="20"/>
                <w:szCs w:val="20"/>
              </w:rPr>
              <w:t xml:space="preserve"> (займа)</w:t>
            </w:r>
          </w:p>
        </w:tc>
        <w:tc>
          <w:tcPr>
            <w:tcW w:w="3118" w:type="dxa"/>
            <w:shd w:val="clear" w:color="auto" w:fill="auto"/>
          </w:tcPr>
          <w:p w:rsidR="00C12179" w:rsidRPr="0039459B" w:rsidRDefault="00C12179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7A7267">
              <w:rPr>
                <w:rStyle w:val="FontStyle39"/>
                <w:sz w:val="20"/>
                <w:szCs w:val="20"/>
              </w:rPr>
              <w:t>м</w:t>
            </w:r>
            <w:r w:rsidR="007A7267" w:rsidRPr="00A97A9F">
              <w:rPr>
                <w:rStyle w:val="FontStyle39"/>
                <w:sz w:val="20"/>
                <w:szCs w:val="20"/>
              </w:rPr>
              <w:t>ероприяти</w:t>
            </w:r>
            <w:r w:rsidR="007A7267">
              <w:rPr>
                <w:rStyle w:val="FontStyle39"/>
                <w:sz w:val="20"/>
                <w:szCs w:val="20"/>
              </w:rPr>
              <w:t>я</w:t>
            </w:r>
            <w:r w:rsidR="007A7267" w:rsidRPr="00A97A9F">
              <w:rPr>
                <w:rStyle w:val="FontStyle39"/>
                <w:sz w:val="20"/>
                <w:szCs w:val="20"/>
              </w:rPr>
              <w:t xml:space="preserve"> по</w:t>
            </w:r>
            <w:r w:rsidR="007A7267">
              <w:rPr>
                <w:rStyle w:val="FontStyle39"/>
                <w:sz w:val="20"/>
                <w:szCs w:val="20"/>
              </w:rPr>
              <w:t xml:space="preserve"> </w:t>
            </w:r>
            <w:r w:rsidR="007A7267" w:rsidRPr="00A97A9F">
              <w:rPr>
                <w:rStyle w:val="FontStyle39"/>
                <w:b/>
                <w:sz w:val="20"/>
                <w:szCs w:val="20"/>
              </w:rPr>
              <w:t>улучшению жилищных условий граждан с использованием средств ипотечного кредита</w:t>
            </w:r>
            <w:r w:rsidR="007A7267" w:rsidRPr="00A97A9F">
              <w:rPr>
                <w:rStyle w:val="FontStyle39"/>
                <w:sz w:val="20"/>
                <w:szCs w:val="20"/>
              </w:rPr>
              <w:t xml:space="preserve"> (займа)</w:t>
            </w:r>
          </w:p>
        </w:tc>
        <w:tc>
          <w:tcPr>
            <w:tcW w:w="3827" w:type="dxa"/>
          </w:tcPr>
          <w:p w:rsidR="00C12179" w:rsidRPr="00980314" w:rsidRDefault="00C12179" w:rsidP="007A7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111" w:type="dxa"/>
          </w:tcPr>
          <w:p w:rsidR="00C12179" w:rsidRDefault="007A7267" w:rsidP="007A7267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м</w:t>
            </w:r>
            <w:r w:rsidRPr="00A97A9F">
              <w:rPr>
                <w:rStyle w:val="FontStyle39"/>
                <w:sz w:val="20"/>
                <w:szCs w:val="20"/>
              </w:rPr>
              <w:t>ероприяти</w:t>
            </w:r>
            <w:r>
              <w:rPr>
                <w:rStyle w:val="FontStyle39"/>
                <w:sz w:val="20"/>
                <w:szCs w:val="20"/>
              </w:rPr>
              <w:t>я</w:t>
            </w:r>
            <w:r w:rsidRPr="00A97A9F">
              <w:rPr>
                <w:rStyle w:val="FontStyle39"/>
                <w:sz w:val="20"/>
                <w:szCs w:val="20"/>
              </w:rPr>
              <w:t xml:space="preserve"> по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A97A9F">
              <w:rPr>
                <w:rStyle w:val="FontStyle39"/>
                <w:b/>
                <w:sz w:val="20"/>
                <w:szCs w:val="20"/>
              </w:rPr>
              <w:t>улучшению жилищных условий граждан с использованием средств ипотечного кредита</w:t>
            </w:r>
            <w:r w:rsidRPr="00A97A9F">
              <w:rPr>
                <w:rStyle w:val="FontStyle39"/>
                <w:sz w:val="20"/>
                <w:szCs w:val="20"/>
              </w:rPr>
              <w:t xml:space="preserve"> (займа)</w:t>
            </w:r>
          </w:p>
        </w:tc>
      </w:tr>
    </w:tbl>
    <w:p w:rsidR="00AD6B89" w:rsidRPr="001319C1" w:rsidRDefault="00AD6B89" w:rsidP="001319C1">
      <w:pPr>
        <w:ind w:right="-426"/>
        <w:rPr>
          <w:sz w:val="12"/>
          <w:szCs w:val="22"/>
        </w:rPr>
      </w:pPr>
    </w:p>
    <w:sectPr w:rsidR="00AD6B89" w:rsidRPr="001319C1" w:rsidSect="00620A80">
      <w:pgSz w:w="16838" w:h="11906" w:orient="landscape"/>
      <w:pgMar w:top="680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B6" w:rsidRDefault="000F45B6" w:rsidP="0039459B">
      <w:r>
        <w:separator/>
      </w:r>
    </w:p>
  </w:endnote>
  <w:endnote w:type="continuationSeparator" w:id="0">
    <w:p w:rsidR="000F45B6" w:rsidRDefault="000F45B6" w:rsidP="003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B6" w:rsidRDefault="000F45B6" w:rsidP="0039459B">
      <w:r>
        <w:separator/>
      </w:r>
    </w:p>
  </w:footnote>
  <w:footnote w:type="continuationSeparator" w:id="0">
    <w:p w:rsidR="000F45B6" w:rsidRDefault="000F45B6" w:rsidP="0039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92"/>
    <w:rsid w:val="000467F6"/>
    <w:rsid w:val="00060266"/>
    <w:rsid w:val="00061E00"/>
    <w:rsid w:val="000B77AC"/>
    <w:rsid w:val="000C1EFF"/>
    <w:rsid w:val="000C4FC1"/>
    <w:rsid w:val="000E6712"/>
    <w:rsid w:val="000F45B6"/>
    <w:rsid w:val="00126D3C"/>
    <w:rsid w:val="00127492"/>
    <w:rsid w:val="00130155"/>
    <w:rsid w:val="001319C1"/>
    <w:rsid w:val="00132564"/>
    <w:rsid w:val="00160A71"/>
    <w:rsid w:val="00177D93"/>
    <w:rsid w:val="00182A6E"/>
    <w:rsid w:val="001873F6"/>
    <w:rsid w:val="001E5489"/>
    <w:rsid w:val="0021722F"/>
    <w:rsid w:val="0027516A"/>
    <w:rsid w:val="002B4F9D"/>
    <w:rsid w:val="002E03F1"/>
    <w:rsid w:val="002F6D10"/>
    <w:rsid w:val="00351D49"/>
    <w:rsid w:val="00354C38"/>
    <w:rsid w:val="00366C86"/>
    <w:rsid w:val="00380A40"/>
    <w:rsid w:val="003855B6"/>
    <w:rsid w:val="00393C5D"/>
    <w:rsid w:val="0039459B"/>
    <w:rsid w:val="003E05BA"/>
    <w:rsid w:val="003F294F"/>
    <w:rsid w:val="00416A5B"/>
    <w:rsid w:val="004203C7"/>
    <w:rsid w:val="004314CF"/>
    <w:rsid w:val="004316C3"/>
    <w:rsid w:val="004D725F"/>
    <w:rsid w:val="00501F63"/>
    <w:rsid w:val="00516031"/>
    <w:rsid w:val="005349EF"/>
    <w:rsid w:val="00577EC7"/>
    <w:rsid w:val="00590EAD"/>
    <w:rsid w:val="005D2378"/>
    <w:rsid w:val="006007E8"/>
    <w:rsid w:val="00620A80"/>
    <w:rsid w:val="00630D39"/>
    <w:rsid w:val="0065186F"/>
    <w:rsid w:val="00674414"/>
    <w:rsid w:val="00675E5F"/>
    <w:rsid w:val="006B70E4"/>
    <w:rsid w:val="006C2F58"/>
    <w:rsid w:val="00725E57"/>
    <w:rsid w:val="0076175E"/>
    <w:rsid w:val="00797C74"/>
    <w:rsid w:val="007A7267"/>
    <w:rsid w:val="007E72FE"/>
    <w:rsid w:val="00800D92"/>
    <w:rsid w:val="0082214D"/>
    <w:rsid w:val="0085405C"/>
    <w:rsid w:val="00870061"/>
    <w:rsid w:val="00875961"/>
    <w:rsid w:val="00880053"/>
    <w:rsid w:val="00885050"/>
    <w:rsid w:val="00893B73"/>
    <w:rsid w:val="008D591F"/>
    <w:rsid w:val="008E657B"/>
    <w:rsid w:val="00915799"/>
    <w:rsid w:val="009170DA"/>
    <w:rsid w:val="00923AAD"/>
    <w:rsid w:val="009346DC"/>
    <w:rsid w:val="00941C5D"/>
    <w:rsid w:val="00974F58"/>
    <w:rsid w:val="00980314"/>
    <w:rsid w:val="00990FF6"/>
    <w:rsid w:val="0099298B"/>
    <w:rsid w:val="009B0FC5"/>
    <w:rsid w:val="009B632A"/>
    <w:rsid w:val="009C08D5"/>
    <w:rsid w:val="009D4F1F"/>
    <w:rsid w:val="009D714A"/>
    <w:rsid w:val="009F43FB"/>
    <w:rsid w:val="00A10292"/>
    <w:rsid w:val="00A1118E"/>
    <w:rsid w:val="00A21071"/>
    <w:rsid w:val="00A84C2B"/>
    <w:rsid w:val="00A97A9F"/>
    <w:rsid w:val="00AB2742"/>
    <w:rsid w:val="00AC3B2C"/>
    <w:rsid w:val="00AD6B89"/>
    <w:rsid w:val="00B16429"/>
    <w:rsid w:val="00B64B1F"/>
    <w:rsid w:val="00B81BB3"/>
    <w:rsid w:val="00BB0BD0"/>
    <w:rsid w:val="00BD3CF6"/>
    <w:rsid w:val="00BF1EA3"/>
    <w:rsid w:val="00C12179"/>
    <w:rsid w:val="00C55D38"/>
    <w:rsid w:val="00CA4493"/>
    <w:rsid w:val="00CA4FEB"/>
    <w:rsid w:val="00CB4CBB"/>
    <w:rsid w:val="00CE5F91"/>
    <w:rsid w:val="00D0722E"/>
    <w:rsid w:val="00D07A2D"/>
    <w:rsid w:val="00D25D82"/>
    <w:rsid w:val="00D64699"/>
    <w:rsid w:val="00D85D61"/>
    <w:rsid w:val="00DB4CCE"/>
    <w:rsid w:val="00DB6858"/>
    <w:rsid w:val="00DF5BA4"/>
    <w:rsid w:val="00E1585C"/>
    <w:rsid w:val="00E56257"/>
    <w:rsid w:val="00E7782E"/>
    <w:rsid w:val="00E87C35"/>
    <w:rsid w:val="00EA1248"/>
    <w:rsid w:val="00F02835"/>
    <w:rsid w:val="00F56E0E"/>
    <w:rsid w:val="00F70164"/>
    <w:rsid w:val="00F832BD"/>
    <w:rsid w:val="00FB5C47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user</cp:lastModifiedBy>
  <cp:revision>4</cp:revision>
  <cp:lastPrinted>2023-10-20T07:25:00Z</cp:lastPrinted>
  <dcterms:created xsi:type="dcterms:W3CDTF">2023-10-20T06:56:00Z</dcterms:created>
  <dcterms:modified xsi:type="dcterms:W3CDTF">2023-10-20T07:27:00Z</dcterms:modified>
</cp:coreProperties>
</file>