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E" w:rsidRPr="009B230E" w:rsidRDefault="009B230E" w:rsidP="009B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6C0BF5" w:rsidP="006C0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30E" w:rsidRPr="009B230E" w:rsidRDefault="006C0BF5" w:rsidP="009B230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года   №   </w:t>
      </w:r>
    </w:p>
    <w:p w:rsidR="009B230E" w:rsidRPr="009B230E" w:rsidRDefault="009B230E" w:rsidP="009B23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B230E" w:rsidRPr="009B230E" w:rsidTr="00EB16CF">
        <w:trPr>
          <w:trHeight w:val="656"/>
        </w:trPr>
        <w:tc>
          <w:tcPr>
            <w:tcW w:w="4503" w:type="dxa"/>
          </w:tcPr>
          <w:p w:rsidR="009B230E" w:rsidRPr="009B230E" w:rsidRDefault="001E1438" w:rsidP="009B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внесении изменений в муниципальную программу</w:t>
            </w:r>
            <w:r w:rsidR="009B230E"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9B230E"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Приозерского</w:t>
            </w:r>
            <w:proofErr w:type="spellEnd"/>
            <w:r w:rsidR="009B230E"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района Ленинградской области «Развитие </w:t>
            </w:r>
            <w:r w:rsid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физической </w:t>
            </w:r>
            <w:r w:rsidR="009B230E"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культуры</w:t>
            </w:r>
            <w:r w:rsid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спорта</w:t>
            </w:r>
            <w:r w:rsidR="009B230E"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9B230E"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="009B230E"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9B230E"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Приозерском</w:t>
            </w:r>
            <w:proofErr w:type="gramEnd"/>
            <w:r w:rsidR="009B230E"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муниципальном районе Ленинградской области» на 2025-2030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утвержденную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района Ленинградской области от 22 июня 2023 года № 2354 </w:t>
            </w:r>
          </w:p>
        </w:tc>
      </w:tr>
    </w:tbl>
    <w:p w:rsidR="009B230E" w:rsidRPr="009B230E" w:rsidRDefault="009B230E" w:rsidP="009B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230E" w:rsidRPr="009B230E" w:rsidRDefault="009B230E" w:rsidP="009B230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2F" w:rsidRPr="007C7A2F" w:rsidRDefault="007C7A2F" w:rsidP="007C7A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7A2F">
        <w:rPr>
          <w:rFonts w:ascii="Times New Roman" w:eastAsia="Times New Roman" w:hAnsi="Times New Roman" w:cs="Times New Roman"/>
          <w:lang w:eastAsia="ru-RU"/>
        </w:rPr>
        <w:t xml:space="preserve">На основании решений Совета депутатов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№ 271 от 19 декабря 2023 года «О бюджете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 на 2024 год и на плановый период 2025 и 2026 годов»  и № 278 от 29 декабря 2023 года «О внесении изменений в решение от 20.12.2022 года № 215 «О бюджете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на 2023 год</w:t>
      </w:r>
      <w:proofErr w:type="gramEnd"/>
      <w:r w:rsidRPr="007C7A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C7A2F">
        <w:rPr>
          <w:rFonts w:ascii="Times New Roman" w:eastAsia="Times New Roman" w:hAnsi="Times New Roman" w:cs="Times New Roman"/>
          <w:lang w:eastAsia="ru-RU"/>
        </w:rPr>
        <w:t xml:space="preserve">и на плановый период 2024 и 2025 годов», в соответствии с п. 3.7 и п. 3.8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Приозерское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городское поселение и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Приозерский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муниципальный район Ленинградской области», утвержденного  постановлением администрации муниципального образования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Приозерский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муниципальный район Ленинградской области от 10 ноября 2021 года № 4008 «Об утверждении Порядка разработки, реализации и оцени эффективности муниципальных</w:t>
      </w:r>
      <w:proofErr w:type="gramEnd"/>
      <w:r w:rsidRPr="007C7A2F">
        <w:rPr>
          <w:rFonts w:ascii="Times New Roman" w:eastAsia="Times New Roman" w:hAnsi="Times New Roman" w:cs="Times New Roman"/>
          <w:lang w:eastAsia="ru-RU"/>
        </w:rPr>
        <w:t xml:space="preserve"> программ муниципального образования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Приозерское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городское поселение и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Приозерский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муниципальный район Ленинградской области», Уставом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области, администрация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 ПОСТАНОВЛЯЕТ:</w:t>
      </w:r>
    </w:p>
    <w:p w:rsidR="007C7A2F" w:rsidRPr="007C7A2F" w:rsidRDefault="007C7A2F" w:rsidP="007C7A2F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7C7A2F">
        <w:rPr>
          <w:rFonts w:ascii="Times New Roman" w:eastAsia="Times New Roman" w:hAnsi="Times New Roman" w:cs="Times New Roman"/>
          <w:lang w:eastAsia="ru-RU"/>
        </w:rPr>
        <w:t xml:space="preserve">Внести в муниципальную программу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 муниципального района Ленинградской области «Развитие физической культуры и спорта </w:t>
      </w:r>
      <w:proofErr w:type="gramStart"/>
      <w:r w:rsidRPr="007C7A2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C7A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C7A2F">
        <w:rPr>
          <w:rFonts w:ascii="Times New Roman" w:eastAsia="Times New Roman" w:hAnsi="Times New Roman" w:cs="Times New Roman"/>
          <w:lang w:eastAsia="ru-RU"/>
        </w:rPr>
        <w:t>Приозерском</w:t>
      </w:r>
      <w:proofErr w:type="gramEnd"/>
      <w:r w:rsidRPr="007C7A2F">
        <w:rPr>
          <w:rFonts w:ascii="Times New Roman" w:eastAsia="Times New Roman" w:hAnsi="Times New Roman" w:cs="Times New Roman"/>
          <w:lang w:eastAsia="ru-RU"/>
        </w:rPr>
        <w:t xml:space="preserve"> муниципальном районе Ленинградской области» </w:t>
      </w:r>
      <w:r>
        <w:rPr>
          <w:rFonts w:ascii="Times New Roman" w:eastAsia="Times New Roman" w:hAnsi="Times New Roman" w:cs="Times New Roman"/>
          <w:lang w:eastAsia="ru-RU"/>
        </w:rPr>
        <w:t>на 2025-2030</w:t>
      </w:r>
      <w:r w:rsidRPr="007C7A2F">
        <w:rPr>
          <w:rFonts w:ascii="Times New Roman" w:eastAsia="Times New Roman" w:hAnsi="Times New Roman" w:cs="Times New Roman"/>
          <w:lang w:eastAsia="ru-RU"/>
        </w:rPr>
        <w:t xml:space="preserve"> годы, утвержденную постановлением администрации муниципального образования </w:t>
      </w:r>
      <w:proofErr w:type="spellStart"/>
      <w:r w:rsidRPr="007C7A2F">
        <w:rPr>
          <w:rFonts w:ascii="Times New Roman" w:eastAsia="Times New Roman" w:hAnsi="Times New Roman" w:cs="Times New Roman"/>
          <w:lang w:eastAsia="ru-RU"/>
        </w:rPr>
        <w:t>Приозерский</w:t>
      </w:r>
      <w:proofErr w:type="spellEnd"/>
      <w:r w:rsidRPr="007C7A2F">
        <w:rPr>
          <w:rFonts w:ascii="Times New Roman" w:eastAsia="Times New Roman" w:hAnsi="Times New Roman" w:cs="Times New Roman"/>
          <w:lang w:eastAsia="ru-RU"/>
        </w:rPr>
        <w:t xml:space="preserve"> район Лен</w:t>
      </w:r>
      <w:r>
        <w:rPr>
          <w:rFonts w:ascii="Times New Roman" w:eastAsia="Times New Roman" w:hAnsi="Times New Roman" w:cs="Times New Roman"/>
          <w:lang w:eastAsia="ru-RU"/>
        </w:rPr>
        <w:t>инградской области от 22 июня 2023 года № 2354</w:t>
      </w:r>
      <w:r w:rsidRPr="007C7A2F">
        <w:rPr>
          <w:rFonts w:ascii="Times New Roman" w:eastAsia="Times New Roman" w:hAnsi="Times New Roman" w:cs="Times New Roman"/>
          <w:lang w:eastAsia="ru-RU"/>
        </w:rPr>
        <w:t>, следующие изменения:</w:t>
      </w:r>
    </w:p>
    <w:p w:rsidR="007C7A2F" w:rsidRPr="004A60C7" w:rsidRDefault="005234CC" w:rsidP="004A60C7">
      <w:pPr>
        <w:pStyle w:val="af6"/>
        <w:widowControl w:val="0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60C7">
        <w:rPr>
          <w:rFonts w:ascii="Times New Roman" w:eastAsia="Times New Roman" w:hAnsi="Times New Roman"/>
          <w:lang w:eastAsia="ru-RU"/>
        </w:rPr>
        <w:t xml:space="preserve">Паспорт муниципальной программы </w:t>
      </w:r>
      <w:proofErr w:type="spellStart"/>
      <w:r w:rsidRPr="004A60C7">
        <w:rPr>
          <w:rFonts w:ascii="Times New Roman" w:eastAsia="Times New Roman" w:hAnsi="Times New Roman"/>
          <w:lang w:eastAsia="ru-RU"/>
        </w:rPr>
        <w:t>Приозерского</w:t>
      </w:r>
      <w:proofErr w:type="spellEnd"/>
      <w:r w:rsidRPr="004A60C7">
        <w:rPr>
          <w:rFonts w:ascii="Times New Roman" w:eastAsia="Times New Roman" w:hAnsi="Times New Roman"/>
          <w:lang w:eastAsia="ru-RU"/>
        </w:rPr>
        <w:t xml:space="preserve"> муни</w:t>
      </w:r>
      <w:r w:rsidR="004A60C7">
        <w:rPr>
          <w:rFonts w:ascii="Times New Roman" w:eastAsia="Times New Roman" w:hAnsi="Times New Roman"/>
          <w:lang w:eastAsia="ru-RU"/>
        </w:rPr>
        <w:t xml:space="preserve">ципального района Ленинградской </w:t>
      </w:r>
      <w:r w:rsidRPr="004A60C7">
        <w:rPr>
          <w:rFonts w:ascii="Times New Roman" w:eastAsia="Times New Roman" w:hAnsi="Times New Roman"/>
          <w:lang w:eastAsia="ru-RU"/>
        </w:rPr>
        <w:t xml:space="preserve">области «Развитие физической культуры и спорта </w:t>
      </w:r>
      <w:proofErr w:type="gramStart"/>
      <w:r w:rsidRPr="004A60C7">
        <w:rPr>
          <w:rFonts w:ascii="Times New Roman" w:eastAsia="Times New Roman" w:hAnsi="Times New Roman"/>
          <w:lang w:eastAsia="ru-RU"/>
        </w:rPr>
        <w:t>в</w:t>
      </w:r>
      <w:proofErr w:type="gramEnd"/>
      <w:r w:rsidRPr="004A60C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A60C7">
        <w:rPr>
          <w:rFonts w:ascii="Times New Roman" w:eastAsia="Times New Roman" w:hAnsi="Times New Roman"/>
          <w:lang w:eastAsia="ru-RU"/>
        </w:rPr>
        <w:t>Приозерском</w:t>
      </w:r>
      <w:proofErr w:type="gramEnd"/>
      <w:r w:rsidRPr="004A60C7">
        <w:rPr>
          <w:rFonts w:ascii="Times New Roman" w:eastAsia="Times New Roman" w:hAnsi="Times New Roman"/>
          <w:lang w:eastAsia="ru-RU"/>
        </w:rPr>
        <w:t xml:space="preserve"> муниципальном районе Ленинградской области» на 2025-2030 годы</w:t>
      </w:r>
      <w:r w:rsidR="007C7A2F" w:rsidRPr="004A60C7">
        <w:rPr>
          <w:rFonts w:ascii="Times New Roman" w:eastAsia="Times New Roman" w:hAnsi="Times New Roman"/>
          <w:lang w:eastAsia="ru-RU"/>
        </w:rPr>
        <w:t xml:space="preserve"> изложить в следующей редакции:</w:t>
      </w:r>
    </w:p>
    <w:p w:rsidR="005234CC" w:rsidRPr="005234CC" w:rsidRDefault="005234CC" w:rsidP="005234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5234CC" w:rsidRPr="005234CC" w:rsidTr="005234CC">
        <w:tc>
          <w:tcPr>
            <w:tcW w:w="4219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2025 – 2030 годы</w:t>
            </w:r>
          </w:p>
        </w:tc>
      </w:tr>
      <w:tr w:rsidR="005234CC" w:rsidRPr="005234CC" w:rsidTr="005234CC">
        <w:tc>
          <w:tcPr>
            <w:tcW w:w="4219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физической культуре, спорту и молодежной политике администрации </w:t>
            </w:r>
            <w:proofErr w:type="spellStart"/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Приозерского</w:t>
            </w:r>
            <w:proofErr w:type="spellEnd"/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области.</w:t>
            </w:r>
          </w:p>
        </w:tc>
      </w:tr>
      <w:tr w:rsidR="005234CC" w:rsidRPr="005234CC" w:rsidTr="005234CC">
        <w:tc>
          <w:tcPr>
            <w:tcW w:w="4219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Отдел капитального строительства администрации  </w:t>
            </w:r>
            <w:proofErr w:type="spellStart"/>
            <w:r w:rsidRPr="005234CC">
              <w:rPr>
                <w:rFonts w:ascii="Times New Roman" w:eastAsia="Calibri" w:hAnsi="Times New Roman" w:cs="Times New Roman"/>
                <w:lang w:eastAsia="ru-RU"/>
              </w:rPr>
              <w:t>Приозерского</w:t>
            </w:r>
            <w:proofErr w:type="spellEnd"/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Ленинградской области;</w:t>
            </w:r>
          </w:p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Муниципальное бюджетное учреждение </w:t>
            </w:r>
            <w:r w:rsidRPr="005234C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«Физкультурно-оздоровительный и спортивный комплекс «Юность» (плавательный бассейн); Муниципальное бюджетное учреждение физической культуры и спорта «Центр физической культуры, спорта и молодежной политики»; </w:t>
            </w:r>
          </w:p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  <w:lang w:eastAsia="ru-RU"/>
              </w:rPr>
              <w:t>Муниципальное учреждение «</w:t>
            </w:r>
            <w:proofErr w:type="spellStart"/>
            <w:r w:rsidRPr="005234CC">
              <w:rPr>
                <w:rFonts w:ascii="Times New Roman" w:eastAsia="Calibri" w:hAnsi="Times New Roman" w:cs="Times New Roman"/>
                <w:lang w:eastAsia="ru-RU"/>
              </w:rPr>
              <w:t>Приозерская</w:t>
            </w:r>
            <w:proofErr w:type="spellEnd"/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 спортивная школа «</w:t>
            </w:r>
            <w:proofErr w:type="spellStart"/>
            <w:r w:rsidRPr="005234CC">
              <w:rPr>
                <w:rFonts w:ascii="Times New Roman" w:eastAsia="Calibri" w:hAnsi="Times New Roman" w:cs="Times New Roman"/>
                <w:lang w:eastAsia="ru-RU"/>
              </w:rPr>
              <w:t>Корела</w:t>
            </w:r>
            <w:proofErr w:type="spellEnd"/>
            <w:r w:rsidRPr="005234CC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</w:tc>
      </w:tr>
      <w:tr w:rsidR="005234CC" w:rsidRPr="005234CC" w:rsidTr="005234CC">
        <w:tc>
          <w:tcPr>
            <w:tcW w:w="4219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34CC">
              <w:rPr>
                <w:rFonts w:ascii="Times New Roman" w:eastAsia="Calibri" w:hAnsi="Times New Roman" w:cs="Times New Roman"/>
              </w:rPr>
              <w:t xml:space="preserve">Вовлечение различных групп населения </w:t>
            </w:r>
            <w:proofErr w:type="spellStart"/>
            <w:r w:rsidRPr="005234CC">
              <w:rPr>
                <w:rFonts w:ascii="Times New Roman" w:eastAsia="Calibri" w:hAnsi="Times New Roman" w:cs="Times New Roman"/>
              </w:rPr>
              <w:t>Приозерского</w:t>
            </w:r>
            <w:proofErr w:type="spellEnd"/>
            <w:r w:rsidRPr="005234CC">
              <w:rPr>
                <w:rFonts w:ascii="Times New Roman" w:eastAsia="Calibri" w:hAnsi="Times New Roman" w:cs="Times New Roman"/>
              </w:rPr>
              <w:t xml:space="preserve"> района в систематические занятия физической культурой и спортом по месту жительства и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</w:t>
            </w:r>
            <w:proofErr w:type="spellStart"/>
            <w:r w:rsidRPr="005234CC">
              <w:rPr>
                <w:rFonts w:ascii="Times New Roman" w:eastAsia="Calibri" w:hAnsi="Times New Roman" w:cs="Times New Roman"/>
              </w:rPr>
              <w:t>Приозерского</w:t>
            </w:r>
            <w:proofErr w:type="spellEnd"/>
            <w:r w:rsidRPr="005234CC">
              <w:rPr>
                <w:rFonts w:ascii="Times New Roman" w:eastAsia="Calibri" w:hAnsi="Times New Roman" w:cs="Times New Roman"/>
              </w:rPr>
              <w:t xml:space="preserve"> района.</w:t>
            </w:r>
            <w:proofErr w:type="gramEnd"/>
          </w:p>
        </w:tc>
      </w:tr>
      <w:tr w:rsidR="005234CC" w:rsidRPr="005234CC" w:rsidTr="005234CC">
        <w:tc>
          <w:tcPr>
            <w:tcW w:w="4219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1. Развитие физической культуры и массового спорта  и внедрение Всероссийского физкультурно-спортивного комплекса «Готов к труду и обороне» </w:t>
            </w:r>
            <w:proofErr w:type="gramStart"/>
            <w:r w:rsidRPr="005234CC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5234CC">
              <w:rPr>
                <w:rFonts w:ascii="Times New Roman" w:eastAsia="Calibri" w:hAnsi="Times New Roman" w:cs="Times New Roman"/>
                <w:lang w:eastAsia="ru-RU"/>
              </w:rPr>
              <w:t>Приозерском</w:t>
            </w:r>
            <w:proofErr w:type="gramEnd"/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 районе и развитие адаптивной физической культуры и спорта для лиц с ограниченными возможностями здоровья и инвалидов.</w:t>
            </w:r>
          </w:p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  <w:lang w:eastAsia="ru-RU"/>
              </w:rPr>
              <w:t>2. Развитие спорта высших достижений и системы подготовки спортивного резерва.</w:t>
            </w:r>
          </w:p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3. Развитие спортивных объектов </w:t>
            </w:r>
            <w:proofErr w:type="spellStart"/>
            <w:r w:rsidRPr="005234CC">
              <w:rPr>
                <w:rFonts w:ascii="Times New Roman" w:eastAsia="Calibri" w:hAnsi="Times New Roman" w:cs="Times New Roman"/>
                <w:lang w:eastAsia="ru-RU"/>
              </w:rPr>
              <w:t>Приозерского</w:t>
            </w:r>
            <w:proofErr w:type="spellEnd"/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 района.</w:t>
            </w:r>
          </w:p>
        </w:tc>
      </w:tr>
      <w:tr w:rsidR="005234CC" w:rsidRPr="005234CC" w:rsidTr="005234CC">
        <w:tc>
          <w:tcPr>
            <w:tcW w:w="4219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Ожидаемые (конечные) результаты реализации муниципальной  программы</w:t>
            </w:r>
          </w:p>
        </w:tc>
        <w:tc>
          <w:tcPr>
            <w:tcW w:w="5528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  <w:lang w:eastAsia="ru-RU"/>
              </w:rPr>
              <w:t>К 2030 году:</w:t>
            </w:r>
          </w:p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  <w:lang w:eastAsia="ru-RU"/>
              </w:rPr>
              <w:t>1. Увеличение  доли населения, систематически занимающегося физической культурой и спортом  до 65 проц.;</w:t>
            </w:r>
          </w:p>
          <w:p w:rsidR="005234CC" w:rsidRPr="005234CC" w:rsidRDefault="005234CC" w:rsidP="0052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Увеличение доли занимающихся по программам спортивной подготовки в организациях ведомственной принадлежности физической культуры и спорта до 100 проц. в общем количестве занимающих в организациях ведомственной принадлежности физической культуры и спорта. </w:t>
            </w:r>
            <w:proofErr w:type="gramEnd"/>
          </w:p>
          <w:p w:rsidR="005234CC" w:rsidRPr="005234CC" w:rsidRDefault="005234CC" w:rsidP="002B3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  <w:lang w:eastAsia="ru-RU"/>
              </w:rPr>
              <w:t xml:space="preserve">3. </w:t>
            </w: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Довести уровень обеспеченности населения спортивными сооружениями исходя из единовременной пропускной способности объ</w:t>
            </w:r>
            <w:r w:rsidR="002B37EC">
              <w:rPr>
                <w:rFonts w:ascii="Times New Roman" w:eastAsia="Times New Roman" w:hAnsi="Times New Roman" w:cs="Times New Roman"/>
                <w:lang w:eastAsia="ru-RU"/>
              </w:rPr>
              <w:t>ектов спорта до 84% к 2030 году</w:t>
            </w:r>
          </w:p>
        </w:tc>
      </w:tr>
      <w:tr w:rsidR="005234CC" w:rsidRPr="005234CC" w:rsidTr="005234CC">
        <w:tc>
          <w:tcPr>
            <w:tcW w:w="4219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5234CC" w:rsidRDefault="005234CC" w:rsidP="005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Calibri" w:hAnsi="Times New Roman" w:cs="Times New Roman"/>
              </w:rPr>
              <w:t>Мероприятия, направленные на достижение целей федерального проекта «Спорт – норма жизни»</w:t>
            </w:r>
            <w:r w:rsidR="00925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564B" w:rsidRPr="005234CC" w:rsidRDefault="0092564B" w:rsidP="00523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Отраслевой проект «Развитие объектов физической культуры и спорта»</w:t>
            </w:r>
          </w:p>
        </w:tc>
      </w:tr>
      <w:tr w:rsidR="005234CC" w:rsidRPr="005234CC" w:rsidTr="005234CC">
        <w:tc>
          <w:tcPr>
            <w:tcW w:w="4219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 составляет  227 607,9 тыс. руб., в т. ч. по годам:</w:t>
            </w:r>
          </w:p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2025 год – 84 423,2 тыс. рублей;</w:t>
            </w:r>
          </w:p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2026 год – 143 184,7 тыс. рублей;</w:t>
            </w:r>
          </w:p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2027 год – 0,0 тыс. рублей;</w:t>
            </w:r>
          </w:p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2028 год – 0,0 тыс. рублей;</w:t>
            </w:r>
          </w:p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2029 год – 0,0 тыс. рублей;</w:t>
            </w:r>
          </w:p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2030 год – 0,0 тыс. рублей.</w:t>
            </w:r>
          </w:p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234CC" w:rsidRPr="005234CC" w:rsidTr="005234CC">
        <w:tc>
          <w:tcPr>
            <w:tcW w:w="4219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5234CC" w:rsidRPr="005234CC" w:rsidRDefault="005234CC" w:rsidP="00523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4CC">
              <w:rPr>
                <w:rFonts w:ascii="Times New Roman" w:eastAsia="Times New Roman" w:hAnsi="Times New Roman" w:cs="Times New Roman"/>
                <w:lang w:eastAsia="ru-RU"/>
              </w:rPr>
              <w:t>Налоговые расходы не предусмотрены</w:t>
            </w:r>
          </w:p>
        </w:tc>
      </w:tr>
    </w:tbl>
    <w:p w:rsidR="005234CC" w:rsidRDefault="005234CC" w:rsidP="005234CC">
      <w:pPr>
        <w:pStyle w:val="af6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</w:p>
    <w:p w:rsidR="004A60C7" w:rsidRDefault="004A60C7" w:rsidP="007C7A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A60C7" w:rsidSect="00EB16CF">
          <w:headerReference w:type="even" r:id="rId8"/>
          <w:footerReference w:type="first" r:id="rId9"/>
          <w:pgSz w:w="11906" w:h="16838"/>
          <w:pgMar w:top="426" w:right="567" w:bottom="1276" w:left="1701" w:header="425" w:footer="152" w:gutter="0"/>
          <w:pgNumType w:start="1"/>
          <w:cols w:space="708"/>
          <w:titlePg/>
          <w:docGrid w:linePitch="360"/>
        </w:sectPr>
      </w:pPr>
    </w:p>
    <w:p w:rsidR="007C7A2F" w:rsidRPr="004A60C7" w:rsidRDefault="007C7A2F" w:rsidP="004A60C7">
      <w:pPr>
        <w:pStyle w:val="af6"/>
        <w:numPr>
          <w:ilvl w:val="1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60C7">
        <w:rPr>
          <w:rFonts w:ascii="Times New Roman" w:eastAsia="Times New Roman" w:hAnsi="Times New Roman"/>
          <w:lang w:eastAsia="ru-RU"/>
        </w:rPr>
        <w:lastRenderedPageBreak/>
        <w:t>Прил</w:t>
      </w:r>
      <w:r w:rsidR="002608CA">
        <w:rPr>
          <w:rFonts w:ascii="Times New Roman" w:eastAsia="Times New Roman" w:hAnsi="Times New Roman"/>
          <w:lang w:eastAsia="ru-RU"/>
        </w:rPr>
        <w:t>ожение 1 к Программе</w:t>
      </w:r>
      <w:bookmarkStart w:id="0" w:name="_GoBack"/>
      <w:bookmarkEnd w:id="0"/>
      <w:r w:rsidRPr="004A60C7">
        <w:rPr>
          <w:rFonts w:ascii="Times New Roman" w:eastAsia="Times New Roman" w:hAnsi="Times New Roman"/>
          <w:lang w:eastAsia="ru-RU"/>
        </w:rPr>
        <w:t xml:space="preserve"> изложить в следующей редакции:</w:t>
      </w:r>
    </w:p>
    <w:p w:rsidR="004A60C7" w:rsidRPr="004A60C7" w:rsidRDefault="004A60C7" w:rsidP="004A60C7">
      <w:pPr>
        <w:pStyle w:val="af6"/>
        <w:tabs>
          <w:tab w:val="left" w:pos="993"/>
        </w:tabs>
        <w:spacing w:after="0" w:line="240" w:lineRule="auto"/>
        <w:ind w:left="750"/>
        <w:jc w:val="both"/>
        <w:rPr>
          <w:rFonts w:ascii="Times New Roman" w:eastAsia="Times New Roman" w:hAnsi="Times New Roman"/>
          <w:lang w:eastAsia="ru-RU"/>
        </w:rPr>
      </w:pPr>
    </w:p>
    <w:p w:rsidR="005234CC" w:rsidRPr="0091441F" w:rsidRDefault="005234CC" w:rsidP="00523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</w:t>
      </w:r>
      <w:proofErr w:type="spell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5234CC" w:rsidRPr="005234CC" w:rsidRDefault="005234CC" w:rsidP="00523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</w:t>
      </w:r>
      <w:proofErr w:type="gramStart"/>
      <w:r w:rsidRPr="005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52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г.</w:t>
      </w:r>
    </w:p>
    <w:p w:rsidR="005234CC" w:rsidRPr="0091441F" w:rsidRDefault="005234CC" w:rsidP="00523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28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6"/>
        <w:gridCol w:w="3113"/>
        <w:gridCol w:w="1490"/>
        <w:gridCol w:w="1382"/>
        <w:gridCol w:w="1559"/>
        <w:gridCol w:w="1532"/>
        <w:gridCol w:w="1532"/>
        <w:gridCol w:w="1532"/>
        <w:gridCol w:w="1532"/>
      </w:tblGrid>
      <w:tr w:rsidR="005234CC" w:rsidRPr="0091441F" w:rsidTr="005234CC">
        <w:trPr>
          <w:jc w:val="center"/>
        </w:trPr>
        <w:tc>
          <w:tcPr>
            <w:tcW w:w="856" w:type="dxa"/>
            <w:vMerge w:val="restart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13" w:type="dxa"/>
            <w:vMerge w:val="restart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90" w:type="dxa"/>
            <w:vMerge w:val="restart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069" w:type="dxa"/>
            <w:gridSpan w:val="6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234CC" w:rsidRPr="0091441F" w:rsidTr="005234CC">
        <w:trPr>
          <w:cantSplit/>
          <w:trHeight w:val="1391"/>
          <w:jc w:val="center"/>
        </w:trPr>
        <w:tc>
          <w:tcPr>
            <w:tcW w:w="856" w:type="dxa"/>
            <w:vMerge/>
            <w:vAlign w:val="center"/>
            <w:hideMark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extDirection w:val="btLr"/>
            <w:vAlign w:val="center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32" w:type="dxa"/>
            <w:textDirection w:val="btLr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32" w:type="dxa"/>
            <w:textDirection w:val="btLr"/>
            <w:vAlign w:val="center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532" w:type="dxa"/>
            <w:textDirection w:val="btLr"/>
            <w:vAlign w:val="center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532" w:type="dxa"/>
            <w:textDirection w:val="btLr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5234CC" w:rsidRPr="0091441F" w:rsidTr="005234CC">
        <w:trPr>
          <w:jc w:val="center"/>
        </w:trPr>
        <w:tc>
          <w:tcPr>
            <w:tcW w:w="856" w:type="dxa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4CC" w:rsidRPr="0091441F" w:rsidTr="005234CC">
        <w:trPr>
          <w:trHeight w:val="165"/>
          <w:jc w:val="center"/>
        </w:trPr>
        <w:tc>
          <w:tcPr>
            <w:tcW w:w="856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2" w:type="dxa"/>
            <w:gridSpan w:val="8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5234CC" w:rsidRPr="0091441F" w:rsidTr="005234CC">
        <w:trPr>
          <w:jc w:val="center"/>
        </w:trPr>
        <w:tc>
          <w:tcPr>
            <w:tcW w:w="856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90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227 607,9</w:t>
            </w:r>
          </w:p>
        </w:tc>
        <w:tc>
          <w:tcPr>
            <w:tcW w:w="138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84 423,2</w:t>
            </w:r>
          </w:p>
        </w:tc>
        <w:tc>
          <w:tcPr>
            <w:tcW w:w="1559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143 184,7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34CC" w:rsidRPr="0091441F" w:rsidTr="005234CC">
        <w:trPr>
          <w:jc w:val="center"/>
        </w:trPr>
        <w:tc>
          <w:tcPr>
            <w:tcW w:w="856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2" w:type="dxa"/>
            <w:gridSpan w:val="8"/>
            <w:hideMark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5234CC" w:rsidRPr="0091441F" w:rsidTr="005234CC">
        <w:trPr>
          <w:jc w:val="center"/>
        </w:trPr>
        <w:tc>
          <w:tcPr>
            <w:tcW w:w="856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490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34CC" w:rsidRPr="0091441F" w:rsidTr="005234CC">
        <w:trPr>
          <w:jc w:val="center"/>
        </w:trPr>
        <w:tc>
          <w:tcPr>
            <w:tcW w:w="856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490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53 724,2</w:t>
            </w:r>
          </w:p>
        </w:tc>
        <w:tc>
          <w:tcPr>
            <w:tcW w:w="138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714,6</w:t>
            </w:r>
          </w:p>
        </w:tc>
        <w:tc>
          <w:tcPr>
            <w:tcW w:w="1559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53009,6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34CC" w:rsidRPr="0091441F" w:rsidTr="005234CC">
        <w:trPr>
          <w:jc w:val="center"/>
        </w:trPr>
        <w:tc>
          <w:tcPr>
            <w:tcW w:w="856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  <w:hideMark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490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173 883,7</w:t>
            </w:r>
          </w:p>
        </w:tc>
        <w:tc>
          <w:tcPr>
            <w:tcW w:w="138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83 708,6</w:t>
            </w:r>
          </w:p>
        </w:tc>
        <w:tc>
          <w:tcPr>
            <w:tcW w:w="1559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90 175,1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34CC" w:rsidRPr="0091441F" w:rsidTr="005234CC">
        <w:trPr>
          <w:jc w:val="center"/>
        </w:trPr>
        <w:tc>
          <w:tcPr>
            <w:tcW w:w="856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490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5234CC" w:rsidRPr="0091441F" w:rsidRDefault="005234CC" w:rsidP="0052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5234CC" w:rsidRPr="0091441F" w:rsidRDefault="005234CC" w:rsidP="0052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234CC" w:rsidRPr="0091441F" w:rsidRDefault="005234CC" w:rsidP="005234CC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4CC" w:rsidRPr="0091441F" w:rsidRDefault="005234CC" w:rsidP="0052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C7" w:rsidRDefault="004A60C7" w:rsidP="0052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60C7" w:rsidSect="004A60C7">
          <w:pgSz w:w="16838" w:h="11906" w:orient="landscape"/>
          <w:pgMar w:top="993" w:right="425" w:bottom="567" w:left="1276" w:header="425" w:footer="153" w:gutter="0"/>
          <w:pgNumType w:start="1"/>
          <w:cols w:space="708"/>
          <w:titlePg/>
          <w:docGrid w:linePitch="360"/>
        </w:sectPr>
      </w:pPr>
    </w:p>
    <w:p w:rsidR="0091441F" w:rsidRPr="004A60C7" w:rsidRDefault="004A60C7" w:rsidP="004A60C7">
      <w:pPr>
        <w:pStyle w:val="af6"/>
        <w:numPr>
          <w:ilvl w:val="1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60C7">
        <w:rPr>
          <w:rFonts w:ascii="Times New Roman" w:eastAsia="Times New Roman" w:hAnsi="Times New Roman"/>
          <w:lang w:eastAsia="ru-RU"/>
        </w:rPr>
        <w:lastRenderedPageBreak/>
        <w:t xml:space="preserve">Приложение 2 к Программе </w:t>
      </w:r>
      <w:r w:rsidR="007C7A2F" w:rsidRPr="004A60C7">
        <w:rPr>
          <w:rFonts w:ascii="Times New Roman" w:eastAsia="Times New Roman" w:hAnsi="Times New Roman"/>
          <w:lang w:eastAsia="ru-RU"/>
        </w:rPr>
        <w:t xml:space="preserve"> изложить в следующей редакции:</w:t>
      </w:r>
    </w:p>
    <w:p w:rsidR="004A60C7" w:rsidRPr="004A60C7" w:rsidRDefault="004A60C7" w:rsidP="004A60C7">
      <w:pPr>
        <w:pStyle w:val="af6"/>
        <w:tabs>
          <w:tab w:val="left" w:pos="993"/>
        </w:tabs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B75" w:rsidRPr="00F34B75" w:rsidRDefault="00F34B75" w:rsidP="00F34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34B75">
        <w:rPr>
          <w:rFonts w:ascii="Times New Roman" w:eastAsia="Times New Roman" w:hAnsi="Times New Roman" w:cs="Times New Roman"/>
          <w:lang w:eastAsia="ru-RU"/>
        </w:rPr>
        <w:t>План реализации муниципальной программы Приозерского муниципального района Ленинградской области</w:t>
      </w:r>
    </w:p>
    <w:p w:rsidR="00F34B75" w:rsidRPr="00F34B75" w:rsidRDefault="00F34B75" w:rsidP="00F34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34B75">
        <w:rPr>
          <w:rFonts w:ascii="Times New Roman" w:eastAsia="Times New Roman" w:hAnsi="Times New Roman" w:cs="Times New Roman"/>
          <w:lang w:eastAsia="ru-RU"/>
        </w:rPr>
        <w:t xml:space="preserve">«Развитие физической культуры и спорта </w:t>
      </w:r>
      <w:proofErr w:type="gramStart"/>
      <w:r w:rsidRPr="00F34B7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34B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34B75">
        <w:rPr>
          <w:rFonts w:ascii="Times New Roman" w:eastAsia="Times New Roman" w:hAnsi="Times New Roman" w:cs="Times New Roman"/>
          <w:lang w:eastAsia="ru-RU"/>
        </w:rPr>
        <w:t>Приозерском</w:t>
      </w:r>
      <w:proofErr w:type="gramEnd"/>
      <w:r w:rsidRPr="00F34B75">
        <w:rPr>
          <w:rFonts w:ascii="Times New Roman" w:eastAsia="Times New Roman" w:hAnsi="Times New Roman" w:cs="Times New Roman"/>
          <w:lang w:eastAsia="ru-RU"/>
        </w:rPr>
        <w:t xml:space="preserve"> муниципальном районе Ленинградской области» </w:t>
      </w:r>
    </w:p>
    <w:p w:rsidR="0091441F" w:rsidRDefault="00F34B75" w:rsidP="00665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2025 – 2030</w:t>
      </w:r>
      <w:r w:rsidRPr="00F34B75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665EF9" w:rsidRPr="0091441F" w:rsidRDefault="00665EF9" w:rsidP="00665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57" w:type="dxa"/>
        <w:jc w:val="center"/>
        <w:tblInd w:w="93" w:type="dxa"/>
        <w:tblLook w:val="04A0" w:firstRow="1" w:lastRow="0" w:firstColumn="1" w:lastColumn="0" w:noHBand="0" w:noVBand="1"/>
      </w:tblPr>
      <w:tblGrid>
        <w:gridCol w:w="3695"/>
        <w:gridCol w:w="2124"/>
        <w:gridCol w:w="1233"/>
        <w:gridCol w:w="1741"/>
        <w:gridCol w:w="1557"/>
        <w:gridCol w:w="1495"/>
        <w:gridCol w:w="1573"/>
        <w:gridCol w:w="1339"/>
      </w:tblGrid>
      <w:tr w:rsidR="0091441F" w:rsidRPr="0091441F" w:rsidTr="00EB16CF">
        <w:trPr>
          <w:trHeight w:val="495"/>
          <w:jc w:val="center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91441F" w:rsidRPr="0091441F" w:rsidTr="00EB16CF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91441F" w:rsidRPr="0091441F" w:rsidRDefault="0091441F" w:rsidP="0091441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4757" w:type="dxa"/>
        <w:jc w:val="center"/>
        <w:tblInd w:w="991" w:type="dxa"/>
        <w:tblLook w:val="04A0" w:firstRow="1" w:lastRow="0" w:firstColumn="1" w:lastColumn="0" w:noHBand="0" w:noVBand="1"/>
      </w:tblPr>
      <w:tblGrid>
        <w:gridCol w:w="3709"/>
        <w:gridCol w:w="2126"/>
        <w:gridCol w:w="1205"/>
        <w:gridCol w:w="1772"/>
        <w:gridCol w:w="1559"/>
        <w:gridCol w:w="1488"/>
        <w:gridCol w:w="1559"/>
        <w:gridCol w:w="1339"/>
      </w:tblGrid>
      <w:tr w:rsidR="0091441F" w:rsidRPr="0091441F" w:rsidTr="00EB16CF">
        <w:trPr>
          <w:trHeight w:val="300"/>
          <w:tblHeader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CF" w:rsidRPr="00F34B75" w:rsidRDefault="00EB16CF" w:rsidP="00EB1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Приозерском</w:t>
            </w:r>
            <w:proofErr w:type="gramEnd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41F" w:rsidRPr="0091441F" w:rsidRDefault="00EB16CF" w:rsidP="00EB16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2025 – 2030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CF" w:rsidRPr="00F34B75" w:rsidRDefault="00EB16CF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физической культуре, спорту и молодежной политике</w:t>
            </w:r>
          </w:p>
          <w:p w:rsidR="0091441F" w:rsidRPr="0091441F" w:rsidRDefault="00EB16CF" w:rsidP="00EB16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 отдела капитального строительства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D1FC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84 423,2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D1FC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83 708,6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28215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D1FC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143 184,7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D1FC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90 175,1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28215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53 009,6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510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D1FC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227 607,9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D1FC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173 883,7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28215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  <w:r w:rsidR="005D1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724,2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15"/>
          <w:jc w:val="center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A94782" w:rsidRPr="0091441F" w:rsidTr="00AF608C">
        <w:trPr>
          <w:trHeight w:val="34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91441F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Мероприятия, направленные на достижение целей федерального проекта «Спорт – норма жизни»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физической культуре, спорту и молодежной политике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94782" w:rsidRPr="0091441F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 «Приозерская спортивная школа «</w:t>
            </w:r>
            <w:proofErr w:type="spellStart"/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Корела</w:t>
            </w:r>
            <w:proofErr w:type="spellEnd"/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C60DED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C60DED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28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C60DED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C60DED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31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263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263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F34B75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,0,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396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083104">
        <w:trPr>
          <w:trHeight w:val="300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083104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3B4368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083104" w:rsidRDefault="003B4368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083104" w:rsidRDefault="003B4368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083104">
        <w:trPr>
          <w:trHeight w:val="285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1.1 Обеспечение уровня финансирования организаций, осуществляющих спортивную подготовку в соответствии с требованиями федеральных стандартов </w:t>
            </w: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Pr="00F34B75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A94782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Default="00C60DED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Pr="00A94782" w:rsidRDefault="00C60DED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083104">
        <w:trPr>
          <w:trHeight w:val="43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A94782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Default="00C60DED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Pr="00A94782" w:rsidRDefault="00C60DED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42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33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43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24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300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F34B75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C60DED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C60DED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C60DED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450"/>
          <w:jc w:val="center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AD1" w:rsidRDefault="002A6AD1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Комплекс процессных мероприятий «Развит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ие физической культуры и спорта»</w:t>
            </w:r>
          </w:p>
          <w:p w:rsidR="0091441F" w:rsidRPr="002A6AD1" w:rsidRDefault="0091441F" w:rsidP="002A6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AD1" w:rsidRPr="00F34B75" w:rsidRDefault="002A6AD1" w:rsidP="002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физической культуре, спорту и молодежной политике,</w:t>
            </w:r>
          </w:p>
          <w:p w:rsidR="0091441F" w:rsidRPr="0091441F" w:rsidRDefault="002A6AD1" w:rsidP="002A6A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ФКС «Центр ФКС и МП»; директор МБУ «ФО и СК «Юность», директор МУ «Приозерская спортивная школа «</w:t>
            </w:r>
            <w:proofErr w:type="spellStart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Корела</w:t>
            </w:r>
            <w:proofErr w:type="spellEnd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75 275,3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75 275,3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A44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73 909,1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73 909,1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91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149 184,4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149 184,4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EE0AA6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Организация и проведение официальных физкультурных мероприятий среди насе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включая мероприятия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F131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523AC7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 Организация и проведение официальных физкультурных мероприятий среди обучающихся общеобразовательных организаций, включая физкультурные мероприятия среди инвалидов</w:t>
            </w:r>
            <w:r w:rsidRPr="0052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лиц с ограниченными возможностями здоровья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лиц с ограниченными возможностями здоровья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1 707,4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1 707,4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3 414,8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F34B75" w:rsidRDefault="00F131DA" w:rsidP="00F1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.Обеспечение деятельности муниципальных бюджетных учреждений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31DA" w:rsidRPr="00F131DA" w:rsidRDefault="00F131DA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1510B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71 067,9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1510B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71 067,9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0651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69 701,7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69 701,7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AF608C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AF608C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140 769,6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C60DED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140 769,6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 Присвоение спортивных разрядов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1510B3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B252E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BE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отраслевому проекту «Развитие объектов физической культуры и спорта»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B252E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A0E" w:rsidRPr="0091441F" w:rsidRDefault="008B0A0E" w:rsidP="008B0A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8 345,0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68 482,4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16 162,9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52 319,5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7D4ABA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7D4ABA">
        <w:trPr>
          <w:trHeight w:val="300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7D4ABA" w:rsidRDefault="007D4AB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76 827,4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24 507,9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52 319,5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B252EF" w:rsidP="00B252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  <w:r w:rsidRPr="00B25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сохранению и </w:t>
            </w:r>
            <w:r w:rsidRPr="00B25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развитию материально-технической базы муниципальных учреждений: поддержание эксплуатационных характеристик объектов.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8 345,0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68 482,4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16 162,9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52 319,5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337A5" w:rsidRPr="0091441F" w:rsidTr="006337A5">
        <w:trPr>
          <w:trHeight w:val="61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91441F" w:rsidRDefault="006337A5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91441F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76 827,4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24 507,9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8B0A0E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52 319,5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1441F" w:rsidRPr="0091441F" w:rsidRDefault="0091441F" w:rsidP="009144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Pr="0091441F" w:rsidRDefault="0091441F" w:rsidP="0091441F">
      <w:pPr>
        <w:tabs>
          <w:tab w:val="left" w:pos="6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441F" w:rsidRPr="0091441F" w:rsidRDefault="0091441F" w:rsidP="0091441F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441F" w:rsidRPr="0091441F" w:rsidSect="004A60C7">
          <w:headerReference w:type="first" r:id="rId10"/>
          <w:pgSz w:w="16838" w:h="11906" w:orient="landscape"/>
          <w:pgMar w:top="567" w:right="1134" w:bottom="1701" w:left="567" w:header="567" w:footer="851" w:gutter="0"/>
          <w:pgNumType w:start="1"/>
          <w:cols w:space="709"/>
          <w:titlePg/>
          <w:docGrid w:linePitch="326"/>
        </w:sectPr>
      </w:pPr>
    </w:p>
    <w:p w:rsidR="00EC2CC0" w:rsidRPr="00EC2CC0" w:rsidRDefault="00EC2CC0" w:rsidP="00EC2CC0">
      <w:pPr>
        <w:autoSpaceDE w:val="0"/>
        <w:autoSpaceDN w:val="0"/>
        <w:spacing w:after="0" w:line="240" w:lineRule="auto"/>
        <w:ind w:left="708" w:firstLine="871"/>
        <w:jc w:val="both"/>
        <w:rPr>
          <w:rFonts w:ascii="Times New Roman" w:eastAsia="Times New Roman" w:hAnsi="Times New Roman" w:cs="Times New Roman"/>
          <w:lang w:eastAsia="ru-RU"/>
        </w:rPr>
      </w:pPr>
      <w:r w:rsidRPr="00EC2CC0">
        <w:rPr>
          <w:rFonts w:ascii="Times New Roman" w:eastAsia="Times New Roman" w:hAnsi="Times New Roman" w:cs="Times New Roman"/>
          <w:lang w:eastAsia="ru-RU"/>
        </w:rPr>
        <w:lastRenderedPageBreak/>
        <w:t>2. Отделу информационных технологий настоящее постановление опубликовать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CC0">
        <w:rPr>
          <w:rFonts w:ascii="Times New Roman" w:eastAsia="Times New Roman" w:hAnsi="Times New Roman" w:cs="Times New Roman"/>
          <w:lang w:eastAsia="ru-RU"/>
        </w:rPr>
        <w:t xml:space="preserve"> официальном сайте администрации </w:t>
      </w:r>
      <w:proofErr w:type="spellStart"/>
      <w:r w:rsidRPr="00EC2CC0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Pr="00EC2CC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в сети Интернет.</w:t>
      </w:r>
    </w:p>
    <w:p w:rsidR="00EC2CC0" w:rsidRPr="00EC2CC0" w:rsidRDefault="00EC2CC0" w:rsidP="00EC2CC0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CC0">
        <w:rPr>
          <w:rFonts w:ascii="Times New Roman" w:eastAsia="Times New Roman" w:hAnsi="Times New Roman" w:cs="Times New Roman"/>
          <w:lang w:eastAsia="ru-RU"/>
        </w:rPr>
        <w:t>3. Постановление вступает в силу со дня его официального опубликования.</w:t>
      </w:r>
    </w:p>
    <w:p w:rsidR="00EC2CC0" w:rsidRPr="00EC2CC0" w:rsidRDefault="00EC2CC0" w:rsidP="00EC2CC0">
      <w:pPr>
        <w:autoSpaceDE w:val="0"/>
        <w:autoSpaceDN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C2CC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EC2CC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C2CC0">
        <w:rPr>
          <w:rFonts w:ascii="Times New Roman" w:eastAsia="Times New Roman" w:hAnsi="Times New Roman" w:cs="Times New Roman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Кириллову И.М.</w:t>
      </w:r>
    </w:p>
    <w:p w:rsidR="00EC2CC0" w:rsidRPr="00EC2CC0" w:rsidRDefault="00EC2CC0" w:rsidP="00EC2C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0C7" w:rsidRPr="009B230E" w:rsidRDefault="004A60C7" w:rsidP="004A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C7" w:rsidRPr="009B230E" w:rsidRDefault="004A60C7" w:rsidP="004A60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A60C7" w:rsidRPr="009B230E" w:rsidRDefault="004A60C7" w:rsidP="004A60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A60C7" w:rsidRPr="009B230E" w:rsidRDefault="004A60C7" w:rsidP="004A60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администрации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А.Н. </w:t>
      </w:r>
      <w:proofErr w:type="spellStart"/>
      <w:r w:rsidRPr="009B2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Соклаков</w:t>
      </w:r>
      <w:proofErr w:type="spellEnd"/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EC2CC0" w:rsidRDefault="00EC2CC0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EC2CC0" w:rsidRDefault="00EC2CC0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EC2CC0" w:rsidRDefault="00EC2CC0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EC2CC0" w:rsidRPr="009B230E" w:rsidRDefault="00EC2CC0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Согласовано:</w:t>
      </w: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Кириллова И.М.</w:t>
      </w: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Цветкова Е.Н.</w:t>
      </w: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spellStart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Бойцова</w:t>
      </w:r>
      <w:proofErr w:type="spellEnd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О.А.</w:t>
      </w: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Михалева И.Н.</w:t>
      </w: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Исп. Шевцов И.Л. (33-205</w:t>
      </w:r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4A60C7" w:rsidRPr="009B230E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A60C7" w:rsidRDefault="004A60C7" w:rsidP="004A6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sectPr w:rsidR="004A60C7" w:rsidSect="004A60C7">
          <w:pgSz w:w="11906" w:h="16838"/>
          <w:pgMar w:top="1134" w:right="1701" w:bottom="567" w:left="567" w:header="425" w:footer="709" w:gutter="0"/>
          <w:pgNumType w:start="1"/>
          <w:cols w:space="708"/>
          <w:titlePg/>
          <w:docGrid w:linePitch="360"/>
        </w:sectPr>
      </w:pPr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Разослано: дело-1, КСО-1, ОЭП-1, комитет финансо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в-1, отдел по ФКС и МП</w:t>
      </w:r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-1, ЦБ УК-1, ОИТ (в </w:t>
      </w:r>
      <w:proofErr w:type="spellStart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эл</w:t>
      </w:r>
      <w:proofErr w:type="gramStart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.в</w:t>
      </w:r>
      <w:proofErr w:type="gramEnd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иде</w:t>
      </w:r>
      <w:proofErr w:type="spellEnd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), районная библиотека-1.</w:t>
      </w:r>
      <w:r w:rsidR="00665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</w:t>
      </w:r>
    </w:p>
    <w:p w:rsidR="0091441F" w:rsidRPr="0091441F" w:rsidRDefault="0091441F" w:rsidP="0091441F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</w:p>
    <w:sectPr w:rsidR="0091441F" w:rsidRPr="0091441F" w:rsidSect="004A60C7">
      <w:pgSz w:w="16838" w:h="11906" w:orient="landscape"/>
      <w:pgMar w:top="567" w:right="1134" w:bottom="1701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3C" w:rsidRDefault="00600F3C">
      <w:pPr>
        <w:spacing w:after="0" w:line="240" w:lineRule="auto"/>
      </w:pPr>
      <w:r>
        <w:separator/>
      </w:r>
    </w:p>
  </w:endnote>
  <w:endnote w:type="continuationSeparator" w:id="0">
    <w:p w:rsidR="00600F3C" w:rsidRDefault="006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CC" w:rsidRPr="00A71D8A" w:rsidRDefault="005234CC">
    <w:pPr>
      <w:pStyle w:val="a5"/>
      <w:rPr>
        <w:sz w:val="10"/>
      </w:rPr>
    </w:pPr>
  </w:p>
  <w:p w:rsidR="005234CC" w:rsidRPr="001C6613" w:rsidRDefault="005234CC">
    <w:pPr>
      <w:pStyle w:val="a5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3C" w:rsidRDefault="00600F3C">
      <w:pPr>
        <w:spacing w:after="0" w:line="240" w:lineRule="auto"/>
      </w:pPr>
      <w:r>
        <w:separator/>
      </w:r>
    </w:p>
  </w:footnote>
  <w:footnote w:type="continuationSeparator" w:id="0">
    <w:p w:rsidR="00600F3C" w:rsidRDefault="0060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CC" w:rsidRDefault="005234CC" w:rsidP="00EB16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4CC" w:rsidRDefault="00523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CC" w:rsidRPr="00C42D65" w:rsidRDefault="005234CC" w:rsidP="00EB16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F2"/>
    <w:multiLevelType w:val="hybridMultilevel"/>
    <w:tmpl w:val="134481DE"/>
    <w:lvl w:ilvl="0" w:tplc="92ECD1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60F2D97"/>
    <w:multiLevelType w:val="hybridMultilevel"/>
    <w:tmpl w:val="B41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F733E0"/>
    <w:multiLevelType w:val="hybridMultilevel"/>
    <w:tmpl w:val="00E4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05EB"/>
    <w:multiLevelType w:val="multilevel"/>
    <w:tmpl w:val="5D68CF2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theme="minorBidi" w:hint="default"/>
      </w:rPr>
    </w:lvl>
  </w:abstractNum>
  <w:abstractNum w:abstractNumId="6">
    <w:nsid w:val="16BD0DBD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012E8"/>
    <w:multiLevelType w:val="hybridMultilevel"/>
    <w:tmpl w:val="7DE2BBDA"/>
    <w:lvl w:ilvl="0" w:tplc="E20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9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862506"/>
    <w:multiLevelType w:val="hybridMultilevel"/>
    <w:tmpl w:val="8FD43A6C"/>
    <w:lvl w:ilvl="0" w:tplc="0E38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46623"/>
    <w:multiLevelType w:val="hybridMultilevel"/>
    <w:tmpl w:val="67966762"/>
    <w:lvl w:ilvl="0" w:tplc="B950D1F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131D9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F9303D"/>
    <w:multiLevelType w:val="hybridMultilevel"/>
    <w:tmpl w:val="162CD90E"/>
    <w:lvl w:ilvl="0" w:tplc="67AA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0">
    <w:nsid w:val="40204EE1"/>
    <w:multiLevelType w:val="multilevel"/>
    <w:tmpl w:val="FF7850E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151050A"/>
    <w:multiLevelType w:val="hybridMultilevel"/>
    <w:tmpl w:val="783873DA"/>
    <w:lvl w:ilvl="0" w:tplc="1326E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E5ADE9A">
      <w:start w:val="7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3">
    <w:nsid w:val="4820491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E0F68D0"/>
    <w:multiLevelType w:val="hybridMultilevel"/>
    <w:tmpl w:val="762A8F3C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>
    <w:nsid w:val="52363589"/>
    <w:multiLevelType w:val="hybridMultilevel"/>
    <w:tmpl w:val="0A2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D3255"/>
    <w:multiLevelType w:val="hybridMultilevel"/>
    <w:tmpl w:val="3E6C3D5C"/>
    <w:lvl w:ilvl="0" w:tplc="0D5602FE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3">
    <w:nsid w:val="5A997C22"/>
    <w:multiLevelType w:val="multilevel"/>
    <w:tmpl w:val="26469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5E35662C"/>
    <w:multiLevelType w:val="multilevel"/>
    <w:tmpl w:val="B2B8BB82"/>
    <w:lvl w:ilvl="0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5">
    <w:nsid w:val="5E77399B"/>
    <w:multiLevelType w:val="hybridMultilevel"/>
    <w:tmpl w:val="8F7607C8"/>
    <w:lvl w:ilvl="0" w:tplc="015C7C0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F0045D2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21AC1"/>
    <w:multiLevelType w:val="hybridMultilevel"/>
    <w:tmpl w:val="A99A0690"/>
    <w:lvl w:ilvl="0" w:tplc="349C9092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8360F1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F2923"/>
    <w:multiLevelType w:val="hybridMultilevel"/>
    <w:tmpl w:val="54C0AFD2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BC6529"/>
    <w:multiLevelType w:val="hybridMultilevel"/>
    <w:tmpl w:val="D59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93D21"/>
    <w:multiLevelType w:val="multilevel"/>
    <w:tmpl w:val="A05206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3">
    <w:nsid w:val="744F4EA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16"/>
  </w:num>
  <w:num w:numId="5">
    <w:abstractNumId w:val="44"/>
  </w:num>
  <w:num w:numId="6">
    <w:abstractNumId w:val="15"/>
  </w:num>
  <w:num w:numId="7">
    <w:abstractNumId w:val="26"/>
  </w:num>
  <w:num w:numId="8">
    <w:abstractNumId w:val="28"/>
  </w:num>
  <w:num w:numId="9">
    <w:abstractNumId w:val="39"/>
  </w:num>
  <w:num w:numId="10">
    <w:abstractNumId w:val="8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31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0"/>
  </w:num>
  <w:num w:numId="21">
    <w:abstractNumId w:val="3"/>
  </w:num>
  <w:num w:numId="22">
    <w:abstractNumId w:val="20"/>
  </w:num>
  <w:num w:numId="23">
    <w:abstractNumId w:val="29"/>
  </w:num>
  <w:num w:numId="24">
    <w:abstractNumId w:val="33"/>
  </w:num>
  <w:num w:numId="25">
    <w:abstractNumId w:val="27"/>
  </w:num>
  <w:num w:numId="26">
    <w:abstractNumId w:val="7"/>
  </w:num>
  <w:num w:numId="27">
    <w:abstractNumId w:val="30"/>
  </w:num>
  <w:num w:numId="28">
    <w:abstractNumId w:val="35"/>
  </w:num>
  <w:num w:numId="29">
    <w:abstractNumId w:val="37"/>
  </w:num>
  <w:num w:numId="30">
    <w:abstractNumId w:val="6"/>
  </w:num>
  <w:num w:numId="31">
    <w:abstractNumId w:val="11"/>
  </w:num>
  <w:num w:numId="32">
    <w:abstractNumId w:val="14"/>
  </w:num>
  <w:num w:numId="33">
    <w:abstractNumId w:val="17"/>
  </w:num>
  <w:num w:numId="34">
    <w:abstractNumId w:val="41"/>
  </w:num>
  <w:num w:numId="35">
    <w:abstractNumId w:val="24"/>
  </w:num>
  <w:num w:numId="36">
    <w:abstractNumId w:val="23"/>
  </w:num>
  <w:num w:numId="37">
    <w:abstractNumId w:val="36"/>
  </w:num>
  <w:num w:numId="38">
    <w:abstractNumId w:val="43"/>
  </w:num>
  <w:num w:numId="39">
    <w:abstractNumId w:val="38"/>
  </w:num>
  <w:num w:numId="40">
    <w:abstractNumId w:val="25"/>
  </w:num>
  <w:num w:numId="41">
    <w:abstractNumId w:val="40"/>
  </w:num>
  <w:num w:numId="42">
    <w:abstractNumId w:val="1"/>
  </w:num>
  <w:num w:numId="43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87"/>
    <w:rsid w:val="00083104"/>
    <w:rsid w:val="000A1FD9"/>
    <w:rsid w:val="001510B3"/>
    <w:rsid w:val="001A1F15"/>
    <w:rsid w:val="001E1438"/>
    <w:rsid w:val="002172A8"/>
    <w:rsid w:val="0026026A"/>
    <w:rsid w:val="002608CA"/>
    <w:rsid w:val="00282154"/>
    <w:rsid w:val="002A44AF"/>
    <w:rsid w:val="002A6AD1"/>
    <w:rsid w:val="002B37EC"/>
    <w:rsid w:val="002D7719"/>
    <w:rsid w:val="003712A6"/>
    <w:rsid w:val="003A230B"/>
    <w:rsid w:val="003B3083"/>
    <w:rsid w:val="003B4368"/>
    <w:rsid w:val="004A60C7"/>
    <w:rsid w:val="004B1ACA"/>
    <w:rsid w:val="004C671F"/>
    <w:rsid w:val="005234CC"/>
    <w:rsid w:val="00523AC7"/>
    <w:rsid w:val="00527FD9"/>
    <w:rsid w:val="00534A6F"/>
    <w:rsid w:val="00560431"/>
    <w:rsid w:val="005D1FCE"/>
    <w:rsid w:val="005F0526"/>
    <w:rsid w:val="00600F3C"/>
    <w:rsid w:val="00624868"/>
    <w:rsid w:val="006337A5"/>
    <w:rsid w:val="00635CE6"/>
    <w:rsid w:val="00640E52"/>
    <w:rsid w:val="006509CC"/>
    <w:rsid w:val="006579A3"/>
    <w:rsid w:val="00662BB6"/>
    <w:rsid w:val="00665EF9"/>
    <w:rsid w:val="006A7448"/>
    <w:rsid w:val="006C0BF5"/>
    <w:rsid w:val="00700887"/>
    <w:rsid w:val="0071032B"/>
    <w:rsid w:val="0075612B"/>
    <w:rsid w:val="00787DEB"/>
    <w:rsid w:val="007A4CB9"/>
    <w:rsid w:val="007C7A2F"/>
    <w:rsid w:val="007D4ABA"/>
    <w:rsid w:val="00817866"/>
    <w:rsid w:val="00820CCD"/>
    <w:rsid w:val="00874B93"/>
    <w:rsid w:val="008B0A0E"/>
    <w:rsid w:val="008B6B78"/>
    <w:rsid w:val="0091441F"/>
    <w:rsid w:val="00922E77"/>
    <w:rsid w:val="0092564B"/>
    <w:rsid w:val="0096316C"/>
    <w:rsid w:val="00984798"/>
    <w:rsid w:val="009B230E"/>
    <w:rsid w:val="009C66EE"/>
    <w:rsid w:val="00A4298F"/>
    <w:rsid w:val="00A448B7"/>
    <w:rsid w:val="00A94782"/>
    <w:rsid w:val="00AF608C"/>
    <w:rsid w:val="00B149D8"/>
    <w:rsid w:val="00B252EF"/>
    <w:rsid w:val="00B34D9D"/>
    <w:rsid w:val="00B678A2"/>
    <w:rsid w:val="00B67AD9"/>
    <w:rsid w:val="00BE7486"/>
    <w:rsid w:val="00C056EA"/>
    <w:rsid w:val="00C06513"/>
    <w:rsid w:val="00C60DED"/>
    <w:rsid w:val="00CA55E9"/>
    <w:rsid w:val="00CC648A"/>
    <w:rsid w:val="00D63A1A"/>
    <w:rsid w:val="00DA3290"/>
    <w:rsid w:val="00DF1872"/>
    <w:rsid w:val="00E51343"/>
    <w:rsid w:val="00EB16CF"/>
    <w:rsid w:val="00EB4C6E"/>
    <w:rsid w:val="00EC2CC0"/>
    <w:rsid w:val="00EE0AA6"/>
    <w:rsid w:val="00EE5FBC"/>
    <w:rsid w:val="00F131DA"/>
    <w:rsid w:val="00F17236"/>
    <w:rsid w:val="00F34B75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CC"/>
  </w:style>
  <w:style w:type="paragraph" w:styleId="1">
    <w:name w:val="heading 1"/>
    <w:basedOn w:val="a"/>
    <w:next w:val="a"/>
    <w:link w:val="10"/>
    <w:qFormat/>
    <w:rsid w:val="009144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4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44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441F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30E"/>
  </w:style>
  <w:style w:type="paragraph" w:styleId="a5">
    <w:name w:val="footer"/>
    <w:basedOn w:val="a"/>
    <w:link w:val="a6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30E"/>
  </w:style>
  <w:style w:type="character" w:styleId="a7">
    <w:name w:val="page number"/>
    <w:basedOn w:val="a0"/>
    <w:uiPriority w:val="99"/>
    <w:rsid w:val="009B230E"/>
  </w:style>
  <w:style w:type="character" w:customStyle="1" w:styleId="10">
    <w:name w:val="Заголовок 1 Знак"/>
    <w:basedOn w:val="a0"/>
    <w:link w:val="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4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441F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441F"/>
  </w:style>
  <w:style w:type="paragraph" w:customStyle="1" w:styleId="12">
    <w:name w:val="заголовок 1"/>
    <w:basedOn w:val="a"/>
    <w:next w:val="a"/>
    <w:rsid w:val="009144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91441F"/>
  </w:style>
  <w:style w:type="paragraph" w:styleId="a9">
    <w:name w:val="Body Text Indent"/>
    <w:basedOn w:val="a"/>
    <w:link w:val="aa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441F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41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текст примечания"/>
    <w:basedOn w:val="a"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1441F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441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91441F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14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1441F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441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91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914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rsid w:val="009144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91441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91441F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91441F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nhideWhenUsed/>
    <w:rsid w:val="009144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1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1441F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144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144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91441F"/>
    <w:rPr>
      <w:color w:val="0000FF"/>
      <w:u w:val="single"/>
    </w:rPr>
  </w:style>
  <w:style w:type="table" w:styleId="af8">
    <w:name w:val="Table Grid"/>
    <w:basedOn w:val="a1"/>
    <w:uiPriority w:val="39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"/>
    <w:basedOn w:val="a"/>
    <w:rsid w:val="009144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rsid w:val="009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1441F"/>
    <w:rPr>
      <w:b/>
      <w:bCs/>
    </w:rPr>
  </w:style>
  <w:style w:type="paragraph" w:customStyle="1" w:styleId="ConsPlusCell">
    <w:name w:val="ConsPlusCell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44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91441F"/>
    <w:rPr>
      <w:rFonts w:ascii="Calibri" w:eastAsia="Calibri" w:hAnsi="Calibri"/>
    </w:rPr>
  </w:style>
  <w:style w:type="paragraph" w:styleId="afd">
    <w:name w:val="No Spacing"/>
    <w:link w:val="afc"/>
    <w:uiPriority w:val="1"/>
    <w:qFormat/>
    <w:rsid w:val="0091441F"/>
    <w:pPr>
      <w:spacing w:after="0" w:line="240" w:lineRule="auto"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6">
    <w:name w:val="List Bullet 2"/>
    <w:basedOn w:val="a"/>
    <w:autoRedefine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1441F"/>
  </w:style>
  <w:style w:type="paragraph" w:customStyle="1" w:styleId="Textnew">
    <w:name w:val="_Text_new"/>
    <w:rsid w:val="0091441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91441F"/>
    <w:rPr>
      <w:rFonts w:ascii="Times New Roman" w:eastAsia="Times New Roman" w:hAnsi="Times New Roman" w:cs="Times New Roman" w:hint="default"/>
      <w:sz w:val="16"/>
    </w:rPr>
  </w:style>
  <w:style w:type="numbering" w:customStyle="1" w:styleId="111">
    <w:name w:val="Нет списка111"/>
    <w:next w:val="a2"/>
    <w:semiHidden/>
    <w:unhideWhenUsed/>
    <w:rsid w:val="0091441F"/>
  </w:style>
  <w:style w:type="numbering" w:customStyle="1" w:styleId="27">
    <w:name w:val="Нет списка2"/>
    <w:next w:val="a2"/>
    <w:uiPriority w:val="99"/>
    <w:semiHidden/>
    <w:unhideWhenUsed/>
    <w:rsid w:val="0091441F"/>
  </w:style>
  <w:style w:type="numbering" w:customStyle="1" w:styleId="1111">
    <w:name w:val="Нет списка1111"/>
    <w:next w:val="a2"/>
    <w:semiHidden/>
    <w:unhideWhenUsed/>
    <w:rsid w:val="0091441F"/>
  </w:style>
  <w:style w:type="table" w:customStyle="1" w:styleId="13">
    <w:name w:val="Сетка таблицы1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1441F"/>
  </w:style>
  <w:style w:type="table" w:customStyle="1" w:styleId="112">
    <w:name w:val="Сетка таблицы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semiHidden/>
    <w:unhideWhenUsed/>
    <w:rsid w:val="0091441F"/>
  </w:style>
  <w:style w:type="numbering" w:customStyle="1" w:styleId="35">
    <w:name w:val="Нет списка3"/>
    <w:next w:val="a2"/>
    <w:uiPriority w:val="99"/>
    <w:semiHidden/>
    <w:unhideWhenUsed/>
    <w:rsid w:val="0091441F"/>
  </w:style>
  <w:style w:type="table" w:customStyle="1" w:styleId="28">
    <w:name w:val="Сетка таблицы2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91441F"/>
  </w:style>
  <w:style w:type="numbering" w:customStyle="1" w:styleId="220">
    <w:name w:val="Нет списка22"/>
    <w:next w:val="a2"/>
    <w:uiPriority w:val="99"/>
    <w:semiHidden/>
    <w:unhideWhenUsed/>
    <w:rsid w:val="0091441F"/>
  </w:style>
  <w:style w:type="numbering" w:customStyle="1" w:styleId="1120">
    <w:name w:val="Нет списка112"/>
    <w:next w:val="a2"/>
    <w:semiHidden/>
    <w:unhideWhenUsed/>
    <w:rsid w:val="0091441F"/>
  </w:style>
  <w:style w:type="table" w:customStyle="1" w:styleId="121">
    <w:name w:val="Сетка таблицы12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91441F"/>
  </w:style>
  <w:style w:type="table" w:customStyle="1" w:styleId="1110">
    <w:name w:val="Сетка таблицы1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unhideWhenUsed/>
    <w:rsid w:val="0091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CC"/>
  </w:style>
  <w:style w:type="paragraph" w:styleId="1">
    <w:name w:val="heading 1"/>
    <w:basedOn w:val="a"/>
    <w:next w:val="a"/>
    <w:link w:val="10"/>
    <w:qFormat/>
    <w:rsid w:val="009144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4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44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441F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30E"/>
  </w:style>
  <w:style w:type="paragraph" w:styleId="a5">
    <w:name w:val="footer"/>
    <w:basedOn w:val="a"/>
    <w:link w:val="a6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30E"/>
  </w:style>
  <w:style w:type="character" w:styleId="a7">
    <w:name w:val="page number"/>
    <w:basedOn w:val="a0"/>
    <w:uiPriority w:val="99"/>
    <w:rsid w:val="009B230E"/>
  </w:style>
  <w:style w:type="character" w:customStyle="1" w:styleId="10">
    <w:name w:val="Заголовок 1 Знак"/>
    <w:basedOn w:val="a0"/>
    <w:link w:val="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4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441F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441F"/>
  </w:style>
  <w:style w:type="paragraph" w:customStyle="1" w:styleId="12">
    <w:name w:val="заголовок 1"/>
    <w:basedOn w:val="a"/>
    <w:next w:val="a"/>
    <w:rsid w:val="009144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91441F"/>
  </w:style>
  <w:style w:type="paragraph" w:styleId="a9">
    <w:name w:val="Body Text Indent"/>
    <w:basedOn w:val="a"/>
    <w:link w:val="aa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441F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41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текст примечания"/>
    <w:basedOn w:val="a"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1441F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441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91441F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14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1441F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441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91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914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rsid w:val="009144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91441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91441F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91441F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nhideWhenUsed/>
    <w:rsid w:val="009144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1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1441F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144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144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91441F"/>
    <w:rPr>
      <w:color w:val="0000FF"/>
      <w:u w:val="single"/>
    </w:rPr>
  </w:style>
  <w:style w:type="table" w:styleId="af8">
    <w:name w:val="Table Grid"/>
    <w:basedOn w:val="a1"/>
    <w:uiPriority w:val="39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"/>
    <w:basedOn w:val="a"/>
    <w:rsid w:val="009144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rsid w:val="009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1441F"/>
    <w:rPr>
      <w:b/>
      <w:bCs/>
    </w:rPr>
  </w:style>
  <w:style w:type="paragraph" w:customStyle="1" w:styleId="ConsPlusCell">
    <w:name w:val="ConsPlusCell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44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91441F"/>
    <w:rPr>
      <w:rFonts w:ascii="Calibri" w:eastAsia="Calibri" w:hAnsi="Calibri"/>
    </w:rPr>
  </w:style>
  <w:style w:type="paragraph" w:styleId="afd">
    <w:name w:val="No Spacing"/>
    <w:link w:val="afc"/>
    <w:uiPriority w:val="1"/>
    <w:qFormat/>
    <w:rsid w:val="0091441F"/>
    <w:pPr>
      <w:spacing w:after="0" w:line="240" w:lineRule="auto"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6">
    <w:name w:val="List Bullet 2"/>
    <w:basedOn w:val="a"/>
    <w:autoRedefine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1441F"/>
  </w:style>
  <w:style w:type="paragraph" w:customStyle="1" w:styleId="Textnew">
    <w:name w:val="_Text_new"/>
    <w:rsid w:val="0091441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91441F"/>
    <w:rPr>
      <w:rFonts w:ascii="Times New Roman" w:eastAsia="Times New Roman" w:hAnsi="Times New Roman" w:cs="Times New Roman" w:hint="default"/>
      <w:sz w:val="16"/>
    </w:rPr>
  </w:style>
  <w:style w:type="numbering" w:customStyle="1" w:styleId="111">
    <w:name w:val="Нет списка111"/>
    <w:next w:val="a2"/>
    <w:semiHidden/>
    <w:unhideWhenUsed/>
    <w:rsid w:val="0091441F"/>
  </w:style>
  <w:style w:type="numbering" w:customStyle="1" w:styleId="27">
    <w:name w:val="Нет списка2"/>
    <w:next w:val="a2"/>
    <w:uiPriority w:val="99"/>
    <w:semiHidden/>
    <w:unhideWhenUsed/>
    <w:rsid w:val="0091441F"/>
  </w:style>
  <w:style w:type="numbering" w:customStyle="1" w:styleId="1111">
    <w:name w:val="Нет списка1111"/>
    <w:next w:val="a2"/>
    <w:semiHidden/>
    <w:unhideWhenUsed/>
    <w:rsid w:val="0091441F"/>
  </w:style>
  <w:style w:type="table" w:customStyle="1" w:styleId="13">
    <w:name w:val="Сетка таблицы1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1441F"/>
  </w:style>
  <w:style w:type="table" w:customStyle="1" w:styleId="112">
    <w:name w:val="Сетка таблицы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semiHidden/>
    <w:unhideWhenUsed/>
    <w:rsid w:val="0091441F"/>
  </w:style>
  <w:style w:type="numbering" w:customStyle="1" w:styleId="35">
    <w:name w:val="Нет списка3"/>
    <w:next w:val="a2"/>
    <w:uiPriority w:val="99"/>
    <w:semiHidden/>
    <w:unhideWhenUsed/>
    <w:rsid w:val="0091441F"/>
  </w:style>
  <w:style w:type="table" w:customStyle="1" w:styleId="28">
    <w:name w:val="Сетка таблицы2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91441F"/>
  </w:style>
  <w:style w:type="numbering" w:customStyle="1" w:styleId="220">
    <w:name w:val="Нет списка22"/>
    <w:next w:val="a2"/>
    <w:uiPriority w:val="99"/>
    <w:semiHidden/>
    <w:unhideWhenUsed/>
    <w:rsid w:val="0091441F"/>
  </w:style>
  <w:style w:type="numbering" w:customStyle="1" w:styleId="1120">
    <w:name w:val="Нет списка112"/>
    <w:next w:val="a2"/>
    <w:semiHidden/>
    <w:unhideWhenUsed/>
    <w:rsid w:val="0091441F"/>
  </w:style>
  <w:style w:type="table" w:customStyle="1" w:styleId="121">
    <w:name w:val="Сетка таблицы12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91441F"/>
  </w:style>
  <w:style w:type="table" w:customStyle="1" w:styleId="1110">
    <w:name w:val="Сетка таблицы1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unhideWhenUsed/>
    <w:rsid w:val="0091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user</cp:lastModifiedBy>
  <cp:revision>64</cp:revision>
  <cp:lastPrinted>2024-02-08T07:36:00Z</cp:lastPrinted>
  <dcterms:created xsi:type="dcterms:W3CDTF">2023-06-08T07:41:00Z</dcterms:created>
  <dcterms:modified xsi:type="dcterms:W3CDTF">2024-02-12T14:11:00Z</dcterms:modified>
</cp:coreProperties>
</file>