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DE" w:rsidRPr="00103107" w:rsidRDefault="000866DE" w:rsidP="000866DE">
      <w:pPr>
        <w:pStyle w:val="af5"/>
        <w:jc w:val="center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  <w:b/>
          <w:bCs/>
        </w:rPr>
        <w:t>СОВЕТ ДЕПУТАТОВ</w:t>
      </w:r>
    </w:p>
    <w:p w:rsidR="000866DE" w:rsidRPr="00103107" w:rsidRDefault="000866DE" w:rsidP="000866DE">
      <w:pPr>
        <w:pStyle w:val="af5"/>
        <w:jc w:val="center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866DE" w:rsidRPr="00103107" w:rsidRDefault="000866DE" w:rsidP="000866DE">
      <w:pPr>
        <w:pStyle w:val="af5"/>
        <w:jc w:val="center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0866DE" w:rsidRPr="00103107" w:rsidRDefault="000866DE" w:rsidP="000866DE">
      <w:pPr>
        <w:pStyle w:val="af5"/>
        <w:jc w:val="center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  <w:b/>
          <w:bCs/>
        </w:rPr>
        <w:t>ЛЕНИНГРАДСКОЙ ОБЛАСТИ</w:t>
      </w:r>
    </w:p>
    <w:p w:rsidR="000866DE" w:rsidRPr="00103107" w:rsidRDefault="000866DE" w:rsidP="000866DE">
      <w:pPr>
        <w:pStyle w:val="af5"/>
        <w:rPr>
          <w:rFonts w:ascii="Times New Roman" w:hAnsi="Times New Roman" w:cs="Times New Roman"/>
        </w:rPr>
      </w:pPr>
    </w:p>
    <w:p w:rsidR="00A131B8" w:rsidRPr="000C6761" w:rsidRDefault="000866DE" w:rsidP="000C6761">
      <w:pPr>
        <w:pStyle w:val="af5"/>
        <w:jc w:val="center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  <w:b/>
          <w:bCs/>
        </w:rPr>
        <w:t>РЕШЕНИЕ</w:t>
      </w:r>
    </w:p>
    <w:p w:rsidR="000866DE" w:rsidRPr="00103107" w:rsidRDefault="000866DE" w:rsidP="000866DE">
      <w:pPr>
        <w:pStyle w:val="af5"/>
        <w:rPr>
          <w:rFonts w:ascii="Times New Roman" w:hAnsi="Times New Roman" w:cs="Times New Roman"/>
        </w:rPr>
      </w:pPr>
    </w:p>
    <w:p w:rsidR="000866DE" w:rsidRPr="00103107" w:rsidRDefault="000866DE" w:rsidP="000866DE">
      <w:pPr>
        <w:pStyle w:val="af5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</w:rPr>
        <w:t xml:space="preserve">от </w:t>
      </w:r>
      <w:r w:rsidR="00A131B8" w:rsidRPr="00103107">
        <w:rPr>
          <w:rFonts w:ascii="Times New Roman" w:hAnsi="Times New Roman" w:cs="Times New Roman"/>
        </w:rPr>
        <w:t xml:space="preserve">19 июня </w:t>
      </w:r>
      <w:r w:rsidR="00E523AB">
        <w:rPr>
          <w:rFonts w:ascii="Times New Roman" w:hAnsi="Times New Roman" w:cs="Times New Roman"/>
        </w:rPr>
        <w:t>2018 года</w:t>
      </w:r>
      <w:bookmarkStart w:id="0" w:name="_GoBack"/>
      <w:bookmarkEnd w:id="0"/>
      <w:r w:rsidR="00673FE9">
        <w:rPr>
          <w:rFonts w:ascii="Times New Roman" w:hAnsi="Times New Roman" w:cs="Times New Roman"/>
        </w:rPr>
        <w:t xml:space="preserve"> № 268</w:t>
      </w:r>
    </w:p>
    <w:p w:rsidR="000866DE" w:rsidRPr="00103107" w:rsidRDefault="000866DE" w:rsidP="000866DE">
      <w:pPr>
        <w:pStyle w:val="af5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0866DE" w:rsidRPr="00103107" w:rsidTr="00E83938">
        <w:trPr>
          <w:trHeight w:val="913"/>
        </w:trPr>
        <w:tc>
          <w:tcPr>
            <w:tcW w:w="4687" w:type="dxa"/>
            <w:hideMark/>
          </w:tcPr>
          <w:p w:rsidR="000866DE" w:rsidRPr="00103107" w:rsidRDefault="003F6260" w:rsidP="003F6260">
            <w:pPr>
              <w:pStyle w:val="af5"/>
              <w:rPr>
                <w:rFonts w:ascii="Times New Roman" w:hAnsi="Times New Roman" w:cs="Times New Roman"/>
              </w:rPr>
            </w:pPr>
            <w:r w:rsidRPr="00103107">
              <w:rPr>
                <w:rFonts w:ascii="Times New Roman" w:hAnsi="Times New Roman" w:cs="Times New Roman"/>
                <w:bCs/>
              </w:rPr>
              <w:t xml:space="preserve">Об Общественной палате муниципального образования </w:t>
            </w:r>
            <w:r w:rsidR="000866DE" w:rsidRPr="00103107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</w:t>
            </w:r>
            <w:r w:rsidR="00A131B8" w:rsidRPr="00103107">
              <w:rPr>
                <w:rFonts w:ascii="Times New Roman" w:eastAsia="Times New Roman" w:hAnsi="Times New Roman" w:cs="Times New Roman"/>
                <w:lang w:eastAsia="ru-RU"/>
              </w:rPr>
              <w:t>ный район Ленинградской области</w:t>
            </w:r>
          </w:p>
        </w:tc>
      </w:tr>
    </w:tbl>
    <w:p w:rsidR="000866DE" w:rsidRPr="00103107" w:rsidRDefault="000866DE" w:rsidP="000866DE">
      <w:pPr>
        <w:pStyle w:val="af5"/>
        <w:ind w:firstLine="720"/>
        <w:jc w:val="both"/>
        <w:rPr>
          <w:rFonts w:ascii="Times New Roman" w:hAnsi="Times New Roman" w:cs="Times New Roman"/>
        </w:rPr>
      </w:pPr>
    </w:p>
    <w:p w:rsidR="003F6260" w:rsidRPr="00103107" w:rsidRDefault="003F6260" w:rsidP="00A131B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3107">
        <w:t>Руководствуясь ст</w:t>
      </w:r>
      <w:r w:rsidR="006969D8" w:rsidRPr="00103107">
        <w:t xml:space="preserve">атьей </w:t>
      </w:r>
      <w:r w:rsidRPr="00103107">
        <w:t>33 Федерального закона Р</w:t>
      </w:r>
      <w:r w:rsidR="006969D8" w:rsidRPr="00103107">
        <w:t xml:space="preserve">оссийской </w:t>
      </w:r>
      <w:r w:rsidRPr="00103107">
        <w:t>Ф</w:t>
      </w:r>
      <w:r w:rsidR="006969D8" w:rsidRPr="00103107">
        <w:t>едерации</w:t>
      </w:r>
      <w:r w:rsidR="00A131B8" w:rsidRPr="00103107">
        <w:t xml:space="preserve"> от 06 октября </w:t>
      </w:r>
      <w:r w:rsidRPr="00103107">
        <w:t>2003 года №</w:t>
      </w:r>
      <w:r w:rsidR="006969D8" w:rsidRPr="00103107">
        <w:t xml:space="preserve"> </w:t>
      </w:r>
      <w:r w:rsidRPr="00103107">
        <w:t>131-ФЗ «Об общих принципах организации местного самоуправления в Российской Федерации», Федеральным законом Р</w:t>
      </w:r>
      <w:r w:rsidR="006969D8" w:rsidRPr="00103107">
        <w:t xml:space="preserve">оссийской </w:t>
      </w:r>
      <w:r w:rsidRPr="00103107">
        <w:t>Ф</w:t>
      </w:r>
      <w:r w:rsidR="006969D8" w:rsidRPr="00103107">
        <w:t>едерации</w:t>
      </w:r>
      <w:r w:rsidR="00A131B8" w:rsidRPr="00103107">
        <w:t xml:space="preserve"> от 21 июля </w:t>
      </w:r>
      <w:r w:rsidRPr="00103107">
        <w:t>2014 года №</w:t>
      </w:r>
      <w:r w:rsidR="006969D8" w:rsidRPr="00103107">
        <w:t xml:space="preserve"> </w:t>
      </w:r>
      <w:r w:rsidRPr="00103107">
        <w:t xml:space="preserve">212-ФЗ «Об основах общественного контроля в Российской Федерации», </w:t>
      </w:r>
      <w:r w:rsidR="00A131B8" w:rsidRPr="00103107">
        <w:rPr>
          <w:rFonts w:eastAsiaTheme="minorHAnsi"/>
        </w:rPr>
        <w:t>о</w:t>
      </w:r>
      <w:r w:rsidRPr="00103107">
        <w:rPr>
          <w:rFonts w:eastAsiaTheme="minorHAnsi"/>
        </w:rPr>
        <w:t>бластным законом</w:t>
      </w:r>
      <w:r w:rsidR="00A131B8" w:rsidRPr="00103107">
        <w:rPr>
          <w:rFonts w:eastAsiaTheme="minorHAnsi"/>
        </w:rPr>
        <w:t xml:space="preserve"> Ленинградской области от 13 ноября </w:t>
      </w:r>
      <w:r w:rsidRPr="00103107">
        <w:rPr>
          <w:rFonts w:eastAsiaTheme="minorHAnsi"/>
        </w:rPr>
        <w:t>2015 года</w:t>
      </w:r>
      <w:r w:rsidR="006969D8" w:rsidRPr="00103107">
        <w:rPr>
          <w:rFonts w:eastAsiaTheme="minorHAnsi"/>
        </w:rPr>
        <w:t xml:space="preserve"> </w:t>
      </w:r>
      <w:r w:rsidRPr="00103107">
        <w:rPr>
          <w:rFonts w:eastAsiaTheme="minorHAnsi"/>
        </w:rPr>
        <w:t>№</w:t>
      </w:r>
      <w:r w:rsidR="006969D8" w:rsidRPr="00103107">
        <w:rPr>
          <w:rFonts w:eastAsiaTheme="minorHAnsi"/>
        </w:rPr>
        <w:t xml:space="preserve"> </w:t>
      </w:r>
      <w:r w:rsidRPr="00103107">
        <w:rPr>
          <w:rFonts w:eastAsiaTheme="minorHAnsi"/>
        </w:rPr>
        <w:t xml:space="preserve">114-оз «Об общественном контроле в Ленинградской области», </w:t>
      </w:r>
      <w:r w:rsidR="006969D8" w:rsidRPr="00103107">
        <w:t>Совет депутатов муниципального образования</w:t>
      </w:r>
      <w:r w:rsidRPr="00103107">
        <w:t xml:space="preserve"> </w:t>
      </w:r>
      <w:r w:rsidR="006969D8" w:rsidRPr="00103107">
        <w:t>Приозерский муниципальный район Ленинградской области</w:t>
      </w:r>
      <w:r w:rsidRPr="00103107">
        <w:t xml:space="preserve"> </w:t>
      </w:r>
      <w:r w:rsidRPr="00103107">
        <w:rPr>
          <w:bCs/>
        </w:rPr>
        <w:t>РЕШИЛ:</w:t>
      </w:r>
    </w:p>
    <w:p w:rsidR="003F6260" w:rsidRPr="00103107" w:rsidRDefault="00103107" w:rsidP="00103107">
      <w:pPr>
        <w:pStyle w:val="a7"/>
        <w:tabs>
          <w:tab w:val="left" w:pos="1134"/>
        </w:tabs>
        <w:ind w:left="0" w:firstLine="709"/>
        <w:jc w:val="both"/>
      </w:pPr>
      <w:r w:rsidRPr="00103107">
        <w:t xml:space="preserve">1. </w:t>
      </w:r>
      <w:r w:rsidR="003F6260" w:rsidRPr="00103107">
        <w:t xml:space="preserve">Создать Общественную палату муниципального образования </w:t>
      </w:r>
      <w:r w:rsidR="006969D8" w:rsidRPr="00103107">
        <w:t>Приозерский муниципальный район Ленинградской области</w:t>
      </w:r>
      <w:r w:rsidR="003F6260" w:rsidRPr="00103107">
        <w:t xml:space="preserve"> (далее – Общественная палата, Палата).</w:t>
      </w:r>
    </w:p>
    <w:p w:rsidR="003F6260" w:rsidRPr="00103107" w:rsidRDefault="00103107" w:rsidP="00103107">
      <w:pPr>
        <w:pStyle w:val="a7"/>
        <w:tabs>
          <w:tab w:val="left" w:pos="1134"/>
        </w:tabs>
        <w:ind w:left="0" w:firstLine="709"/>
        <w:jc w:val="both"/>
      </w:pPr>
      <w:r w:rsidRPr="00103107">
        <w:t xml:space="preserve">2. </w:t>
      </w:r>
      <w:r w:rsidR="003F6260" w:rsidRPr="00103107">
        <w:t xml:space="preserve">Утвердить Положение об Общественной палате муниципального образования </w:t>
      </w:r>
      <w:r w:rsidR="006969D8" w:rsidRPr="00103107">
        <w:t>Приозерский муниципальный район Ленинградской области</w:t>
      </w:r>
      <w:r w:rsidR="00A131B8" w:rsidRPr="00103107">
        <w:t xml:space="preserve"> согласно приложению</w:t>
      </w:r>
      <w:r w:rsidR="006969D8" w:rsidRPr="00103107">
        <w:t xml:space="preserve"> </w:t>
      </w:r>
      <w:r w:rsidR="003F6260" w:rsidRPr="00103107">
        <w:t>1.</w:t>
      </w:r>
    </w:p>
    <w:p w:rsidR="003F6260" w:rsidRPr="00103107" w:rsidRDefault="00103107" w:rsidP="00103107">
      <w:pPr>
        <w:pStyle w:val="a7"/>
        <w:tabs>
          <w:tab w:val="left" w:pos="1134"/>
        </w:tabs>
        <w:ind w:left="0" w:firstLine="709"/>
        <w:jc w:val="both"/>
      </w:pPr>
      <w:r w:rsidRPr="00103107">
        <w:t xml:space="preserve">3. </w:t>
      </w:r>
      <w:r w:rsidR="003F6260" w:rsidRPr="00103107">
        <w:t xml:space="preserve">Утвердить Кодекс этики членов Общественной палаты муниципального образования </w:t>
      </w:r>
      <w:r w:rsidR="006969D8" w:rsidRPr="00103107">
        <w:t>Приозерский муниципальный район Ленинградской области</w:t>
      </w:r>
      <w:r w:rsidR="00A131B8" w:rsidRPr="00103107">
        <w:t xml:space="preserve"> согласно приложению</w:t>
      </w:r>
      <w:r w:rsidR="006969D8" w:rsidRPr="00103107">
        <w:t xml:space="preserve"> </w:t>
      </w:r>
      <w:r w:rsidR="003F6260" w:rsidRPr="00103107">
        <w:t>2.</w:t>
      </w:r>
    </w:p>
    <w:p w:rsidR="003F6260" w:rsidRPr="00103107" w:rsidRDefault="00103107" w:rsidP="00103107">
      <w:pPr>
        <w:pStyle w:val="a7"/>
        <w:tabs>
          <w:tab w:val="left" w:pos="1134"/>
        </w:tabs>
        <w:ind w:left="0" w:firstLine="709"/>
        <w:jc w:val="both"/>
      </w:pPr>
      <w:r w:rsidRPr="00103107">
        <w:t xml:space="preserve">4. </w:t>
      </w:r>
      <w:r w:rsidR="003F6260" w:rsidRPr="00103107">
        <w:t xml:space="preserve">Исполнение настоящего решения возложить на администрацию </w:t>
      </w:r>
      <w:r w:rsidR="006969D8" w:rsidRPr="00103107">
        <w:t>муниципального образования Приозерский муниципальный район Ленинградской области</w:t>
      </w:r>
      <w:r w:rsidR="003F6260" w:rsidRPr="00103107">
        <w:t>.</w:t>
      </w:r>
    </w:p>
    <w:p w:rsidR="003F6260" w:rsidRPr="00103107" w:rsidRDefault="003F6260" w:rsidP="00A131B8">
      <w:pPr>
        <w:autoSpaceDE w:val="0"/>
        <w:autoSpaceDN w:val="0"/>
        <w:adjustRightInd w:val="0"/>
        <w:ind w:firstLine="709"/>
        <w:jc w:val="both"/>
      </w:pPr>
      <w:r w:rsidRPr="00103107">
        <w:t>5. Рекомендовать органам местного самоуправления</w:t>
      </w:r>
      <w:r w:rsidR="006969D8" w:rsidRPr="00103107">
        <w:t xml:space="preserve"> муниципального образования</w:t>
      </w:r>
      <w:r w:rsidRPr="00103107">
        <w:t xml:space="preserve"> </w:t>
      </w:r>
      <w:r w:rsidR="006969D8" w:rsidRPr="00103107">
        <w:t xml:space="preserve">Приозерский муниципальный район Ленинградской области </w:t>
      </w:r>
      <w:r w:rsidRPr="00103107">
        <w:t xml:space="preserve">упразднить Общественные советы, созданные при администрации </w:t>
      </w:r>
      <w:r w:rsidR="006969D8" w:rsidRPr="00103107">
        <w:t>муниципального образования Приозерский муниципальный район Ленинградской области</w:t>
      </w:r>
      <w:r w:rsidRPr="00103107">
        <w:t>, имеющие схожие цели и задачи с вновь созданной Общественной палатой.</w:t>
      </w:r>
    </w:p>
    <w:p w:rsidR="006969D8" w:rsidRPr="00103107" w:rsidRDefault="003F6260" w:rsidP="00A131B8">
      <w:pPr>
        <w:pStyle w:val="a7"/>
        <w:ind w:left="0" w:firstLine="709"/>
        <w:jc w:val="both"/>
      </w:pPr>
      <w:r w:rsidRPr="00103107">
        <w:t xml:space="preserve">6. Настоящее решение подлежит официальному опубликованию в средствах массовой информации и размещению на официальном сайте администрации </w:t>
      </w:r>
      <w:r w:rsidR="006969D8" w:rsidRPr="00103107">
        <w:t>муниципального образования Приозерский муниципальный район Ленинградской области</w:t>
      </w:r>
      <w:r w:rsidRPr="00103107">
        <w:t>.</w:t>
      </w:r>
    </w:p>
    <w:p w:rsidR="006969D8" w:rsidRPr="00103107" w:rsidRDefault="003F6260" w:rsidP="00A131B8">
      <w:pPr>
        <w:pStyle w:val="a7"/>
        <w:ind w:left="0" w:firstLine="709"/>
        <w:jc w:val="both"/>
      </w:pPr>
      <w:r w:rsidRPr="00103107">
        <w:t xml:space="preserve">7. </w:t>
      </w:r>
      <w:r w:rsidR="006969D8" w:rsidRPr="00103107">
        <w:rPr>
          <w:lang w:eastAsia="ru-RU"/>
        </w:rPr>
        <w:t xml:space="preserve">Контроль за выполнением настоящего решения возложить на </w:t>
      </w:r>
      <w:r w:rsidR="00A131B8" w:rsidRPr="00103107">
        <w:rPr>
          <w:lang w:eastAsia="ru-RU"/>
        </w:rPr>
        <w:t xml:space="preserve">постоянную </w:t>
      </w:r>
      <w:r w:rsidR="006969D8" w:rsidRPr="00103107">
        <w:rPr>
          <w:lang w:eastAsia="ru-RU"/>
        </w:rPr>
        <w:t>к</w:t>
      </w:r>
      <w:r w:rsidR="006969D8" w:rsidRPr="00103107">
        <w:t>омиссию по местному самоуправлению, законности, правопорядку и социальным</w:t>
      </w:r>
      <w:r w:rsidR="003A3BD6">
        <w:t xml:space="preserve"> вопросам (председатель</w:t>
      </w:r>
      <w:r w:rsidR="006969D8" w:rsidRPr="00103107">
        <w:t xml:space="preserve"> Терентьева М.</w:t>
      </w:r>
      <w:r w:rsidR="00A131B8" w:rsidRPr="00103107">
        <w:t xml:space="preserve"> В.).</w:t>
      </w:r>
    </w:p>
    <w:p w:rsidR="000866DE" w:rsidRPr="00103107" w:rsidRDefault="000866DE" w:rsidP="00A131B8">
      <w:pPr>
        <w:pStyle w:val="af5"/>
        <w:ind w:firstLine="709"/>
        <w:jc w:val="both"/>
        <w:rPr>
          <w:rFonts w:ascii="Times New Roman" w:hAnsi="Times New Roman" w:cs="Times New Roman"/>
        </w:rPr>
      </w:pPr>
    </w:p>
    <w:p w:rsidR="000866DE" w:rsidRPr="00103107" w:rsidRDefault="000866DE" w:rsidP="00A131B8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</w:rPr>
        <w:t>Глава муниципального образования</w:t>
      </w:r>
    </w:p>
    <w:p w:rsidR="000866DE" w:rsidRPr="00103107" w:rsidRDefault="000866DE" w:rsidP="00A131B8">
      <w:pPr>
        <w:pStyle w:val="af5"/>
        <w:tabs>
          <w:tab w:val="left" w:pos="8931"/>
        </w:tabs>
        <w:ind w:firstLine="709"/>
        <w:jc w:val="both"/>
        <w:rPr>
          <w:rFonts w:ascii="Times New Roman" w:hAnsi="Times New Roman" w:cs="Times New Roman"/>
        </w:rPr>
      </w:pPr>
      <w:r w:rsidRPr="00103107">
        <w:rPr>
          <w:rFonts w:ascii="Times New Roman" w:hAnsi="Times New Roman" w:cs="Times New Roman"/>
        </w:rPr>
        <w:t>Приозерский муниципальный район</w:t>
      </w:r>
    </w:p>
    <w:p w:rsidR="000866DE" w:rsidRPr="00103107" w:rsidRDefault="000866DE" w:rsidP="00A131B8">
      <w:pPr>
        <w:ind w:firstLine="709"/>
        <w:jc w:val="both"/>
      </w:pPr>
      <w:r w:rsidRPr="00103107">
        <w:t xml:space="preserve">Ленинградской области                   </w:t>
      </w:r>
      <w:r w:rsidR="00A131B8" w:rsidRPr="00103107">
        <w:t xml:space="preserve">                            </w:t>
      </w:r>
      <w:r w:rsidRPr="00103107">
        <w:t xml:space="preserve">  </w:t>
      </w:r>
      <w:r w:rsidR="00A131B8" w:rsidRPr="00103107">
        <w:t xml:space="preserve">   </w:t>
      </w:r>
      <w:r w:rsidRPr="00103107">
        <w:t xml:space="preserve">     </w:t>
      </w:r>
      <w:r w:rsidR="00A131B8" w:rsidRPr="00103107">
        <w:t xml:space="preserve">                Мыльников В. Ю.</w:t>
      </w:r>
    </w:p>
    <w:p w:rsidR="000866DE" w:rsidRDefault="000866DE" w:rsidP="00A131B8">
      <w:pPr>
        <w:pStyle w:val="af5"/>
        <w:ind w:firstLine="709"/>
        <w:rPr>
          <w:rFonts w:ascii="Times New Roman" w:hAnsi="Times New Roman" w:cs="Times New Roman"/>
        </w:rPr>
      </w:pPr>
    </w:p>
    <w:p w:rsidR="00330BC3" w:rsidRPr="00330BC3" w:rsidRDefault="00330BC3" w:rsidP="00A131B8">
      <w:pPr>
        <w:pStyle w:val="af5"/>
        <w:ind w:firstLine="709"/>
        <w:rPr>
          <w:rFonts w:ascii="Times New Roman" w:hAnsi="Times New Roman" w:cs="Times New Roman"/>
        </w:rPr>
      </w:pPr>
    </w:p>
    <w:p w:rsidR="000866DE" w:rsidRPr="00330BC3" w:rsidRDefault="000866DE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Согласовано:</w:t>
      </w:r>
    </w:p>
    <w:p w:rsidR="000866DE" w:rsidRPr="00330BC3" w:rsidRDefault="000866DE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Соклаков А.</w:t>
      </w:r>
      <w:r w:rsidR="00330BC3">
        <w:rPr>
          <w:rFonts w:ascii="Times New Roman" w:hAnsi="Times New Roman" w:cs="Times New Roman"/>
        </w:rPr>
        <w:t xml:space="preserve"> </w:t>
      </w:r>
      <w:r w:rsidRPr="00330BC3">
        <w:rPr>
          <w:rFonts w:ascii="Times New Roman" w:hAnsi="Times New Roman" w:cs="Times New Roman"/>
        </w:rPr>
        <w:t>Н.</w:t>
      </w:r>
    </w:p>
    <w:p w:rsidR="006969D8" w:rsidRPr="00330BC3" w:rsidRDefault="006969D8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Котова Л.</w:t>
      </w:r>
      <w:r w:rsidR="00330BC3">
        <w:rPr>
          <w:rFonts w:ascii="Times New Roman" w:hAnsi="Times New Roman" w:cs="Times New Roman"/>
        </w:rPr>
        <w:t xml:space="preserve"> </w:t>
      </w:r>
      <w:r w:rsidRPr="00330BC3">
        <w:rPr>
          <w:rFonts w:ascii="Times New Roman" w:hAnsi="Times New Roman" w:cs="Times New Roman"/>
        </w:rPr>
        <w:t>А.</w:t>
      </w:r>
    </w:p>
    <w:p w:rsidR="006969D8" w:rsidRPr="00330BC3" w:rsidRDefault="006969D8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Грянко С. В.</w:t>
      </w:r>
    </w:p>
    <w:p w:rsidR="000866DE" w:rsidRPr="00330BC3" w:rsidRDefault="006969D8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Михалева И.</w:t>
      </w:r>
      <w:r w:rsidR="00330BC3">
        <w:rPr>
          <w:rFonts w:ascii="Times New Roman" w:hAnsi="Times New Roman" w:cs="Times New Roman"/>
        </w:rPr>
        <w:t xml:space="preserve"> </w:t>
      </w:r>
      <w:r w:rsidRPr="00330BC3">
        <w:rPr>
          <w:rFonts w:ascii="Times New Roman" w:hAnsi="Times New Roman" w:cs="Times New Roman"/>
        </w:rPr>
        <w:t>Н.</w:t>
      </w:r>
    </w:p>
    <w:p w:rsidR="006969D8" w:rsidRPr="00330BC3" w:rsidRDefault="000866DE" w:rsidP="00A131B8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30BC3">
        <w:rPr>
          <w:rFonts w:ascii="Times New Roman" w:hAnsi="Times New Roman" w:cs="Times New Roman"/>
        </w:rPr>
        <w:t>исп.</w:t>
      </w:r>
      <w:r w:rsidR="006969D8" w:rsidRPr="00330BC3">
        <w:rPr>
          <w:rFonts w:ascii="Times New Roman" w:hAnsi="Times New Roman" w:cs="Times New Roman"/>
        </w:rPr>
        <w:t xml:space="preserve"> Полянская А.</w:t>
      </w:r>
      <w:r w:rsidR="00330BC3">
        <w:rPr>
          <w:rFonts w:ascii="Times New Roman" w:hAnsi="Times New Roman" w:cs="Times New Roman"/>
        </w:rPr>
        <w:t xml:space="preserve"> </w:t>
      </w:r>
      <w:r w:rsidR="006969D8" w:rsidRPr="00330BC3">
        <w:rPr>
          <w:rFonts w:ascii="Times New Roman" w:hAnsi="Times New Roman" w:cs="Times New Roman"/>
        </w:rPr>
        <w:t>Б</w:t>
      </w:r>
      <w:r w:rsidR="00330BC3">
        <w:rPr>
          <w:rFonts w:ascii="Times New Roman" w:hAnsi="Times New Roman" w:cs="Times New Roman"/>
        </w:rPr>
        <w:t>.</w:t>
      </w:r>
      <w:r w:rsidR="006969D8" w:rsidRPr="00330BC3">
        <w:rPr>
          <w:rFonts w:ascii="Times New Roman" w:hAnsi="Times New Roman" w:cs="Times New Roman"/>
        </w:rPr>
        <w:t>, тел. 37-028</w:t>
      </w:r>
    </w:p>
    <w:p w:rsidR="00A131B8" w:rsidRPr="00E83938" w:rsidRDefault="000866DE" w:rsidP="00E83938">
      <w:pPr>
        <w:pStyle w:val="af5"/>
        <w:ind w:firstLine="709"/>
        <w:rPr>
          <w:rFonts w:ascii="Times New Roman" w:hAnsi="Times New Roman" w:cs="Times New Roman"/>
          <w:sz w:val="16"/>
          <w:szCs w:val="16"/>
        </w:rPr>
      </w:pPr>
      <w:r w:rsidRPr="00330BC3">
        <w:rPr>
          <w:rFonts w:ascii="Times New Roman" w:hAnsi="Times New Roman" w:cs="Times New Roman"/>
        </w:rPr>
        <w:t>Разослано: Дело-</w:t>
      </w:r>
      <w:r w:rsidR="00CB51E2" w:rsidRPr="00330BC3">
        <w:rPr>
          <w:rFonts w:ascii="Times New Roman" w:hAnsi="Times New Roman" w:cs="Times New Roman"/>
        </w:rPr>
        <w:t>4</w:t>
      </w:r>
      <w:r w:rsidRPr="00330BC3">
        <w:rPr>
          <w:rFonts w:ascii="Times New Roman" w:hAnsi="Times New Roman" w:cs="Times New Roman"/>
        </w:rPr>
        <w:t>, Редакция- 1, Адм-1, зам.</w:t>
      </w:r>
      <w:r w:rsidR="00CB51E2" w:rsidRPr="00330BC3">
        <w:rPr>
          <w:rFonts w:ascii="Times New Roman" w:hAnsi="Times New Roman" w:cs="Times New Roman"/>
        </w:rPr>
        <w:t xml:space="preserve"> </w:t>
      </w:r>
      <w:r w:rsidRPr="00330BC3">
        <w:rPr>
          <w:rFonts w:ascii="Times New Roman" w:hAnsi="Times New Roman" w:cs="Times New Roman"/>
        </w:rPr>
        <w:t>главы -</w:t>
      </w:r>
      <w:r w:rsidR="006969D8" w:rsidRPr="00330BC3">
        <w:rPr>
          <w:rFonts w:ascii="Times New Roman" w:hAnsi="Times New Roman" w:cs="Times New Roman"/>
        </w:rPr>
        <w:t>2</w:t>
      </w:r>
      <w:r w:rsidRPr="00330BC3">
        <w:rPr>
          <w:rFonts w:ascii="Times New Roman" w:hAnsi="Times New Roman" w:cs="Times New Roman"/>
        </w:rPr>
        <w:t>, орг.</w:t>
      </w:r>
      <w:r w:rsidR="00CB51E2" w:rsidRPr="00330BC3">
        <w:rPr>
          <w:rFonts w:ascii="Times New Roman" w:hAnsi="Times New Roman" w:cs="Times New Roman"/>
        </w:rPr>
        <w:t xml:space="preserve"> </w:t>
      </w:r>
      <w:r w:rsidRPr="00330BC3">
        <w:rPr>
          <w:rFonts w:ascii="Times New Roman" w:hAnsi="Times New Roman" w:cs="Times New Roman"/>
        </w:rPr>
        <w:t>отдел-1, юр</w:t>
      </w:r>
      <w:r w:rsidR="00CB51E2" w:rsidRPr="00330BC3">
        <w:rPr>
          <w:rFonts w:ascii="Times New Roman" w:hAnsi="Times New Roman" w:cs="Times New Roman"/>
        </w:rPr>
        <w:t xml:space="preserve">. </w:t>
      </w:r>
      <w:r w:rsidRPr="00330BC3">
        <w:rPr>
          <w:rFonts w:ascii="Times New Roman" w:hAnsi="Times New Roman" w:cs="Times New Roman"/>
        </w:rPr>
        <w:t>отдел-1</w:t>
      </w:r>
      <w:r w:rsidR="00A131B8">
        <w:rPr>
          <w:rFonts w:ascii="Times New Roman" w:hAnsi="Times New Roman" w:cs="Times New Roman"/>
          <w:sz w:val="16"/>
          <w:szCs w:val="16"/>
        </w:rPr>
        <w:br w:type="page"/>
      </w:r>
    </w:p>
    <w:p w:rsidR="00D679EB" w:rsidRPr="00D679EB" w:rsidRDefault="00B112A8" w:rsidP="00E83938">
      <w:pPr>
        <w:ind w:left="426" w:right="-3"/>
        <w:jc w:val="right"/>
      </w:pPr>
      <w:r>
        <w:lastRenderedPageBreak/>
        <w:t>УТВЕРЖДЕНО</w:t>
      </w:r>
    </w:p>
    <w:p w:rsidR="00D679EB" w:rsidRPr="00D679EB" w:rsidRDefault="00B112A8" w:rsidP="00E83938">
      <w:pPr>
        <w:ind w:left="426" w:right="-3"/>
        <w:jc w:val="right"/>
      </w:pPr>
      <w:r>
        <w:t>решением</w:t>
      </w:r>
      <w:r w:rsidR="00A131B8">
        <w:t xml:space="preserve"> Совета депутатов</w:t>
      </w:r>
    </w:p>
    <w:p w:rsidR="006969D8" w:rsidRDefault="006969D8" w:rsidP="00E83938">
      <w:pPr>
        <w:ind w:left="426" w:right="-3"/>
        <w:jc w:val="right"/>
      </w:pPr>
      <w:r>
        <w:t>муниципального образования</w:t>
      </w:r>
    </w:p>
    <w:p w:rsidR="006969D8" w:rsidRDefault="00A131B8" w:rsidP="00E83938">
      <w:pPr>
        <w:ind w:left="426" w:right="-3"/>
        <w:jc w:val="right"/>
      </w:pPr>
      <w:r>
        <w:t>Приозерский муниципальный район</w:t>
      </w:r>
    </w:p>
    <w:p w:rsidR="006969D8" w:rsidRDefault="006969D8" w:rsidP="00E83938">
      <w:pPr>
        <w:ind w:left="426" w:right="-3"/>
        <w:jc w:val="right"/>
      </w:pPr>
      <w:r>
        <w:t>Ленинградской области</w:t>
      </w:r>
    </w:p>
    <w:p w:rsidR="00D679EB" w:rsidRDefault="00A131B8" w:rsidP="00E83938">
      <w:pPr>
        <w:ind w:left="426" w:right="-3"/>
        <w:jc w:val="right"/>
      </w:pPr>
      <w:r>
        <w:t>от 19</w:t>
      </w:r>
      <w:r w:rsidR="006969D8">
        <w:t xml:space="preserve"> июня </w:t>
      </w:r>
      <w:r w:rsidR="00D679EB" w:rsidRPr="00D679EB">
        <w:t>201</w:t>
      </w:r>
      <w:r w:rsidR="006969D8">
        <w:t>8</w:t>
      </w:r>
      <w:r>
        <w:t xml:space="preserve"> года</w:t>
      </w:r>
      <w:r w:rsidR="00D679EB" w:rsidRPr="00D679EB">
        <w:t xml:space="preserve"> № </w:t>
      </w:r>
      <w:r w:rsidR="00673FE9">
        <w:t>268</w:t>
      </w:r>
    </w:p>
    <w:p w:rsidR="00B112A8" w:rsidRPr="00D679EB" w:rsidRDefault="00B112A8" w:rsidP="00B112A8">
      <w:pPr>
        <w:ind w:right="-3" w:firstLine="426"/>
        <w:jc w:val="right"/>
      </w:pPr>
      <w:r>
        <w:t>приложение 1</w:t>
      </w:r>
    </w:p>
    <w:p w:rsidR="00D679EB" w:rsidRDefault="00D679EB" w:rsidP="00B112A8">
      <w:pPr>
        <w:ind w:right="-3" w:firstLine="709"/>
      </w:pPr>
    </w:p>
    <w:p w:rsidR="00D679EB" w:rsidRPr="00A131B8" w:rsidRDefault="00D679EB" w:rsidP="00B112A8">
      <w:pPr>
        <w:ind w:right="-3"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ПОЛОЖЕНИЕ</w:t>
      </w:r>
    </w:p>
    <w:p w:rsidR="00D679EB" w:rsidRPr="00A131B8" w:rsidRDefault="00D679EB" w:rsidP="00B112A8">
      <w:pPr>
        <w:ind w:right="-3"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об Общественной палате муниципального образования</w:t>
      </w:r>
      <w:r w:rsidR="00E83938">
        <w:rPr>
          <w:b/>
          <w:color w:val="000000"/>
        </w:rPr>
        <w:t xml:space="preserve"> </w:t>
      </w:r>
      <w:r w:rsidR="00967093" w:rsidRPr="00A131B8">
        <w:rPr>
          <w:b/>
          <w:color w:val="000000"/>
        </w:rPr>
        <w:t>Приозерский муниципальный район</w:t>
      </w:r>
      <w:r w:rsidRPr="00A131B8">
        <w:rPr>
          <w:b/>
          <w:color w:val="000000"/>
        </w:rPr>
        <w:t xml:space="preserve"> Ленинградской области</w:t>
      </w:r>
    </w:p>
    <w:p w:rsidR="00D679EB" w:rsidRPr="00A131B8" w:rsidRDefault="00D679EB" w:rsidP="00B112A8">
      <w:pPr>
        <w:ind w:right="-3" w:firstLine="709"/>
        <w:rPr>
          <w:color w:val="000000"/>
        </w:rPr>
      </w:pPr>
    </w:p>
    <w:p w:rsidR="00D679EB" w:rsidRPr="00A131B8" w:rsidRDefault="00D679EB" w:rsidP="00B112A8">
      <w:pPr>
        <w:ind w:right="-3"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1. Предмет регулирования настоящего Положения</w:t>
      </w:r>
    </w:p>
    <w:p w:rsidR="00D679EB" w:rsidRPr="00A131B8" w:rsidRDefault="00D679EB" w:rsidP="00B112A8">
      <w:pPr>
        <w:ind w:right="-3" w:firstLine="709"/>
        <w:jc w:val="both"/>
        <w:rPr>
          <w:color w:val="000000"/>
        </w:rPr>
      </w:pPr>
    </w:p>
    <w:p w:rsidR="00D679EB" w:rsidRPr="00A131B8" w:rsidRDefault="00D679EB" w:rsidP="00B112A8">
      <w:pPr>
        <w:ind w:right="-3" w:firstLine="709"/>
        <w:jc w:val="both"/>
        <w:rPr>
          <w:color w:val="000000"/>
        </w:rPr>
      </w:pPr>
      <w:r w:rsidRPr="00A131B8">
        <w:rPr>
          <w:color w:val="000000"/>
        </w:rPr>
        <w:t xml:space="preserve">Настоящее Положение устанавливает порядок формирования и осуществления деятельности Общественной палаты муниципального образования </w:t>
      </w:r>
      <w:r w:rsidR="00967093" w:rsidRPr="00A131B8">
        <w:rPr>
          <w:color w:val="000000"/>
        </w:rPr>
        <w:t>Приозерский муниципальный район</w:t>
      </w:r>
      <w:r w:rsidRPr="00A131B8">
        <w:rPr>
          <w:color w:val="000000"/>
        </w:rPr>
        <w:t xml:space="preserve"> Ленинградской области.</w:t>
      </w:r>
    </w:p>
    <w:p w:rsidR="00D679EB" w:rsidRPr="00A131B8" w:rsidRDefault="00D679EB" w:rsidP="00B112A8">
      <w:pPr>
        <w:ind w:right="-3" w:firstLine="709"/>
        <w:rPr>
          <w:color w:val="000000"/>
        </w:rPr>
      </w:pPr>
    </w:p>
    <w:p w:rsidR="00D679EB" w:rsidRPr="00A131B8" w:rsidRDefault="00D679EB" w:rsidP="00E83938">
      <w:pPr>
        <w:ind w:right="-3"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2. Правовая основа деятельности Общественной палаты</w:t>
      </w:r>
    </w:p>
    <w:p w:rsidR="00D679EB" w:rsidRPr="00A131B8" w:rsidRDefault="00D679EB" w:rsidP="00E83938">
      <w:pPr>
        <w:ind w:right="-3" w:firstLine="709"/>
        <w:jc w:val="center"/>
        <w:rPr>
          <w:color w:val="000000"/>
        </w:rPr>
      </w:pPr>
    </w:p>
    <w:p w:rsidR="00D679EB" w:rsidRPr="00A131B8" w:rsidRDefault="00D679EB" w:rsidP="00E83938">
      <w:pPr>
        <w:autoSpaceDE w:val="0"/>
        <w:autoSpaceDN w:val="0"/>
        <w:adjustRightInd w:val="0"/>
        <w:ind w:right="-3" w:firstLine="709"/>
        <w:jc w:val="both"/>
        <w:rPr>
          <w:color w:val="000000"/>
        </w:rPr>
      </w:pPr>
      <w:r w:rsidRPr="00A131B8">
        <w:t>1. Правовую основу деятельности Общественной палаты составляет Конституция РФ, Федеральный закон Р</w:t>
      </w:r>
      <w:r w:rsidR="00967093" w:rsidRPr="00A131B8">
        <w:t>оссийской Федерации</w:t>
      </w:r>
      <w:r w:rsidR="00B112A8">
        <w:t xml:space="preserve"> от 06 октября </w:t>
      </w:r>
      <w:r w:rsidRPr="00A131B8">
        <w:t>2003 года №</w:t>
      </w:r>
      <w:r w:rsidR="00967093" w:rsidRPr="00A131B8">
        <w:t xml:space="preserve"> </w:t>
      </w:r>
      <w:r w:rsidRPr="00A131B8">
        <w:t>131-ФЗ «Об общих принципах организации местного самоуправления в Российской Федерации», Федеральный закон Р</w:t>
      </w:r>
      <w:r w:rsidR="00967093" w:rsidRPr="00A131B8">
        <w:t xml:space="preserve">оссийской </w:t>
      </w:r>
      <w:r w:rsidRPr="00A131B8">
        <w:t>Ф</w:t>
      </w:r>
      <w:r w:rsidR="00967093" w:rsidRPr="00A131B8">
        <w:t xml:space="preserve">едерации </w:t>
      </w:r>
      <w:r w:rsidRPr="00A131B8">
        <w:t>№</w:t>
      </w:r>
      <w:r w:rsidR="00967093" w:rsidRPr="00A131B8">
        <w:t xml:space="preserve"> </w:t>
      </w:r>
      <w:r w:rsidR="00B112A8">
        <w:t xml:space="preserve">212-ФЗ от 21 июля </w:t>
      </w:r>
      <w:r w:rsidRPr="00A131B8">
        <w:t xml:space="preserve">2014 года «Об основах общественного контроля в Российской Федерации» (далее – </w:t>
      </w:r>
      <w:r w:rsidRPr="00A131B8">
        <w:rPr>
          <w:color w:val="000000"/>
        </w:rPr>
        <w:t>Федеральный закон №</w:t>
      </w:r>
      <w:r w:rsidR="00967093" w:rsidRPr="00A131B8">
        <w:rPr>
          <w:color w:val="000000"/>
        </w:rPr>
        <w:t xml:space="preserve"> </w:t>
      </w:r>
      <w:r w:rsidRPr="00A131B8">
        <w:rPr>
          <w:color w:val="000000"/>
        </w:rPr>
        <w:t>212-ФЗ</w:t>
      </w:r>
      <w:r w:rsidRPr="00A131B8">
        <w:t xml:space="preserve">), Федеральный </w:t>
      </w:r>
      <w:hyperlink r:id="rId5" w:history="1">
        <w:r w:rsidRPr="00A131B8">
          <w:rPr>
            <w:rStyle w:val="a3"/>
            <w:color w:val="auto"/>
            <w:u w:val="none"/>
          </w:rPr>
          <w:t>закон</w:t>
        </w:r>
      </w:hyperlink>
      <w:r w:rsidRPr="00A131B8">
        <w:t xml:space="preserve"> Р</w:t>
      </w:r>
      <w:r w:rsidR="00967093" w:rsidRPr="00A131B8">
        <w:t xml:space="preserve">оссийской </w:t>
      </w:r>
      <w:r w:rsidRPr="00A131B8">
        <w:t>Ф</w:t>
      </w:r>
      <w:r w:rsidR="00967093" w:rsidRPr="00A131B8">
        <w:t>едерации</w:t>
      </w:r>
      <w:r w:rsidR="00B112A8">
        <w:t xml:space="preserve"> от 04 апреля </w:t>
      </w:r>
      <w:r w:rsidRPr="00A131B8">
        <w:t>2005 года №</w:t>
      </w:r>
      <w:r w:rsidR="00967093" w:rsidRPr="00A131B8">
        <w:t xml:space="preserve"> </w:t>
      </w:r>
      <w:r w:rsidRPr="00A131B8">
        <w:t>32-ФЗ «Об Общественной палате Российской Федерации», иные федеральные законы и нормативные право</w:t>
      </w:r>
      <w:r w:rsidR="00B112A8">
        <w:t>вые акты Российской Федерации, о</w:t>
      </w:r>
      <w:r w:rsidRPr="00A131B8">
        <w:t xml:space="preserve">бластной закон </w:t>
      </w:r>
      <w:r w:rsidR="00B112A8">
        <w:t xml:space="preserve">Ленинградской области от 10 марта </w:t>
      </w:r>
      <w:r w:rsidRPr="00A131B8">
        <w:t>2017 №</w:t>
      </w:r>
      <w:r w:rsidR="00967093" w:rsidRPr="00A131B8">
        <w:t xml:space="preserve"> </w:t>
      </w:r>
      <w:r w:rsidRPr="00A131B8">
        <w:t xml:space="preserve">5-оз «Об общественной палате Ленинградской области и </w:t>
      </w:r>
      <w:r w:rsidRPr="00A131B8">
        <w:rPr>
          <w:rFonts w:eastAsiaTheme="minorHAnsi"/>
        </w:rPr>
        <w:t>признании утратившими силу</w:t>
      </w:r>
      <w:r w:rsidR="00CE2E79">
        <w:rPr>
          <w:rFonts w:eastAsiaTheme="minorHAnsi"/>
        </w:rPr>
        <w:t xml:space="preserve"> некоторых областных законов», о</w:t>
      </w:r>
      <w:r w:rsidRPr="00A131B8">
        <w:rPr>
          <w:rFonts w:eastAsiaTheme="minorHAnsi"/>
        </w:rPr>
        <w:t>бластной закон</w:t>
      </w:r>
      <w:r w:rsidR="00CE2E79">
        <w:rPr>
          <w:rFonts w:eastAsiaTheme="minorHAnsi"/>
        </w:rPr>
        <w:t xml:space="preserve"> Ленинградской области от 13 ноября </w:t>
      </w:r>
      <w:r w:rsidRPr="00A131B8">
        <w:rPr>
          <w:rFonts w:eastAsiaTheme="minorHAnsi"/>
        </w:rPr>
        <w:t xml:space="preserve">2015 </w:t>
      </w:r>
      <w:r w:rsidR="00103107">
        <w:rPr>
          <w:rFonts w:eastAsiaTheme="minorHAnsi"/>
        </w:rPr>
        <w:t xml:space="preserve">года </w:t>
      </w:r>
      <w:r w:rsidRPr="00A131B8">
        <w:rPr>
          <w:rFonts w:eastAsiaTheme="minorHAnsi"/>
        </w:rPr>
        <w:t>№</w:t>
      </w:r>
      <w:r w:rsidR="00967093" w:rsidRPr="00A131B8">
        <w:rPr>
          <w:rFonts w:eastAsiaTheme="minorHAnsi"/>
        </w:rPr>
        <w:t xml:space="preserve"> </w:t>
      </w:r>
      <w:r w:rsidRPr="00A131B8">
        <w:rPr>
          <w:rFonts w:eastAsiaTheme="minorHAnsi"/>
        </w:rPr>
        <w:t xml:space="preserve">114-оз «Об общественном контроле в Ленинградской области», </w:t>
      </w:r>
      <w:r w:rsidRPr="00A131B8">
        <w:rPr>
          <w:color w:val="000000"/>
        </w:rPr>
        <w:t xml:space="preserve">Устав муниципального образования </w:t>
      </w:r>
      <w:r w:rsidR="00967093" w:rsidRPr="00A131B8">
        <w:rPr>
          <w:color w:val="000000"/>
        </w:rPr>
        <w:t xml:space="preserve">Приозерский муниципальный район </w:t>
      </w:r>
      <w:r w:rsidRPr="00A131B8">
        <w:rPr>
          <w:color w:val="000000"/>
        </w:rPr>
        <w:t>Ленинградской области, настоящее Положение, иные муниципальные нормативные правовые акты.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2. Общественная палата не является общественным объединением граждан. На ее деятельность не распространя</w:t>
      </w:r>
      <w:r w:rsidR="00CE2E79">
        <w:rPr>
          <w:color w:val="000000"/>
        </w:rPr>
        <w:t xml:space="preserve">ются нормы Федерального закона </w:t>
      </w:r>
      <w:r w:rsidRPr="00A131B8">
        <w:rPr>
          <w:color w:val="000000"/>
        </w:rPr>
        <w:t xml:space="preserve">от 19 мая 1995 года </w:t>
      </w:r>
      <w:r w:rsidR="00CE2E79">
        <w:rPr>
          <w:color w:val="000000"/>
        </w:rPr>
        <w:t xml:space="preserve">№ </w:t>
      </w:r>
      <w:r w:rsidR="00CE2E79" w:rsidRPr="00A131B8">
        <w:rPr>
          <w:color w:val="000000"/>
        </w:rPr>
        <w:t xml:space="preserve">82-ФЗ </w:t>
      </w:r>
      <w:r w:rsidRPr="00A131B8">
        <w:rPr>
          <w:color w:val="000000"/>
        </w:rPr>
        <w:t>«Об общественных объединениях» и иные законодательные акты Российской Федерации и Ленинградской области, регламентирующие деятельность общественных объединений.</w:t>
      </w:r>
    </w:p>
    <w:p w:rsidR="00D679EB" w:rsidRPr="00A131B8" w:rsidRDefault="00D679EB" w:rsidP="00A131B8">
      <w:pPr>
        <w:ind w:firstLine="709"/>
        <w:jc w:val="both"/>
      </w:pPr>
      <w:r w:rsidRPr="00A131B8">
        <w:rPr>
          <w:color w:val="000000"/>
        </w:rPr>
        <w:t xml:space="preserve">3. Общественная палата не является юридическим лицом. </w:t>
      </w:r>
      <w:r w:rsidRPr="00A131B8">
        <w:t xml:space="preserve">Наименование, содержащее слова «Общественная палата муниципального образования </w:t>
      </w:r>
      <w:r w:rsidR="00967093" w:rsidRPr="00A131B8">
        <w:rPr>
          <w:color w:val="000000"/>
        </w:rPr>
        <w:t>Приозерский муниципальный район</w:t>
      </w:r>
      <w:r w:rsidRPr="00A131B8">
        <w:t xml:space="preserve"> Ленинградской области», не может быть использовано иными лицами.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4. Общественная палата формируется на основе добровольного участия в ее деятельности граждан и некоммерческих организаций.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t>5. Общественная палата осуществляет свою деятельность на безвозмездной основе.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</w:pPr>
      <w:r w:rsidRPr="00A131B8">
        <w:t xml:space="preserve">6. Общественная палата имеет свой бланк с изображением Герба муниципального образования </w:t>
      </w:r>
      <w:r w:rsidR="00967093" w:rsidRPr="00A131B8">
        <w:rPr>
          <w:color w:val="000000"/>
        </w:rPr>
        <w:t xml:space="preserve">Приозерский муниципальный район </w:t>
      </w:r>
      <w:r w:rsidRPr="00A131B8">
        <w:t>Ленинградской области.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 xml:space="preserve">7. Местонахождение Общественной палаты – Ленинградская область, город </w:t>
      </w:r>
      <w:r w:rsidR="00967093" w:rsidRPr="00A131B8">
        <w:rPr>
          <w:color w:val="000000"/>
        </w:rPr>
        <w:t>Приозерск</w:t>
      </w:r>
      <w:r w:rsidRPr="00A131B8">
        <w:rPr>
          <w:color w:val="000000"/>
        </w:rPr>
        <w:t xml:space="preserve">, </w:t>
      </w:r>
      <w:r w:rsidR="00967093" w:rsidRPr="00A131B8">
        <w:rPr>
          <w:color w:val="000000"/>
        </w:rPr>
        <w:t>ул. Ленина, д. 10</w:t>
      </w:r>
      <w:r w:rsidRPr="00A131B8">
        <w:rPr>
          <w:color w:val="000000"/>
        </w:rPr>
        <w:t>.</w:t>
      </w:r>
    </w:p>
    <w:p w:rsidR="00D679EB" w:rsidRPr="00A131B8" w:rsidRDefault="00D679EB" w:rsidP="00A131B8">
      <w:pPr>
        <w:ind w:firstLine="709"/>
        <w:rPr>
          <w:color w:val="000000"/>
        </w:rPr>
      </w:pPr>
    </w:p>
    <w:p w:rsidR="00D679EB" w:rsidRPr="00A131B8" w:rsidRDefault="00D679EB" w:rsidP="00A131B8">
      <w:pPr>
        <w:ind w:firstLine="709"/>
        <w:jc w:val="center"/>
        <w:rPr>
          <w:b/>
        </w:rPr>
      </w:pPr>
      <w:r w:rsidRPr="00A131B8">
        <w:rPr>
          <w:b/>
        </w:rPr>
        <w:t>Статья 3. Цели и задачи Общественной палаты</w:t>
      </w:r>
    </w:p>
    <w:p w:rsidR="00D679EB" w:rsidRPr="00A131B8" w:rsidRDefault="00D679EB" w:rsidP="00A131B8">
      <w:pPr>
        <w:ind w:firstLine="709"/>
        <w:rPr>
          <w:color w:val="000000"/>
        </w:rPr>
      </w:pP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</w:pPr>
      <w:r w:rsidRPr="00A131B8">
        <w:t>1. Общественная палата призвана обеспечить согласование общественно значимых интересов граждан,</w:t>
      </w:r>
      <w:r w:rsidR="00967093" w:rsidRPr="00A131B8">
        <w:rPr>
          <w:rFonts w:eastAsiaTheme="minorHAnsi"/>
        </w:rPr>
        <w:t xml:space="preserve"> проживающих на территории муниципального образования</w:t>
      </w:r>
      <w:r w:rsidRPr="00A131B8">
        <w:rPr>
          <w:rFonts w:eastAsiaTheme="minorHAnsi"/>
        </w:rPr>
        <w:t xml:space="preserve"> </w:t>
      </w:r>
      <w:r w:rsidR="00967093" w:rsidRPr="00A131B8">
        <w:rPr>
          <w:color w:val="000000"/>
        </w:rPr>
        <w:lastRenderedPageBreak/>
        <w:t>Приозерский муниципальный район Ленинградской области</w:t>
      </w:r>
      <w:r w:rsidRPr="00A131B8">
        <w:rPr>
          <w:rFonts w:eastAsiaTheme="minorHAnsi"/>
        </w:rPr>
        <w:t xml:space="preserve"> (далее - граждане),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</w:t>
      </w:r>
      <w:r w:rsidR="00967093" w:rsidRPr="00A131B8">
        <w:rPr>
          <w:rFonts w:eastAsiaTheme="minorHAnsi"/>
        </w:rPr>
        <w:t xml:space="preserve">Приозерского </w:t>
      </w:r>
      <w:r w:rsidRPr="00A131B8">
        <w:rPr>
          <w:rFonts w:eastAsiaTheme="minorHAnsi"/>
        </w:rPr>
        <w:t xml:space="preserve">муниципального района, </w:t>
      </w:r>
      <w:r w:rsidRPr="00A131B8">
        <w:t xml:space="preserve">и органов местного самоуправления </w:t>
      </w:r>
      <w:r w:rsidR="00967093" w:rsidRPr="00A131B8">
        <w:t>муниципального образования Приозерский</w:t>
      </w:r>
      <w:r w:rsidRPr="00A131B8">
        <w:t xml:space="preserve"> муниципальный район</w:t>
      </w:r>
      <w:r w:rsidR="00967093" w:rsidRPr="00A131B8">
        <w:t xml:space="preserve"> Ленинградской области</w:t>
      </w:r>
      <w:r w:rsidRPr="00A131B8">
        <w:t xml:space="preserve"> (далее – </w:t>
      </w:r>
      <w:r w:rsidR="00967093" w:rsidRPr="00A131B8">
        <w:t>органы местного самоуправления муниципального образования</w:t>
      </w:r>
      <w:r w:rsidRPr="00A131B8">
        <w:t xml:space="preserve">) для решения наиболее важных вопросов экономического и социального развития </w:t>
      </w:r>
      <w:r w:rsidR="00967093" w:rsidRPr="00A131B8">
        <w:t xml:space="preserve">Приозерского </w:t>
      </w:r>
      <w:r w:rsidRPr="00A131B8">
        <w:t>муниципального района, защиты прав и свобод граждан путем:</w:t>
      </w:r>
    </w:p>
    <w:p w:rsidR="00D679EB" w:rsidRPr="00A131B8" w:rsidRDefault="00D679EB" w:rsidP="00A131B8">
      <w:pPr>
        <w:ind w:firstLine="709"/>
        <w:jc w:val="both"/>
      </w:pPr>
      <w:r w:rsidRPr="00A131B8">
        <w:t>1) привлечения граждан к разработке планов и программ экономического и социального развития, реализации политики экономического и соц</w:t>
      </w:r>
      <w:r w:rsidR="00967093" w:rsidRPr="00A131B8">
        <w:t>иального развития Приозерского</w:t>
      </w:r>
      <w:r w:rsidRPr="00A131B8">
        <w:t xml:space="preserve"> муниципального района</w:t>
      </w:r>
      <w:r w:rsidR="00967093" w:rsidRPr="00A131B8">
        <w:t xml:space="preserve"> Ленинградской области</w:t>
      </w:r>
      <w:r w:rsidRPr="00A131B8">
        <w:t>;</w:t>
      </w:r>
    </w:p>
    <w:p w:rsidR="00D679EB" w:rsidRPr="00A131B8" w:rsidRDefault="00D679EB" w:rsidP="00A131B8">
      <w:pPr>
        <w:ind w:firstLine="709"/>
        <w:jc w:val="both"/>
      </w:pPr>
      <w:r w:rsidRPr="00A131B8">
        <w:t>2) выдвижения и поддержки гражданских инициатив, имеющих местное значение и направленных на реализацию и защиту прав, свобод и законных интересов граждан;</w:t>
      </w:r>
    </w:p>
    <w:p w:rsidR="00D679EB" w:rsidRPr="00A131B8" w:rsidRDefault="00D679EB" w:rsidP="00A131B8">
      <w:pPr>
        <w:ind w:firstLine="709"/>
        <w:jc w:val="both"/>
      </w:pPr>
      <w:r w:rsidRPr="00A131B8">
        <w:t>3) проведения общественной экспертизы муниципальных нормативных правовых актов ор</w:t>
      </w:r>
      <w:r w:rsidR="00967093" w:rsidRPr="00A131B8">
        <w:t>ганов местного самоуправления муниципального образования</w:t>
      </w:r>
      <w:r w:rsidRPr="00A131B8">
        <w:t xml:space="preserve"> и их проектов, а также действий (бездействия) орга</w:t>
      </w:r>
      <w:r w:rsidR="00967093" w:rsidRPr="00A131B8">
        <w:t>нов местного самоуправления муниципального образования</w:t>
      </w:r>
      <w:r w:rsidRPr="00A131B8">
        <w:t>, вследствие чего вырабатываются предложения ор</w:t>
      </w:r>
      <w:r w:rsidR="00967093" w:rsidRPr="00A131B8">
        <w:t>ганам местного самоуправления муниципального образования</w:t>
      </w:r>
      <w:r w:rsidRPr="00A131B8">
        <w:t>;</w:t>
      </w:r>
    </w:p>
    <w:p w:rsidR="00D679EB" w:rsidRPr="00A131B8" w:rsidRDefault="00D679EB" w:rsidP="00A131B8">
      <w:pPr>
        <w:ind w:firstLine="709"/>
        <w:jc w:val="both"/>
      </w:pPr>
      <w:r w:rsidRPr="00A131B8">
        <w:t>4) организации и проведения «круглых столов», общественных слушаний по вопросам соц</w:t>
      </w:r>
      <w:r w:rsidR="00967093" w:rsidRPr="00A131B8">
        <w:t>иально-экономического развития Приозерского</w:t>
      </w:r>
      <w:r w:rsidRPr="00A131B8">
        <w:t xml:space="preserve"> муниципального района;</w:t>
      </w:r>
    </w:p>
    <w:p w:rsidR="00D679EB" w:rsidRPr="00A131B8" w:rsidRDefault="00D679EB" w:rsidP="00ED1787">
      <w:pPr>
        <w:ind w:firstLine="709"/>
        <w:jc w:val="both"/>
      </w:pPr>
      <w:r w:rsidRPr="00A131B8">
        <w:t>5) осуществления общественного контроля за деятельностью ор</w:t>
      </w:r>
      <w:r w:rsidR="00967093" w:rsidRPr="00A131B8">
        <w:t>ганов местного самоуправления муниципального образования</w:t>
      </w:r>
      <w:r w:rsidR="00ED1787" w:rsidRPr="00ED1787">
        <w:t xml:space="preserve"> в формах, предусмотренных федеральным и региональным законодательством</w:t>
      </w:r>
      <w:r w:rsidRPr="00A131B8">
        <w:t>;</w:t>
      </w:r>
    </w:p>
    <w:p w:rsidR="00D679EB" w:rsidRPr="00A131B8" w:rsidRDefault="00D679EB" w:rsidP="00A131B8">
      <w:pPr>
        <w:ind w:firstLine="709"/>
        <w:jc w:val="both"/>
      </w:pPr>
      <w:r w:rsidRPr="00A131B8">
        <w:t>6) выработки рекомендаций ор</w:t>
      </w:r>
      <w:r w:rsidR="00967093" w:rsidRPr="00A131B8">
        <w:t>ганам местного самоуправления муниципального образования</w:t>
      </w:r>
      <w:r w:rsidRPr="00A131B8">
        <w:t xml:space="preserve"> при определении приоритетов в сфере поддержки общественных объединений и иных объединений граждан, деятельность которых направлена на развитие гражданского общества на территории </w:t>
      </w:r>
      <w:r w:rsidR="00967093" w:rsidRPr="00A131B8">
        <w:t xml:space="preserve">Приозерского </w:t>
      </w:r>
      <w:r w:rsidRPr="00A131B8">
        <w:t>муниципального района</w:t>
      </w:r>
      <w:r w:rsidR="00967093" w:rsidRPr="00A131B8">
        <w:t xml:space="preserve"> Ленинградской области</w:t>
      </w:r>
      <w:r w:rsidRPr="00A131B8">
        <w:t>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D679EB" w:rsidRPr="00A131B8" w:rsidRDefault="00D679EB" w:rsidP="00A131B8">
      <w:pPr>
        <w:ind w:firstLine="709"/>
        <w:jc w:val="center"/>
        <w:rPr>
          <w:b/>
        </w:rPr>
      </w:pPr>
      <w:r w:rsidRPr="00A131B8">
        <w:rPr>
          <w:b/>
        </w:rPr>
        <w:t>Статья 4. Полномочия Общественной палаты</w:t>
      </w:r>
    </w:p>
    <w:p w:rsidR="00D679EB" w:rsidRPr="00A131B8" w:rsidRDefault="00D679EB" w:rsidP="00A131B8">
      <w:pPr>
        <w:ind w:firstLine="709"/>
        <w:jc w:val="both"/>
        <w:rPr>
          <w:b/>
        </w:rPr>
      </w:pPr>
    </w:p>
    <w:p w:rsidR="00D679EB" w:rsidRPr="00A131B8" w:rsidRDefault="00D679EB" w:rsidP="00A131B8">
      <w:pPr>
        <w:ind w:firstLine="709"/>
        <w:jc w:val="both"/>
      </w:pPr>
      <w:r w:rsidRPr="00A131B8">
        <w:t>В целях реализации задач, установленных настоящим Положением, Общественная палата вправе в установленном порядке:</w:t>
      </w:r>
    </w:p>
    <w:p w:rsidR="00D679EB" w:rsidRPr="00A131B8" w:rsidRDefault="00D679EB" w:rsidP="00A131B8">
      <w:pPr>
        <w:ind w:firstLine="709"/>
        <w:jc w:val="both"/>
      </w:pPr>
      <w:r w:rsidRPr="00A131B8">
        <w:t>1)</w:t>
      </w:r>
      <w:r w:rsidRPr="00A131B8">
        <w:tab/>
        <w:t>запрашивать в ор</w:t>
      </w:r>
      <w:r w:rsidR="00967093" w:rsidRPr="00A131B8">
        <w:t>ганах местного самоуправления муниципального образования</w:t>
      </w:r>
      <w:r w:rsidRPr="00A131B8">
        <w:t xml:space="preserve"> информацию, за исключением информации, составляющей государственную или иную охраняемую законом тайну;</w:t>
      </w:r>
    </w:p>
    <w:p w:rsidR="00D679EB" w:rsidRPr="00A131B8" w:rsidRDefault="00D679EB" w:rsidP="00A131B8">
      <w:pPr>
        <w:ind w:firstLine="709"/>
        <w:jc w:val="both"/>
      </w:pPr>
      <w:r w:rsidRPr="00A131B8">
        <w:t>2)</w:t>
      </w:r>
      <w:r w:rsidRPr="00A131B8">
        <w:tab/>
        <w:t>проводить о</w:t>
      </w:r>
      <w:r w:rsidR="00CE2E79">
        <w:t xml:space="preserve">бщественную экспертизу проектов </w:t>
      </w:r>
      <w:r w:rsidRPr="00A131B8">
        <w:t>муниципальных нормативных правовых актов, направленных на экономическое и социальное развитие муниципального образования;</w:t>
      </w:r>
    </w:p>
    <w:p w:rsidR="00D679EB" w:rsidRPr="00A131B8" w:rsidRDefault="00D679EB" w:rsidP="00A131B8">
      <w:pPr>
        <w:ind w:firstLine="709"/>
        <w:jc w:val="both"/>
      </w:pPr>
      <w:r w:rsidRPr="00A131B8">
        <w:t>3)</w:t>
      </w:r>
      <w:r w:rsidRPr="00A131B8">
        <w:tab/>
        <w:t>вносить предложения в о</w:t>
      </w:r>
      <w:r w:rsidR="00967093" w:rsidRPr="00A131B8">
        <w:t>рганы местного самоуправления муниципального образования</w:t>
      </w:r>
      <w:r w:rsidRPr="00A131B8">
        <w:t xml:space="preserve"> по наиболее важным вопросам экономического и соц</w:t>
      </w:r>
      <w:r w:rsidR="00967093" w:rsidRPr="00A131B8">
        <w:t>иального развития Приозерского</w:t>
      </w:r>
      <w:r w:rsidRPr="00A131B8">
        <w:t xml:space="preserve"> муниципального района</w:t>
      </w:r>
      <w:r w:rsidR="00967093" w:rsidRPr="00A131B8">
        <w:t xml:space="preserve"> Ленинградской области</w:t>
      </w:r>
      <w:r w:rsidRPr="00A131B8">
        <w:t>;</w:t>
      </w:r>
    </w:p>
    <w:p w:rsidR="00D679EB" w:rsidRPr="00A131B8" w:rsidRDefault="00D679EB" w:rsidP="00A131B8">
      <w:pPr>
        <w:ind w:firstLine="709"/>
        <w:jc w:val="both"/>
      </w:pPr>
      <w:r w:rsidRPr="00A131B8">
        <w:t>4)</w:t>
      </w:r>
      <w:r w:rsidRPr="00A131B8">
        <w:tab/>
        <w:t>выступать с инициативами по различным вопросам общественной жизни муниципального образования;</w:t>
      </w:r>
    </w:p>
    <w:p w:rsidR="00D679EB" w:rsidRPr="00A131B8" w:rsidRDefault="00D679EB" w:rsidP="00A131B8">
      <w:pPr>
        <w:ind w:firstLine="709"/>
        <w:jc w:val="both"/>
      </w:pPr>
      <w:r w:rsidRPr="00A131B8">
        <w:t>5)</w:t>
      </w:r>
      <w:r w:rsidRPr="00A131B8">
        <w:tab/>
        <w:t>приглашать представителей о</w:t>
      </w:r>
      <w:r w:rsidR="00967093" w:rsidRPr="00A131B8">
        <w:t>рганов местного самоуправления муниципального образования</w:t>
      </w:r>
      <w:r w:rsidRPr="00A131B8">
        <w:t xml:space="preserve"> на заседания Общественной палаты, заседания ее комиссий и рабочих групп;</w:t>
      </w:r>
    </w:p>
    <w:p w:rsidR="00D679EB" w:rsidRPr="00A131B8" w:rsidRDefault="00D679EB" w:rsidP="00A131B8">
      <w:pPr>
        <w:ind w:firstLine="709"/>
        <w:jc w:val="both"/>
      </w:pPr>
      <w:r w:rsidRPr="00A131B8">
        <w:t>6)</w:t>
      </w:r>
      <w:r w:rsidRPr="00A131B8">
        <w:tab/>
        <w:t xml:space="preserve">направлять членов Общественной палаты для участия в работе органов местного самоуправления </w:t>
      </w:r>
      <w:r w:rsidR="00967093" w:rsidRPr="00A131B8">
        <w:t>муниципального образования</w:t>
      </w:r>
      <w:r w:rsidRPr="00A131B8">
        <w:t xml:space="preserve"> (по согласованию);</w:t>
      </w:r>
    </w:p>
    <w:p w:rsidR="00D679EB" w:rsidRPr="00A131B8" w:rsidRDefault="00D679EB" w:rsidP="00A131B8">
      <w:pPr>
        <w:ind w:firstLine="709"/>
        <w:jc w:val="both"/>
      </w:pPr>
      <w:r w:rsidRPr="00A131B8">
        <w:t>7)</w:t>
      </w:r>
      <w:r w:rsidRPr="00A131B8">
        <w:tab/>
        <w:t>направлять членов Общественной палаты для участия в заседаниях Общественной палаты Ленинградской области (по согласованию);</w:t>
      </w:r>
    </w:p>
    <w:p w:rsidR="00D679EB" w:rsidRPr="00A131B8" w:rsidRDefault="00D679EB" w:rsidP="00A131B8">
      <w:pPr>
        <w:ind w:firstLine="709"/>
        <w:jc w:val="both"/>
      </w:pPr>
      <w:r w:rsidRPr="00A131B8">
        <w:t>8)</w:t>
      </w:r>
      <w:r w:rsidRPr="00A131B8">
        <w:tab/>
        <w:t>инф</w:t>
      </w:r>
      <w:r w:rsidR="00967093" w:rsidRPr="00A131B8">
        <w:t>ормировать жителей Приозерского</w:t>
      </w:r>
      <w:r w:rsidRPr="00A131B8">
        <w:t xml:space="preserve"> муниципального района</w:t>
      </w:r>
      <w:r w:rsidR="00967093" w:rsidRPr="00A131B8">
        <w:t xml:space="preserve"> Ленинградской области</w:t>
      </w:r>
      <w:r w:rsidRPr="00A131B8">
        <w:t xml:space="preserve"> о результатах своей деятельности;</w:t>
      </w:r>
    </w:p>
    <w:p w:rsidR="00D679EB" w:rsidRPr="00A131B8" w:rsidRDefault="00D679EB" w:rsidP="00A131B8">
      <w:pPr>
        <w:ind w:firstLine="709"/>
        <w:jc w:val="both"/>
      </w:pPr>
      <w:r w:rsidRPr="00A131B8">
        <w:t>9)</w:t>
      </w:r>
      <w:r w:rsidRPr="00A131B8">
        <w:tab/>
        <w:t>ходатайствовать перед ор</w:t>
      </w:r>
      <w:r w:rsidR="00967093" w:rsidRPr="00A131B8">
        <w:t>ганами местного самоуправления муниципального образования</w:t>
      </w:r>
      <w:r w:rsidRPr="00A131B8">
        <w:t xml:space="preserve"> о награждении физических и юридических лиц муниципальными наградами;</w:t>
      </w:r>
    </w:p>
    <w:p w:rsidR="00D679EB" w:rsidRPr="00A131B8" w:rsidRDefault="00D679EB" w:rsidP="00A131B8">
      <w:pPr>
        <w:ind w:firstLine="709"/>
        <w:jc w:val="both"/>
      </w:pPr>
      <w:r w:rsidRPr="00A131B8">
        <w:lastRenderedPageBreak/>
        <w:t>10)</w:t>
      </w:r>
      <w:r w:rsidRPr="00A131B8">
        <w:tab/>
        <w:t xml:space="preserve">взаимодействовать с органами местного самоуправления </w:t>
      </w:r>
      <w:r w:rsidR="00B961C9" w:rsidRPr="00A131B8">
        <w:t>муниципального образования</w:t>
      </w:r>
      <w:r w:rsidRPr="00A131B8">
        <w:t>;</w:t>
      </w:r>
    </w:p>
    <w:p w:rsidR="00D679EB" w:rsidRPr="00A131B8" w:rsidRDefault="00D679EB" w:rsidP="00A131B8">
      <w:pPr>
        <w:ind w:firstLine="709"/>
        <w:jc w:val="both"/>
      </w:pPr>
      <w:r w:rsidRPr="00A131B8">
        <w:t>11)</w:t>
      </w:r>
      <w:r w:rsidRPr="00A131B8">
        <w:tab/>
        <w:t>взаимодействовать с Общественной палатой Ленинградской области;</w:t>
      </w:r>
    </w:p>
    <w:p w:rsidR="00D679EB" w:rsidRPr="00A131B8" w:rsidRDefault="00D679EB" w:rsidP="00A131B8">
      <w:pPr>
        <w:ind w:firstLine="709"/>
        <w:jc w:val="both"/>
      </w:pPr>
      <w:r w:rsidRPr="00A131B8">
        <w:t>12)</w:t>
      </w:r>
      <w:r w:rsidRPr="00A131B8">
        <w:tab/>
        <w:t>взаимодействовать с общественными объединениями и иными некоммерческими организациями;</w:t>
      </w:r>
    </w:p>
    <w:p w:rsidR="00D679EB" w:rsidRPr="00A131B8" w:rsidRDefault="00D679EB" w:rsidP="00A131B8">
      <w:pPr>
        <w:ind w:firstLine="709"/>
        <w:jc w:val="both"/>
      </w:pPr>
      <w:r w:rsidRPr="00A131B8">
        <w:t>1</w:t>
      </w:r>
      <w:r w:rsidR="00F6101E">
        <w:t>3</w:t>
      </w:r>
      <w:r w:rsidRPr="00A131B8">
        <w:t>)</w:t>
      </w:r>
      <w:r w:rsidRPr="00A131B8">
        <w:tab/>
        <w:t xml:space="preserve">осуществлять иные полномочия в соответствии с законодательством Российской Федерации, законодательством Ленинградской области, муниципальными правовыми актами органов местного самоуправления </w:t>
      </w:r>
      <w:r w:rsidR="00B961C9" w:rsidRPr="00A131B8">
        <w:t>муниципального образования</w:t>
      </w:r>
      <w:r w:rsidRPr="00A131B8">
        <w:t>.</w:t>
      </w:r>
    </w:p>
    <w:p w:rsidR="00D679EB" w:rsidRPr="00A131B8" w:rsidRDefault="00D679EB" w:rsidP="00A131B8">
      <w:pPr>
        <w:ind w:firstLine="709"/>
        <w:jc w:val="both"/>
      </w:pPr>
    </w:p>
    <w:p w:rsidR="00D679EB" w:rsidRPr="00A131B8" w:rsidRDefault="00D679EB" w:rsidP="00A131B8">
      <w:pPr>
        <w:ind w:firstLine="709"/>
        <w:jc w:val="center"/>
        <w:rPr>
          <w:b/>
        </w:rPr>
      </w:pPr>
      <w:r w:rsidRPr="00A131B8">
        <w:rPr>
          <w:b/>
        </w:rPr>
        <w:t>Статья 5. Регламент Общественной палаты</w:t>
      </w:r>
    </w:p>
    <w:p w:rsidR="00D679EB" w:rsidRPr="00A131B8" w:rsidRDefault="00D679EB" w:rsidP="00A131B8">
      <w:pPr>
        <w:ind w:firstLine="709"/>
        <w:jc w:val="both"/>
        <w:rPr>
          <w:b/>
        </w:rPr>
      </w:pPr>
    </w:p>
    <w:p w:rsidR="00D679EB" w:rsidRPr="00A131B8" w:rsidRDefault="006E64AE" w:rsidP="00A131B8">
      <w:pPr>
        <w:ind w:firstLine="709"/>
        <w:jc w:val="both"/>
      </w:pPr>
      <w:r>
        <w:t xml:space="preserve">1. </w:t>
      </w:r>
      <w:r w:rsidR="00D679EB" w:rsidRPr="00A131B8">
        <w:t>Общественная палата утверждает Регламент Общественной палаты (далее – Регламент).</w:t>
      </w:r>
    </w:p>
    <w:p w:rsidR="00D679EB" w:rsidRPr="00A131B8" w:rsidRDefault="00D679EB" w:rsidP="00A131B8">
      <w:pPr>
        <w:ind w:firstLine="709"/>
        <w:jc w:val="both"/>
      </w:pPr>
      <w:r w:rsidRPr="00A131B8">
        <w:t>2. Регламентом в соответствии с настоящим Положением устанавливаются:</w:t>
      </w:r>
    </w:p>
    <w:p w:rsidR="00D679EB" w:rsidRPr="00A131B8" w:rsidRDefault="00D679EB" w:rsidP="00A131B8">
      <w:pPr>
        <w:ind w:firstLine="709"/>
        <w:jc w:val="both"/>
      </w:pPr>
      <w:r w:rsidRPr="00A131B8">
        <w:t>1) порядок участия членов Общественной палаты в ее деятельности;</w:t>
      </w:r>
    </w:p>
    <w:p w:rsidR="00D679EB" w:rsidRPr="00A131B8" w:rsidRDefault="00D679EB" w:rsidP="00A131B8">
      <w:pPr>
        <w:ind w:firstLine="709"/>
        <w:jc w:val="both"/>
      </w:pPr>
      <w:r w:rsidRPr="00A131B8">
        <w:t>2) сроки и порядок проведения пленарных заседаний Общественной палаты;</w:t>
      </w:r>
    </w:p>
    <w:p w:rsidR="00D679EB" w:rsidRPr="00A131B8" w:rsidRDefault="00D679EB" w:rsidP="00A131B8">
      <w:pPr>
        <w:ind w:firstLine="709"/>
        <w:jc w:val="both"/>
      </w:pPr>
      <w:r w:rsidRPr="00A131B8">
        <w:t>3) состав, полномочия и порядок деятельности совета Общественной палаты;</w:t>
      </w:r>
    </w:p>
    <w:p w:rsidR="00D679EB" w:rsidRPr="00A131B8" w:rsidRDefault="00D679EB" w:rsidP="00A131B8">
      <w:pPr>
        <w:ind w:firstLine="709"/>
        <w:jc w:val="both"/>
      </w:pPr>
      <w:r w:rsidRPr="00A131B8">
        <w:t>4) полномочия заместителя Председателя Общественной палаты и секретаря Общественной палаты;</w:t>
      </w:r>
    </w:p>
    <w:p w:rsidR="00D679EB" w:rsidRPr="00A131B8" w:rsidRDefault="00D679EB" w:rsidP="00A131B8">
      <w:pPr>
        <w:ind w:firstLine="709"/>
        <w:jc w:val="both"/>
      </w:pPr>
      <w:r w:rsidRPr="00A131B8"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D679EB" w:rsidRPr="00A131B8" w:rsidRDefault="00D679EB" w:rsidP="00A131B8">
      <w:pPr>
        <w:ind w:firstLine="709"/>
        <w:jc w:val="both"/>
      </w:pPr>
      <w:r w:rsidRPr="00A131B8">
        <w:t>6) порядок прекращения и приостановления полномочий членов Общественной палаты;</w:t>
      </w:r>
    </w:p>
    <w:p w:rsidR="00D679EB" w:rsidRPr="00A131B8" w:rsidRDefault="00D679EB" w:rsidP="00A131B8">
      <w:pPr>
        <w:ind w:firstLine="709"/>
        <w:jc w:val="both"/>
      </w:pPr>
      <w:r w:rsidRPr="00A131B8">
        <w:t>7) формы и порядок принятия решений Палаты;</w:t>
      </w:r>
    </w:p>
    <w:p w:rsidR="00CE2E79" w:rsidRDefault="00D679EB" w:rsidP="00CE2E79">
      <w:pPr>
        <w:ind w:firstLine="709"/>
        <w:jc w:val="both"/>
      </w:pPr>
      <w:r w:rsidRPr="00A131B8">
        <w:t>8) порядок подготовки и проведения мероприятий в Общественной палате;</w:t>
      </w:r>
    </w:p>
    <w:p w:rsidR="00CE2E79" w:rsidRDefault="00CE2E79" w:rsidP="00CE2E79">
      <w:pPr>
        <w:ind w:firstLine="709"/>
        <w:jc w:val="both"/>
      </w:pPr>
      <w:r>
        <w:t xml:space="preserve">9) </w:t>
      </w:r>
      <w:r w:rsidR="00D679EB" w:rsidRPr="00A131B8">
        <w:t>порядок подготовки ежегодного доклада Общественной палаты о состоянии и развитии институтов гражд</w:t>
      </w:r>
      <w:r w:rsidR="00B961C9" w:rsidRPr="00A131B8">
        <w:t>анского общества в Приозерском</w:t>
      </w:r>
      <w:r w:rsidR="00D679EB" w:rsidRPr="00A131B8">
        <w:t xml:space="preserve"> муниципальном районе</w:t>
      </w:r>
      <w:r w:rsidR="00B961C9" w:rsidRPr="00A131B8">
        <w:t xml:space="preserve"> Ленинградской области</w:t>
      </w:r>
      <w:r w:rsidR="00D679EB" w:rsidRPr="00A131B8">
        <w:t>;</w:t>
      </w:r>
    </w:p>
    <w:p w:rsidR="00D679EB" w:rsidRPr="00A131B8" w:rsidRDefault="00CE2E79" w:rsidP="00CE2E79">
      <w:pPr>
        <w:ind w:firstLine="709"/>
        <w:jc w:val="both"/>
      </w:pPr>
      <w:r>
        <w:t xml:space="preserve">10) </w:t>
      </w:r>
      <w:r w:rsidR="00D679EB" w:rsidRPr="00A131B8">
        <w:t>иные вопросы организации и порядка де</w:t>
      </w:r>
      <w:r w:rsidR="00E83938">
        <w:t xml:space="preserve">ятельности Общественной палаты </w:t>
      </w:r>
      <w:r w:rsidR="00D679EB" w:rsidRPr="00A131B8">
        <w:t>в соответствии с настоящим Положением.</w:t>
      </w:r>
    </w:p>
    <w:p w:rsidR="00D679EB" w:rsidRPr="00A131B8" w:rsidRDefault="00D679EB" w:rsidP="00A131B8">
      <w:pPr>
        <w:ind w:firstLine="709"/>
        <w:rPr>
          <w:color w:val="000000"/>
        </w:rPr>
      </w:pPr>
    </w:p>
    <w:p w:rsidR="00D679EB" w:rsidRPr="00A131B8" w:rsidRDefault="00D679EB" w:rsidP="00A131B8">
      <w:pPr>
        <w:ind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6. Состав Общественной палаты</w:t>
      </w:r>
    </w:p>
    <w:p w:rsidR="00D679EB" w:rsidRPr="00A131B8" w:rsidRDefault="00D679EB" w:rsidP="00A131B8">
      <w:pPr>
        <w:ind w:firstLine="709"/>
        <w:jc w:val="center"/>
        <w:rPr>
          <w:b/>
          <w:color w:val="000000"/>
        </w:rPr>
      </w:pP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1. В сост</w:t>
      </w:r>
      <w:r w:rsidR="00B961C9" w:rsidRPr="00A131B8">
        <w:rPr>
          <w:color w:val="000000"/>
        </w:rPr>
        <w:t xml:space="preserve">ав Общественной палаты входит 15 </w:t>
      </w:r>
      <w:r w:rsidRPr="00A131B8">
        <w:rPr>
          <w:color w:val="000000"/>
        </w:rPr>
        <w:t>член</w:t>
      </w:r>
      <w:r w:rsidR="00B961C9" w:rsidRPr="00A131B8">
        <w:rPr>
          <w:color w:val="000000"/>
        </w:rPr>
        <w:t>ов</w:t>
      </w:r>
      <w:r w:rsidRPr="00A131B8">
        <w:rPr>
          <w:color w:val="000000"/>
        </w:rPr>
        <w:t xml:space="preserve"> Палаты.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2. Общественная палата формируется в следующем составе:</w:t>
      </w:r>
    </w:p>
    <w:p w:rsidR="00D679EB" w:rsidRPr="00A131B8" w:rsidRDefault="00B961C9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1) пять</w:t>
      </w:r>
      <w:r w:rsidR="00D679EB" w:rsidRPr="00A131B8">
        <w:rPr>
          <w:color w:val="000000"/>
        </w:rPr>
        <w:t xml:space="preserve"> граждан, выдвинутых </w:t>
      </w:r>
      <w:r w:rsidRPr="00A131B8">
        <w:rPr>
          <w:color w:val="000000"/>
        </w:rPr>
        <w:t>в ее состав Советом депутатов муниципального образования</w:t>
      </w:r>
      <w:r w:rsidR="00D679EB" w:rsidRPr="00A131B8">
        <w:rPr>
          <w:color w:val="000000"/>
        </w:rPr>
        <w:t xml:space="preserve"> </w:t>
      </w:r>
      <w:r w:rsidRPr="00A131B8">
        <w:rPr>
          <w:color w:val="000000"/>
        </w:rPr>
        <w:t>Приозерский муниципальный район Ленинградской области</w:t>
      </w:r>
      <w:r w:rsidR="00D679EB" w:rsidRPr="00A131B8">
        <w:rPr>
          <w:color w:val="000000"/>
        </w:rPr>
        <w:t>;</w:t>
      </w:r>
    </w:p>
    <w:p w:rsidR="00D679EB" w:rsidRPr="00A131B8" w:rsidRDefault="00B961C9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2) пять</w:t>
      </w:r>
      <w:r w:rsidR="00D679EB" w:rsidRPr="00A131B8">
        <w:rPr>
          <w:color w:val="000000"/>
        </w:rPr>
        <w:t xml:space="preserve"> граждан, выдвину</w:t>
      </w:r>
      <w:r w:rsidRPr="00A131B8">
        <w:rPr>
          <w:color w:val="000000"/>
        </w:rPr>
        <w:t>тых в ее состав администрацией муниципального образования Приозерский муниципальный район Ленинградской области;</w:t>
      </w:r>
    </w:p>
    <w:p w:rsidR="00D679EB" w:rsidRPr="00A131B8" w:rsidRDefault="00B961C9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3) пять</w:t>
      </w:r>
      <w:r w:rsidR="00D679EB" w:rsidRPr="00A131B8">
        <w:rPr>
          <w:color w:val="000000"/>
        </w:rPr>
        <w:t xml:space="preserve"> граждан, выдвинутых в ее состав в порядке самовыдвижения.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3. Не допускаются к выдвижению кандидатов в члены Общественной палаты следующие общественные объединения: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1) объединения,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2) политические партии;</w:t>
      </w:r>
    </w:p>
    <w:p w:rsidR="00B961C9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 xml:space="preserve">3) объединения, которым в соответствии с Федеральным </w:t>
      </w:r>
      <w:hyperlink r:id="rId6" w:history="1">
        <w:r w:rsidRPr="00A131B8">
          <w:rPr>
            <w:color w:val="000000"/>
          </w:rPr>
          <w:t>законом</w:t>
        </w:r>
      </w:hyperlink>
      <w:r w:rsidR="00B961C9" w:rsidRPr="00A131B8">
        <w:rPr>
          <w:color w:val="000000"/>
        </w:rPr>
        <w:t xml:space="preserve"> </w:t>
      </w:r>
      <w:r w:rsidRPr="00A131B8">
        <w:rPr>
          <w:color w:val="000000"/>
        </w:rPr>
        <w:t xml:space="preserve">от 25 июля 2002 года </w:t>
      </w:r>
      <w:r w:rsidR="00CE2E79" w:rsidRPr="00A131B8">
        <w:rPr>
          <w:color w:val="000000"/>
        </w:rPr>
        <w:t xml:space="preserve">№ 114-ФЗ </w:t>
      </w:r>
      <w:r w:rsidRPr="00A131B8">
        <w:rPr>
          <w:color w:val="000000"/>
        </w:rPr>
        <w:t>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 xml:space="preserve">4) объединения, деятельность которых приостановлена в соответствии с Федеральным </w:t>
      </w:r>
      <w:hyperlink r:id="rId7" w:history="1">
        <w:r w:rsidRPr="00A131B8">
          <w:rPr>
            <w:color w:val="000000"/>
          </w:rPr>
          <w:t>законом</w:t>
        </w:r>
      </w:hyperlink>
      <w:r w:rsidR="00B961C9" w:rsidRPr="00A131B8">
        <w:rPr>
          <w:color w:val="000000"/>
        </w:rPr>
        <w:t xml:space="preserve"> </w:t>
      </w:r>
      <w:r w:rsidRPr="00A131B8">
        <w:rPr>
          <w:color w:val="000000"/>
        </w:rPr>
        <w:t xml:space="preserve">от 25 июля 2002 года </w:t>
      </w:r>
      <w:r w:rsidR="00CE2E79" w:rsidRPr="00A131B8">
        <w:rPr>
          <w:color w:val="000000"/>
        </w:rPr>
        <w:t xml:space="preserve">№ 114-ФЗ </w:t>
      </w:r>
      <w:r w:rsidRPr="00A131B8">
        <w:rPr>
          <w:color w:val="000000"/>
        </w:rPr>
        <w:t>«О противодействии экстремистской деятельности», если решение о приостановлении не было признано судом незаконным.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4. Членами Общественной палаты не могут быть: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1) лица моложе 18 лет;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lastRenderedPageBreak/>
        <w:t>2)</w:t>
      </w:r>
      <w:r w:rsidR="00B961C9" w:rsidRPr="00A131B8">
        <w:t xml:space="preserve"> </w:t>
      </w:r>
      <w:r w:rsidRPr="00A131B8">
        <w:rPr>
          <w:rFonts w:eastAsiaTheme="minorHAnsi"/>
        </w:rPr>
        <w:t>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3) лица, признанные недееспособными или ограниченно дееспособными по решению суда;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4) лица, в отношении которых вступил в силу обвинительный приговор суда, а также лица, имеющие непогашенную или неснятую судимость;</w:t>
      </w:r>
    </w:p>
    <w:p w:rsidR="00D679EB" w:rsidRPr="00A131B8" w:rsidRDefault="00D679EB" w:rsidP="00A131B8">
      <w:pPr>
        <w:widowControl w:val="0"/>
        <w:autoSpaceDE w:val="0"/>
        <w:autoSpaceDN w:val="0"/>
        <w:adjustRightInd w:val="0"/>
        <w:ind w:firstLine="709"/>
        <w:jc w:val="both"/>
      </w:pPr>
      <w:r w:rsidRPr="00A131B8">
        <w:rPr>
          <w:color w:val="000000"/>
        </w:rPr>
        <w:t>5)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депутаты Законодательного собрания Ленинградской области,</w:t>
      </w:r>
      <w:r w:rsidR="00B961C9" w:rsidRPr="00A131B8">
        <w:rPr>
          <w:color w:val="000000"/>
        </w:rPr>
        <w:t xml:space="preserve"> </w:t>
      </w:r>
      <w:r w:rsidRPr="00A131B8">
        <w:t>главы муниципальных образований и иные лица, замещающие выборные должности в органах местного самоуправления, лица, замещающие должности муниципальной службы;</w:t>
      </w:r>
    </w:p>
    <w:p w:rsidR="00D679EB" w:rsidRPr="00A131B8" w:rsidRDefault="00D679EB" w:rsidP="00A131B8">
      <w:pPr>
        <w:ind w:firstLine="709"/>
        <w:jc w:val="both"/>
      </w:pPr>
      <w:r w:rsidRPr="00A131B8">
        <w:rPr>
          <w:color w:val="000000"/>
        </w:rPr>
        <w:t>6) лица, ранее исключенные из членов Общественной палаты по решению Палаты за грубое нарушение Кодекса этики членов Общественной палаты. В этом случае запрет на членство в Общественной палате относится только к работе Общественной палаты следующего совета.</w:t>
      </w:r>
    </w:p>
    <w:p w:rsidR="00D679EB" w:rsidRPr="00A131B8" w:rsidRDefault="00D679EB" w:rsidP="00A131B8">
      <w:pPr>
        <w:ind w:firstLine="709"/>
        <w:jc w:val="both"/>
      </w:pPr>
      <w:r w:rsidRPr="00A131B8">
        <w:t xml:space="preserve">5. Общественная палата формируется в порядке и в сроки, установленные статьями 7-9 настоящего Положения, после размещения на </w:t>
      </w:r>
      <w:r w:rsidRPr="00A131B8">
        <w:rPr>
          <w:spacing w:val="2"/>
          <w:shd w:val="clear" w:color="auto" w:fill="FFFFFF"/>
        </w:rPr>
        <w:t xml:space="preserve">официальном сайте администрации </w:t>
      </w:r>
      <w:r w:rsidR="00B961C9" w:rsidRPr="00A131B8">
        <w:rPr>
          <w:spacing w:val="2"/>
          <w:shd w:val="clear" w:color="auto" w:fill="FFFFFF"/>
        </w:rPr>
        <w:t>муниципального образования</w:t>
      </w:r>
      <w:r w:rsidRPr="00A131B8">
        <w:rPr>
          <w:spacing w:val="2"/>
          <w:shd w:val="clear" w:color="auto" w:fill="FFFFFF"/>
        </w:rPr>
        <w:t xml:space="preserve"> </w:t>
      </w:r>
      <w:r w:rsidR="00B961C9" w:rsidRPr="00A131B8">
        <w:t xml:space="preserve">Приозерский муниципальный район Ленинградской области </w:t>
      </w:r>
      <w:r w:rsidRPr="00A131B8">
        <w:rPr>
          <w:spacing w:val="2"/>
          <w:shd w:val="clear" w:color="auto" w:fill="FFFFFF"/>
        </w:rPr>
        <w:t>в информационно-телекоммуникационной сети «Интернет»</w:t>
      </w:r>
      <w:r w:rsidR="00B961C9" w:rsidRPr="00A131B8">
        <w:rPr>
          <w:spacing w:val="2"/>
          <w:shd w:val="clear" w:color="auto" w:fill="FFFFFF"/>
        </w:rPr>
        <w:t xml:space="preserve"> </w:t>
      </w:r>
      <w:r w:rsidRPr="00A131B8">
        <w:rPr>
          <w:spacing w:val="2"/>
          <w:shd w:val="clear" w:color="auto" w:fill="FFFFFF"/>
        </w:rPr>
        <w:t>(далее – официальный сайт) информации о начале процедуры формирования состава Общественной палаты</w:t>
      </w:r>
      <w:r w:rsidRPr="00A131B8">
        <w:t>.</w:t>
      </w:r>
    </w:p>
    <w:p w:rsidR="00D679EB" w:rsidRPr="00A131B8" w:rsidRDefault="00B961C9" w:rsidP="00A131B8">
      <w:pPr>
        <w:ind w:firstLine="709"/>
        <w:jc w:val="both"/>
        <w:rPr>
          <w:spacing w:val="2"/>
          <w:shd w:val="clear" w:color="auto" w:fill="FFFFFF"/>
        </w:rPr>
      </w:pPr>
      <w:r w:rsidRPr="00A131B8">
        <w:rPr>
          <w:spacing w:val="2"/>
          <w:shd w:val="clear" w:color="auto" w:fill="FFFFFF"/>
        </w:rPr>
        <w:t>6</w:t>
      </w:r>
      <w:r w:rsidR="00D679EB" w:rsidRPr="00A131B8">
        <w:rPr>
          <w:spacing w:val="2"/>
          <w:shd w:val="clear" w:color="auto" w:fill="FFFFFF"/>
        </w:rPr>
        <w:t>. Общественная палата является правомочной, если в ее состав вошло более трех четвертых установленного пунктом 1 настоящей статьи числа членов Общественной палаты.</w:t>
      </w:r>
    </w:p>
    <w:p w:rsidR="00D679EB" w:rsidRPr="00A131B8" w:rsidRDefault="00B961C9" w:rsidP="00A131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131B8">
        <w:rPr>
          <w:spacing w:val="2"/>
        </w:rPr>
        <w:t>7</w:t>
      </w:r>
      <w:r w:rsidR="00D679EB" w:rsidRPr="00A131B8">
        <w:rPr>
          <w:spacing w:val="2"/>
        </w:rPr>
        <w:t xml:space="preserve">. В случае, если в результате проведения процедур, предусмотренных настоящим Положением, Общественная палата не будет сформирована в правомочном составе, либо в случае досрочного прекращения полномочий члена (членов) Общественной палаты, в результате которого Общественная палата станет неправомочной, Совет депутатов </w:t>
      </w:r>
      <w:r w:rsidR="009D43E5" w:rsidRPr="00A131B8">
        <w:rPr>
          <w:spacing w:val="2"/>
        </w:rPr>
        <w:t>муниципального образования</w:t>
      </w:r>
      <w:r w:rsidR="00D679EB" w:rsidRPr="00A131B8">
        <w:rPr>
          <w:spacing w:val="2"/>
        </w:rPr>
        <w:t xml:space="preserve"> </w:t>
      </w:r>
      <w:r w:rsidR="009D43E5" w:rsidRPr="00A131B8">
        <w:rPr>
          <w:spacing w:val="2"/>
        </w:rPr>
        <w:t>Приозерский</w:t>
      </w:r>
      <w:r w:rsidR="00D679EB" w:rsidRPr="00A131B8">
        <w:rPr>
          <w:spacing w:val="2"/>
        </w:rPr>
        <w:t xml:space="preserve"> муниципальный район</w:t>
      </w:r>
      <w:r w:rsidR="009D43E5" w:rsidRPr="00A131B8">
        <w:rPr>
          <w:spacing w:val="2"/>
        </w:rPr>
        <w:t xml:space="preserve"> Ленинградской области</w:t>
      </w:r>
      <w:r w:rsidR="00D679EB" w:rsidRPr="00A131B8">
        <w:rPr>
          <w:spacing w:val="2"/>
        </w:rPr>
        <w:t xml:space="preserve">, администрация </w:t>
      </w:r>
      <w:r w:rsidR="009D43E5" w:rsidRPr="00A131B8">
        <w:rPr>
          <w:spacing w:val="2"/>
        </w:rPr>
        <w:t>муниципального образования</w:t>
      </w:r>
      <w:r w:rsidR="00D679EB" w:rsidRPr="00A131B8">
        <w:rPr>
          <w:spacing w:val="2"/>
        </w:rPr>
        <w:t xml:space="preserve"> </w:t>
      </w:r>
      <w:r w:rsidR="009D43E5" w:rsidRPr="00A131B8">
        <w:rPr>
          <w:spacing w:val="2"/>
        </w:rPr>
        <w:t>Приозерский муниципальный район Ленинградской области</w:t>
      </w:r>
      <w:r w:rsidR="00D679EB" w:rsidRPr="00A131B8">
        <w:rPr>
          <w:spacing w:val="2"/>
        </w:rPr>
        <w:t xml:space="preserve"> или члены Общественной палаты, </w:t>
      </w:r>
      <w:r w:rsidR="00D679EB" w:rsidRPr="00A131B8">
        <w:t>принимаю</w:t>
      </w:r>
      <w:r w:rsidR="00A85D2C">
        <w:t>щие решение о назначении членов</w:t>
      </w:r>
      <w:r w:rsidR="00D679EB" w:rsidRPr="00A131B8">
        <w:t xml:space="preserve"> состава Палаты из числа граждан, предложивших свои кандидатуры в порядке самовыдвижения</w:t>
      </w:r>
      <w:r w:rsidR="00D679EB" w:rsidRPr="00A131B8">
        <w:rPr>
          <w:spacing w:val="2"/>
        </w:rPr>
        <w:t xml:space="preserve"> (в зависимости от того, кем должно быть принято решение о замещении вакантных мест), обеспечивают проведение мероприятий, направленных на формирование Общественной палаты в правомочном составе, в порядке, определенном </w:t>
      </w:r>
      <w:r w:rsidR="00D679EB" w:rsidRPr="00A131B8">
        <w:t>статьями 7-9 настоящего Положения</w:t>
      </w:r>
      <w:r w:rsidR="00D679EB" w:rsidRPr="00A131B8">
        <w:rPr>
          <w:spacing w:val="2"/>
        </w:rPr>
        <w:t>.</w:t>
      </w:r>
      <w:r w:rsidR="009D43E5" w:rsidRPr="00A131B8">
        <w:rPr>
          <w:spacing w:val="2"/>
        </w:rPr>
        <w:t xml:space="preserve"> </w:t>
      </w:r>
      <w:r w:rsidR="00D679EB" w:rsidRPr="00A131B8">
        <w:rPr>
          <w:spacing w:val="2"/>
        </w:rPr>
        <w:t>В этом случае сроки проведения предусмотренных настоящим Положением процедур сокращаются наполовину.</w:t>
      </w:r>
    </w:p>
    <w:p w:rsidR="00D679EB" w:rsidRPr="00A131B8" w:rsidRDefault="009D43E5" w:rsidP="00A131B8">
      <w:pPr>
        <w:ind w:firstLine="709"/>
        <w:jc w:val="both"/>
      </w:pPr>
      <w:r w:rsidRPr="00A131B8">
        <w:t>8</w:t>
      </w:r>
      <w:r w:rsidR="00D679EB" w:rsidRPr="00A131B8">
        <w:t>. Срок полномочий членов Общественной палаты истекает через три года со дня проведения первого заседания Палаты, сформированной в полном составе. Не позднее, чем за 90 дней до истечения срока полномочий членов Общественной палаты действующего состава, начинается процедура формирования Общественной палаты в новом составе по правилам, установленным настоящим Положением. При этом члены прежнего состава могут быть включены в состав нового состава Палаты на общих основаниях.</w:t>
      </w:r>
    </w:p>
    <w:p w:rsidR="008E083C" w:rsidRPr="00A131B8" w:rsidRDefault="009D43E5" w:rsidP="00E83938">
      <w:pPr>
        <w:ind w:firstLine="709"/>
        <w:jc w:val="both"/>
      </w:pPr>
      <w:r w:rsidRPr="00A131B8">
        <w:rPr>
          <w:spacing w:val="2"/>
        </w:rPr>
        <w:t>9</w:t>
      </w:r>
      <w:r w:rsidR="00D679EB" w:rsidRPr="00A131B8">
        <w:rPr>
          <w:spacing w:val="2"/>
        </w:rPr>
        <w:t xml:space="preserve">. Первое заседание Общественной палаты, образованной в правомочном составе, должно быть проведено не позднее чем через 10 дней со дня истечения срока полномочий членов Общественной палаты действующего состава. </w:t>
      </w:r>
      <w:r w:rsidR="00D679EB" w:rsidRPr="00A131B8">
        <w:t>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8E083C" w:rsidRPr="00A131B8" w:rsidRDefault="008E083C" w:rsidP="00A131B8">
      <w:pPr>
        <w:ind w:firstLine="709"/>
        <w:jc w:val="both"/>
      </w:pPr>
    </w:p>
    <w:p w:rsidR="00D679EB" w:rsidRPr="00A85D2C" w:rsidRDefault="00D679EB" w:rsidP="00A85D2C">
      <w:pPr>
        <w:ind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7. Порядок выдвижения членов Общественной палаты Советом</w:t>
      </w:r>
      <w:r w:rsidR="00A85D2C">
        <w:rPr>
          <w:b/>
          <w:color w:val="000000"/>
        </w:rPr>
        <w:t xml:space="preserve"> </w:t>
      </w:r>
      <w:r w:rsidR="009D43E5" w:rsidRPr="00A131B8">
        <w:rPr>
          <w:b/>
          <w:color w:val="000000"/>
        </w:rPr>
        <w:t>депутатов муниципального образования</w:t>
      </w:r>
      <w:r w:rsidRPr="00A131B8">
        <w:rPr>
          <w:b/>
          <w:color w:val="000000"/>
        </w:rPr>
        <w:t xml:space="preserve"> </w:t>
      </w:r>
      <w:r w:rsidR="009D43E5" w:rsidRPr="00A131B8">
        <w:rPr>
          <w:b/>
          <w:color w:val="000000"/>
        </w:rPr>
        <w:t>Приозерский</w:t>
      </w:r>
      <w:r w:rsidRPr="00A131B8">
        <w:rPr>
          <w:b/>
          <w:color w:val="000000"/>
        </w:rPr>
        <w:t xml:space="preserve"> муниципальный район</w:t>
      </w:r>
      <w:r w:rsidR="009D43E5" w:rsidRPr="00A131B8">
        <w:rPr>
          <w:b/>
          <w:color w:val="000000"/>
        </w:rPr>
        <w:t xml:space="preserve"> Ленинградской области</w:t>
      </w:r>
    </w:p>
    <w:p w:rsidR="00D679EB" w:rsidRPr="00A131B8" w:rsidRDefault="00D679EB" w:rsidP="00A131B8">
      <w:pPr>
        <w:ind w:firstLine="709"/>
        <w:rPr>
          <w:spacing w:val="2"/>
          <w:shd w:val="clear" w:color="auto" w:fill="FFFFFF"/>
        </w:rPr>
      </w:pPr>
    </w:p>
    <w:p w:rsidR="00D679EB" w:rsidRPr="00A131B8" w:rsidRDefault="00D679EB" w:rsidP="00A131B8">
      <w:pPr>
        <w:ind w:firstLine="709"/>
        <w:jc w:val="both"/>
      </w:pPr>
      <w:r w:rsidRPr="00A131B8">
        <w:lastRenderedPageBreak/>
        <w:t xml:space="preserve">1. После размещения на </w:t>
      </w:r>
      <w:r w:rsidRPr="00A131B8">
        <w:rPr>
          <w:spacing w:val="2"/>
          <w:shd w:val="clear" w:color="auto" w:fill="FFFFFF"/>
        </w:rPr>
        <w:t>официальном сайте информации о начале процедуры формирования состава Общественной палаты г</w:t>
      </w:r>
      <w:r w:rsidRPr="00A131B8">
        <w:t xml:space="preserve">лава </w:t>
      </w:r>
      <w:r w:rsidR="009D43E5" w:rsidRPr="00A131B8">
        <w:t>муниципального образования</w:t>
      </w:r>
      <w:r w:rsidRPr="00A131B8">
        <w:t xml:space="preserve"> </w:t>
      </w:r>
      <w:r w:rsidR="009D43E5" w:rsidRPr="00A131B8">
        <w:t>Приозерский</w:t>
      </w:r>
      <w:r w:rsidRPr="00A131B8">
        <w:t xml:space="preserve"> муниципальный район</w:t>
      </w:r>
      <w:r w:rsidR="009D43E5" w:rsidRPr="00A131B8">
        <w:t xml:space="preserve"> Ленинградской области от имени Совета депутатов муниципального</w:t>
      </w:r>
      <w:r w:rsidRPr="00A131B8">
        <w:t xml:space="preserve"> </w:t>
      </w:r>
      <w:r w:rsidR="009D43E5" w:rsidRPr="00A131B8">
        <w:t>образования Приозерский муниципальный район Ленинградской области</w:t>
      </w:r>
      <w:r w:rsidRPr="00A131B8">
        <w:t xml:space="preserve"> инициирует процедуру выдвижения </w:t>
      </w:r>
      <w:r w:rsidR="009D43E5" w:rsidRPr="00A131B8">
        <w:t>пяти</w:t>
      </w:r>
      <w:r w:rsidRPr="00A131B8">
        <w:t xml:space="preserve"> член</w:t>
      </w:r>
      <w:r w:rsidR="00A85D2C">
        <w:t>ов состава Общественной палаты.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 xml:space="preserve">2. Совет депутатов </w:t>
      </w:r>
      <w:r w:rsidR="009D43E5" w:rsidRPr="00A131B8">
        <w:t>муниципального образования</w:t>
      </w:r>
      <w:r w:rsidRPr="00A131B8">
        <w:t xml:space="preserve"> </w:t>
      </w:r>
      <w:r w:rsidR="009D43E5" w:rsidRPr="00A131B8">
        <w:t>Приозерский</w:t>
      </w:r>
      <w:r w:rsidRPr="00A131B8">
        <w:t xml:space="preserve"> муниципальный район</w:t>
      </w:r>
      <w:r w:rsidR="009D43E5" w:rsidRPr="00A131B8">
        <w:t xml:space="preserve"> Ленинградской области</w:t>
      </w:r>
      <w:r w:rsidRPr="00A131B8">
        <w:t xml:space="preserve"> в</w:t>
      </w:r>
      <w:r w:rsidRPr="00A131B8">
        <w:rPr>
          <w:rFonts w:eastAsiaTheme="minorHAnsi"/>
        </w:rPr>
        <w:t xml:space="preserve"> течение 30 дней с даты размещения информации, указанной в пункте 1 настоящей статьи, </w:t>
      </w:r>
      <w:r w:rsidRPr="00A131B8">
        <w:t>определяет кандидатуры в состав Общественной палаты</w:t>
      </w:r>
      <w:r w:rsidRPr="00A131B8">
        <w:rPr>
          <w:rFonts w:eastAsiaTheme="minorHAnsi"/>
        </w:rPr>
        <w:t xml:space="preserve"> по результатам проведения консультаций с общественными объединениями, иными некоммерческими организациями,</w:t>
      </w:r>
      <w:r w:rsidRPr="00A131B8">
        <w:t xml:space="preserve"> имеющими государственную регистрацию на территории </w:t>
      </w:r>
      <w:r w:rsidR="009D43E5" w:rsidRPr="00A131B8">
        <w:t>Приозерского</w:t>
      </w:r>
      <w:r w:rsidRPr="00A131B8">
        <w:t xml:space="preserve"> муниципального района</w:t>
      </w:r>
      <w:r w:rsidR="009D43E5" w:rsidRPr="00A131B8">
        <w:t xml:space="preserve"> Ленинградской области</w:t>
      </w:r>
      <w:r w:rsidRPr="00A131B8">
        <w:t xml:space="preserve">. </w:t>
      </w:r>
      <w:r w:rsidRPr="00A131B8">
        <w:rPr>
          <w:rFonts w:eastAsiaTheme="minorHAnsi"/>
        </w:rPr>
        <w:t xml:space="preserve">Не менее половины указанных кандидатур должны представлять профессиональные союзы,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групп. </w:t>
      </w:r>
    </w:p>
    <w:p w:rsidR="00D679EB" w:rsidRPr="00A131B8" w:rsidRDefault="00D679EB" w:rsidP="00A131B8">
      <w:pPr>
        <w:ind w:firstLine="709"/>
        <w:jc w:val="both"/>
      </w:pPr>
      <w:r w:rsidRPr="00A131B8">
        <w:t>3. При формировании состава Общест</w:t>
      </w:r>
      <w:r w:rsidR="009D43E5" w:rsidRPr="00A131B8">
        <w:t>венной палаты, Совет депутатов муниципального образования</w:t>
      </w:r>
      <w:r w:rsidRPr="00A131B8">
        <w:t xml:space="preserve"> </w:t>
      </w:r>
      <w:r w:rsidR="009D43E5" w:rsidRPr="00A131B8">
        <w:t>Приозерский</w:t>
      </w:r>
      <w:r w:rsidRPr="00A131B8">
        <w:t xml:space="preserve"> муниципальный район</w:t>
      </w:r>
      <w:r w:rsidR="009D43E5" w:rsidRPr="00A131B8">
        <w:t xml:space="preserve"> Ленинградской области</w:t>
      </w:r>
      <w:r w:rsidRPr="00A131B8">
        <w:t xml:space="preserve"> не вправе делегировать в ее состав нескольких членов Палаты от одного и того же общественного объединения.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A131B8">
        <w:t xml:space="preserve">4. Руководитель общественного объединения или иной некоммерческой организации в срок, установленный в пункте 2 настоящей статьи, направляет в Совет депутатов </w:t>
      </w:r>
      <w:r w:rsidR="009D43E5" w:rsidRPr="00A131B8">
        <w:t>муниципального образования</w:t>
      </w:r>
      <w:r w:rsidRPr="00A131B8">
        <w:t xml:space="preserve"> </w:t>
      </w:r>
      <w:r w:rsidRPr="00A131B8">
        <w:rPr>
          <w:spacing w:val="2"/>
          <w:shd w:val="clear" w:color="auto" w:fill="FFFFFF"/>
        </w:rPr>
        <w:t>ходатайство о выдвижении своего кандидата в члены Общественной палаты, к которому прилагаются основные сведения биографического характера о кандидате (фамилия, имя, отчество, дата рождения, информация об образовании, семейном положении, месте работы, роде занятий, месте жительства), а также заявление кандидата о согласии быть выдвинутым в члены Общественной палаты.</w:t>
      </w:r>
    </w:p>
    <w:p w:rsidR="00D679EB" w:rsidRPr="00A131B8" w:rsidRDefault="009D43E5" w:rsidP="00A131B8">
      <w:pPr>
        <w:autoSpaceDE w:val="0"/>
        <w:autoSpaceDN w:val="0"/>
        <w:adjustRightInd w:val="0"/>
        <w:ind w:firstLine="709"/>
        <w:jc w:val="both"/>
      </w:pPr>
      <w:r w:rsidRPr="00A131B8">
        <w:t>5. Аппарат Совета депутатов муниципального образования</w:t>
      </w:r>
      <w:r w:rsidR="00D679EB" w:rsidRPr="00A131B8">
        <w:t xml:space="preserve"> </w:t>
      </w:r>
      <w:r w:rsidRPr="00A131B8">
        <w:t xml:space="preserve">Приозерский </w:t>
      </w:r>
      <w:r w:rsidR="00D679EB" w:rsidRPr="00A131B8">
        <w:t>муниципальный район</w:t>
      </w:r>
      <w:r w:rsidRPr="00A131B8">
        <w:t xml:space="preserve"> Ленинградской области</w:t>
      </w:r>
      <w:r w:rsidR="00D679EB" w:rsidRPr="00A131B8">
        <w:t xml:space="preserve"> проверяет кандидатов </w:t>
      </w:r>
      <w:r w:rsidR="00D679EB" w:rsidRPr="00A131B8">
        <w:rPr>
          <w:spacing w:val="2"/>
          <w:shd w:val="clear" w:color="auto" w:fill="FFFFFF"/>
        </w:rPr>
        <w:t>в члены Общественной палаты</w:t>
      </w:r>
      <w:r w:rsidR="00D679EB" w:rsidRPr="00A131B8">
        <w:t xml:space="preserve"> на соответствие требованиям, установленным статьей 6 настоящего Положения.</w:t>
      </w:r>
    </w:p>
    <w:p w:rsidR="00D679EB" w:rsidRPr="00A131B8" w:rsidRDefault="00D679EB" w:rsidP="00A131B8">
      <w:pPr>
        <w:pStyle w:val="a7"/>
        <w:ind w:left="0" w:firstLine="709"/>
        <w:jc w:val="both"/>
      </w:pPr>
      <w:r w:rsidRPr="00A131B8">
        <w:rPr>
          <w:spacing w:val="2"/>
          <w:shd w:val="clear" w:color="auto" w:fill="FFFFFF"/>
        </w:rPr>
        <w:t xml:space="preserve">6. Предварительное рассмотрение документов о выдвижении кандидатов в члены Общественной палаты, представленных в Совет депутатов </w:t>
      </w:r>
      <w:r w:rsidR="009D43E5" w:rsidRPr="00A131B8">
        <w:rPr>
          <w:spacing w:val="2"/>
          <w:shd w:val="clear" w:color="auto" w:fill="FFFFFF"/>
        </w:rPr>
        <w:t>муниципального образования Приозерский</w:t>
      </w:r>
      <w:r w:rsidRPr="00A131B8">
        <w:rPr>
          <w:spacing w:val="2"/>
          <w:shd w:val="clear" w:color="auto" w:fill="FFFFFF"/>
        </w:rPr>
        <w:t xml:space="preserve"> муниципальный район</w:t>
      </w:r>
      <w:r w:rsidR="009D43E5" w:rsidRPr="00A131B8">
        <w:rPr>
          <w:spacing w:val="2"/>
          <w:shd w:val="clear" w:color="auto" w:fill="FFFFFF"/>
        </w:rPr>
        <w:t xml:space="preserve"> Ленинградской области</w:t>
      </w:r>
      <w:r w:rsidRPr="00A131B8">
        <w:rPr>
          <w:spacing w:val="2"/>
          <w:shd w:val="clear" w:color="auto" w:fill="FFFFFF"/>
        </w:rPr>
        <w:t xml:space="preserve">, осуществляется постоянной </w:t>
      </w:r>
      <w:r w:rsidRPr="00A131B8">
        <w:t xml:space="preserve">депутатской комиссией </w:t>
      </w:r>
      <w:r w:rsidR="00710F07" w:rsidRPr="00A131B8">
        <w:t>по местному самоуправлению, законности, правопорядку и социальным вопросам</w:t>
      </w:r>
      <w:r w:rsidRPr="00A131B8">
        <w:t>.</w:t>
      </w:r>
    </w:p>
    <w:p w:rsidR="00D679EB" w:rsidRPr="00A131B8" w:rsidRDefault="00710F07" w:rsidP="00A131B8">
      <w:pPr>
        <w:ind w:firstLine="709"/>
        <w:jc w:val="both"/>
      </w:pPr>
      <w:r w:rsidRPr="00A131B8">
        <w:t>7</w:t>
      </w:r>
      <w:r w:rsidR="00D679EB" w:rsidRPr="00A131B8">
        <w:t xml:space="preserve">. Совет депутатов </w:t>
      </w:r>
      <w:r w:rsidRPr="00A131B8">
        <w:t>муниципального образования</w:t>
      </w:r>
      <w:r w:rsidR="00D679EB" w:rsidRPr="00A131B8">
        <w:t xml:space="preserve"> </w:t>
      </w:r>
      <w:r w:rsidRPr="00A131B8">
        <w:t>Приозерский</w:t>
      </w:r>
      <w:r w:rsidR="00D679EB" w:rsidRPr="00A131B8">
        <w:t xml:space="preserve"> муниципальный район</w:t>
      </w:r>
      <w:r w:rsidRPr="00A131B8">
        <w:t xml:space="preserve"> Ленинградской области</w:t>
      </w:r>
      <w:r w:rsidR="00D679EB" w:rsidRPr="00A131B8">
        <w:t xml:space="preserve"> не позднее 60 дней </w:t>
      </w:r>
      <w:r w:rsidR="00D679EB" w:rsidRPr="00A131B8">
        <w:rPr>
          <w:rFonts w:eastAsiaTheme="minorHAnsi"/>
        </w:rPr>
        <w:t>с даты размещения информации, указанной в пункте 1 настоящей статьи,</w:t>
      </w:r>
      <w:r w:rsidR="00D679EB" w:rsidRPr="00A131B8">
        <w:t xml:space="preserve"> пр</w:t>
      </w:r>
      <w:r w:rsidRPr="00A131B8">
        <w:t>инимает решение о назначении пяти</w:t>
      </w:r>
      <w:r w:rsidR="00D679EB" w:rsidRPr="00A131B8">
        <w:t xml:space="preserve"> членов Палаты из числа граждан, выдвинутых от общественных объединений и</w:t>
      </w:r>
      <w:r w:rsidRPr="00A131B8">
        <w:t xml:space="preserve"> </w:t>
      </w:r>
      <w:r w:rsidR="00D679EB" w:rsidRPr="00A131B8">
        <w:rPr>
          <w:rFonts w:eastAsiaTheme="minorHAnsi"/>
        </w:rPr>
        <w:t xml:space="preserve">иных некоммерческих организаций </w:t>
      </w:r>
      <w:r w:rsidR="00D679EB" w:rsidRPr="00A131B8">
        <w:t xml:space="preserve">и давших согласие войти в состав Палаты, соответствующих требованиям, установленным настоящим Положением. Решение Совета депутатов </w:t>
      </w:r>
      <w:r w:rsidRPr="00A131B8">
        <w:t>муниципального образования</w:t>
      </w:r>
      <w:r w:rsidR="00D679EB" w:rsidRPr="00A131B8">
        <w:t xml:space="preserve"> </w:t>
      </w:r>
      <w:r w:rsidRPr="00A131B8">
        <w:t>Приозерский</w:t>
      </w:r>
      <w:r w:rsidR="00D679EB" w:rsidRPr="00A131B8">
        <w:t xml:space="preserve"> муниципальный район</w:t>
      </w:r>
      <w:r w:rsidRPr="00A131B8">
        <w:t xml:space="preserve"> Ленинградской области</w:t>
      </w:r>
      <w:r w:rsidR="00D679EB" w:rsidRPr="00A131B8">
        <w:t xml:space="preserve"> публикуется </w:t>
      </w:r>
      <w:r w:rsidRPr="00A131B8">
        <w:t xml:space="preserve">в средствах массовой информации </w:t>
      </w:r>
      <w:r w:rsidR="00D679EB" w:rsidRPr="00A131B8">
        <w:t>и размещается на официальном сайте.</w:t>
      </w:r>
    </w:p>
    <w:p w:rsidR="00D679EB" w:rsidRPr="00A131B8" w:rsidRDefault="00D679EB" w:rsidP="00A131B8">
      <w:pPr>
        <w:ind w:firstLine="709"/>
      </w:pPr>
    </w:p>
    <w:p w:rsidR="00D679EB" w:rsidRPr="00A131B8" w:rsidRDefault="00D679EB" w:rsidP="000403CE">
      <w:pPr>
        <w:ind w:firstLine="709"/>
        <w:jc w:val="center"/>
        <w:rPr>
          <w:b/>
        </w:rPr>
      </w:pPr>
      <w:r w:rsidRPr="00A131B8">
        <w:rPr>
          <w:b/>
        </w:rPr>
        <w:t xml:space="preserve">Статья 8. Порядок выдвижения членов Общественной палаты </w:t>
      </w:r>
      <w:r w:rsidR="00710F07" w:rsidRPr="00A131B8">
        <w:rPr>
          <w:b/>
        </w:rPr>
        <w:t>администрацией муниципального образования</w:t>
      </w:r>
      <w:r w:rsidRPr="00A131B8">
        <w:rPr>
          <w:b/>
        </w:rPr>
        <w:t xml:space="preserve"> </w:t>
      </w:r>
      <w:r w:rsidR="00710F07" w:rsidRPr="00A131B8">
        <w:rPr>
          <w:b/>
        </w:rPr>
        <w:t>Приозерский муниципальный район Ленинградской области</w:t>
      </w:r>
    </w:p>
    <w:p w:rsidR="00D679EB" w:rsidRPr="00A131B8" w:rsidRDefault="00D679EB" w:rsidP="00A131B8">
      <w:pPr>
        <w:ind w:firstLine="709"/>
        <w:jc w:val="center"/>
      </w:pPr>
    </w:p>
    <w:p w:rsidR="00D679EB" w:rsidRPr="00A131B8" w:rsidRDefault="00D679EB" w:rsidP="00A131B8">
      <w:pPr>
        <w:ind w:firstLine="709"/>
        <w:jc w:val="both"/>
      </w:pPr>
      <w:r w:rsidRPr="00A131B8">
        <w:t xml:space="preserve">1. После размещения на </w:t>
      </w:r>
      <w:r w:rsidRPr="00A131B8">
        <w:rPr>
          <w:spacing w:val="2"/>
          <w:shd w:val="clear" w:color="auto" w:fill="FFFFFF"/>
        </w:rPr>
        <w:t xml:space="preserve">официальном сайте информации о начале процедуры формирования состава Общественной палаты </w:t>
      </w:r>
      <w:r w:rsidR="00710F07" w:rsidRPr="00A131B8">
        <w:t xml:space="preserve">администрация муниципального образования Приозерский </w:t>
      </w:r>
      <w:r w:rsidRPr="00A131B8">
        <w:t>муниципальный район</w:t>
      </w:r>
      <w:r w:rsidR="00710F07" w:rsidRPr="00A131B8">
        <w:t xml:space="preserve"> Ленинградской области </w:t>
      </w:r>
      <w:r w:rsidRPr="00A131B8">
        <w:t>ини</w:t>
      </w:r>
      <w:r w:rsidR="00710F07" w:rsidRPr="00A131B8">
        <w:t>циирует процедуру выдвижения пяти</w:t>
      </w:r>
      <w:r w:rsidRPr="00A131B8">
        <w:t xml:space="preserve"> членов состава Общественной палаты.</w:t>
      </w:r>
    </w:p>
    <w:p w:rsidR="00D679EB" w:rsidRPr="00A131B8" w:rsidRDefault="00710F07" w:rsidP="00A131B8">
      <w:pPr>
        <w:ind w:firstLine="709"/>
        <w:jc w:val="both"/>
      </w:pPr>
      <w:r w:rsidRPr="00A131B8">
        <w:t>2. Администрация муниципального образования</w:t>
      </w:r>
      <w:r w:rsidR="00D679EB" w:rsidRPr="00A131B8">
        <w:t xml:space="preserve"> </w:t>
      </w:r>
      <w:r w:rsidRPr="00A131B8">
        <w:t xml:space="preserve">Приозерский муниципальный район Ленинградской области </w:t>
      </w:r>
      <w:r w:rsidR="00D679EB" w:rsidRPr="00A131B8">
        <w:t xml:space="preserve">вправе делегировать в состав Общественной палаты </w:t>
      </w:r>
      <w:r w:rsidR="00D679EB" w:rsidRPr="00A131B8">
        <w:lastRenderedPageBreak/>
        <w:t>пр</w:t>
      </w:r>
      <w:r w:rsidRPr="00A131B8">
        <w:t>едставителей социальной сферы Приозерского</w:t>
      </w:r>
      <w:r w:rsidR="00D679EB" w:rsidRPr="00A131B8">
        <w:t xml:space="preserve"> муниципального района</w:t>
      </w:r>
      <w:r w:rsidRPr="00A131B8">
        <w:t xml:space="preserve"> Ленинградской области</w:t>
      </w:r>
      <w:r w:rsidR="00D679EB" w:rsidRPr="00A131B8">
        <w:t xml:space="preserve">: образования, здравоохранения, культуры, спорта, молодежных организаций, средств массовой информации и других аналогичных организаций, а также представителя </w:t>
      </w:r>
      <w:r w:rsidRPr="00A131B8">
        <w:t xml:space="preserve">городских, </w:t>
      </w:r>
      <w:r w:rsidR="00D679EB" w:rsidRPr="00A131B8">
        <w:t>сельских поселений (кроме организаций, зарегистрированных в качестве общественных объединений).</w:t>
      </w:r>
    </w:p>
    <w:p w:rsidR="00D679EB" w:rsidRPr="00A131B8" w:rsidRDefault="00D679EB" w:rsidP="00A131B8">
      <w:pPr>
        <w:ind w:firstLine="709"/>
        <w:jc w:val="both"/>
      </w:pPr>
      <w:r w:rsidRPr="00A131B8">
        <w:t xml:space="preserve">3. Администрация </w:t>
      </w:r>
      <w:r w:rsidR="00710F07" w:rsidRPr="00A131B8">
        <w:t>муниципального</w:t>
      </w:r>
      <w:r w:rsidRPr="00A131B8">
        <w:t xml:space="preserve"> </w:t>
      </w:r>
      <w:r w:rsidR="00710F07" w:rsidRPr="00A131B8">
        <w:t>Приозерский</w:t>
      </w:r>
      <w:r w:rsidRPr="00A131B8">
        <w:t xml:space="preserve"> муниципальный район</w:t>
      </w:r>
      <w:r w:rsidR="00710F07" w:rsidRPr="00A131B8">
        <w:t xml:space="preserve"> Ленинградской области </w:t>
      </w:r>
      <w:r w:rsidRPr="00A131B8">
        <w:t>в</w:t>
      </w:r>
      <w:r w:rsidRPr="00A131B8">
        <w:rPr>
          <w:rFonts w:eastAsiaTheme="minorHAnsi"/>
        </w:rPr>
        <w:t xml:space="preserve"> течение 30 дней с даты размещения информации, указанной в пункте 1 настоящей статьи, </w:t>
      </w:r>
      <w:r w:rsidRPr="00A131B8">
        <w:t xml:space="preserve">определяет кандидатуры в состав Общественной палаты по результатам консультаций с представителями социальной сферы и </w:t>
      </w:r>
      <w:r w:rsidR="00710F07" w:rsidRPr="00A131B8">
        <w:t>городских, сельских поселений Приозерского</w:t>
      </w:r>
      <w:r w:rsidRPr="00A131B8">
        <w:t xml:space="preserve"> муниципального района</w:t>
      </w:r>
      <w:r w:rsidR="00710F07" w:rsidRPr="00A131B8">
        <w:t xml:space="preserve"> Ленинградской области</w:t>
      </w:r>
      <w:r w:rsidRPr="00A131B8">
        <w:t xml:space="preserve">. При формировании состава Общественной палаты, администрация </w:t>
      </w:r>
      <w:r w:rsidR="00710F07" w:rsidRPr="00A131B8">
        <w:t>муниципального образования</w:t>
      </w:r>
      <w:r w:rsidRPr="00A131B8">
        <w:t xml:space="preserve"> </w:t>
      </w:r>
      <w:r w:rsidR="00710F07" w:rsidRPr="00A131B8">
        <w:t>Приозерский</w:t>
      </w:r>
      <w:r w:rsidRPr="00A131B8">
        <w:t xml:space="preserve"> муниципальный район</w:t>
      </w:r>
      <w:r w:rsidR="00710F07" w:rsidRPr="00A131B8">
        <w:t xml:space="preserve"> Ленинградской области</w:t>
      </w:r>
      <w:r w:rsidRPr="00A131B8">
        <w:t xml:space="preserve"> не вправе делегировать в ее состав нескольких членов Общественной палаты от учреждений, организаций одного и того же профиля деятельности, предусмотренного пунктом 2 настоящей статьи.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A131B8">
        <w:t xml:space="preserve">4. Руководитель организации, указанной в пункте 2 настоящей статьи, в срок, установленный пунктом 3 настоящей статьи, направляет в администрацию </w:t>
      </w:r>
      <w:r w:rsidR="00710F07" w:rsidRPr="00A131B8">
        <w:t>муниципального образования</w:t>
      </w:r>
      <w:r w:rsidRPr="00A131B8">
        <w:t xml:space="preserve"> </w:t>
      </w:r>
      <w:r w:rsidRPr="00A131B8">
        <w:rPr>
          <w:spacing w:val="2"/>
          <w:shd w:val="clear" w:color="auto" w:fill="FFFFFF"/>
        </w:rPr>
        <w:t>ходатайство о выдвижении своего кандидата в члены Общественной палаты, к которому прилагаются основные сведения биографического характера о кандидате (фамилия, имя, отчество, дата рождения, информация об образовании, семейном положении, месте работы, роде занятий, месте жительства), а также заявление кандидата о согласии быть выдвинутым в члены Общественной палаты.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t xml:space="preserve">5. Администрация </w:t>
      </w:r>
      <w:r w:rsidR="00710F07" w:rsidRPr="00A131B8">
        <w:t>муниципального образования</w:t>
      </w:r>
      <w:r w:rsidRPr="00A131B8">
        <w:t xml:space="preserve"> </w:t>
      </w:r>
      <w:r w:rsidR="00710F07" w:rsidRPr="00A131B8">
        <w:t>Приозерский муниципальный район Ленинградской области</w:t>
      </w:r>
      <w:r w:rsidRPr="00A131B8">
        <w:t xml:space="preserve"> проверяет кандидата </w:t>
      </w:r>
      <w:r w:rsidRPr="00A131B8">
        <w:rPr>
          <w:spacing w:val="2"/>
          <w:shd w:val="clear" w:color="auto" w:fill="FFFFFF"/>
        </w:rPr>
        <w:t>в члены Общественной палаты</w:t>
      </w:r>
      <w:r w:rsidRPr="00A131B8">
        <w:t xml:space="preserve"> на соответствие требованиям, установленным статьей 6 настоящего Положения.</w:t>
      </w:r>
    </w:p>
    <w:p w:rsidR="00D679EB" w:rsidRPr="00A131B8" w:rsidRDefault="00710F07" w:rsidP="00A131B8">
      <w:pPr>
        <w:ind w:firstLine="709"/>
        <w:jc w:val="both"/>
        <w:rPr>
          <w:color w:val="000000"/>
        </w:rPr>
      </w:pPr>
      <w:r w:rsidRPr="00A131B8">
        <w:t>6. Администрация муниципального образования</w:t>
      </w:r>
      <w:r w:rsidR="00D679EB" w:rsidRPr="00A131B8">
        <w:t xml:space="preserve"> </w:t>
      </w:r>
      <w:r w:rsidRPr="00A131B8">
        <w:t xml:space="preserve">Приозерский муниципальный район Ленинградской области </w:t>
      </w:r>
      <w:r w:rsidR="00D679EB" w:rsidRPr="00A131B8">
        <w:t xml:space="preserve">не позднее 60 дней </w:t>
      </w:r>
      <w:r w:rsidR="00D679EB" w:rsidRPr="00A131B8">
        <w:rPr>
          <w:rFonts w:eastAsiaTheme="minorHAnsi"/>
        </w:rPr>
        <w:t>с даты размещения информации, указанной в пункте 1 настоящей статьи,</w:t>
      </w:r>
      <w:r w:rsidR="00D679EB" w:rsidRPr="00A131B8">
        <w:t xml:space="preserve"> издает постановление о назна</w:t>
      </w:r>
      <w:r w:rsidR="00D679EB" w:rsidRPr="00A131B8">
        <w:rPr>
          <w:color w:val="000000"/>
        </w:rPr>
        <w:t xml:space="preserve">чении </w:t>
      </w:r>
      <w:r w:rsidRPr="00A131B8">
        <w:rPr>
          <w:color w:val="000000"/>
        </w:rPr>
        <w:t>пяти</w:t>
      </w:r>
      <w:r w:rsidR="00D679EB" w:rsidRPr="00A131B8">
        <w:rPr>
          <w:color w:val="000000"/>
        </w:rPr>
        <w:t xml:space="preserve"> членов Общественной палаты из числа граждан, давших согласие войти в состав Палаты, </w:t>
      </w:r>
      <w:r w:rsidR="00D679EB" w:rsidRPr="00A131B8">
        <w:t>соответствующих требованиям, установленным настоящим Положением.</w:t>
      </w:r>
      <w:r w:rsidR="00D679EB" w:rsidRPr="00A131B8">
        <w:rPr>
          <w:color w:val="000000"/>
        </w:rPr>
        <w:t xml:space="preserve"> Постановление администрации </w:t>
      </w:r>
      <w:r w:rsidRPr="00A131B8">
        <w:rPr>
          <w:color w:val="000000"/>
        </w:rPr>
        <w:t>муниципального образования</w:t>
      </w:r>
      <w:r w:rsidR="00D679EB" w:rsidRPr="00A131B8">
        <w:rPr>
          <w:color w:val="000000"/>
        </w:rPr>
        <w:t xml:space="preserve"> </w:t>
      </w:r>
      <w:r w:rsidRPr="00A131B8">
        <w:rPr>
          <w:color w:val="000000"/>
        </w:rPr>
        <w:t>Приозерский</w:t>
      </w:r>
      <w:r w:rsidR="00D679EB" w:rsidRPr="00A131B8">
        <w:rPr>
          <w:color w:val="000000"/>
        </w:rPr>
        <w:t xml:space="preserve"> муниципальный район</w:t>
      </w:r>
      <w:r w:rsidRPr="00A131B8">
        <w:rPr>
          <w:color w:val="000000"/>
        </w:rPr>
        <w:t xml:space="preserve"> Ленинградской области</w:t>
      </w:r>
      <w:r w:rsidR="00D679EB" w:rsidRPr="00A131B8">
        <w:rPr>
          <w:color w:val="000000"/>
        </w:rPr>
        <w:t xml:space="preserve"> </w:t>
      </w:r>
      <w:r w:rsidRPr="00A131B8">
        <w:rPr>
          <w:color w:val="000000"/>
        </w:rPr>
        <w:t xml:space="preserve">публикуется в средствах массовой информации </w:t>
      </w:r>
      <w:r w:rsidR="00D679EB" w:rsidRPr="00A131B8">
        <w:rPr>
          <w:color w:val="000000"/>
        </w:rPr>
        <w:t>и размещается на официальном сайте.</w:t>
      </w:r>
    </w:p>
    <w:p w:rsidR="00D679EB" w:rsidRPr="00A131B8" w:rsidRDefault="00D679EB" w:rsidP="00A131B8">
      <w:pPr>
        <w:ind w:firstLine="709"/>
        <w:rPr>
          <w:b/>
          <w:color w:val="000000"/>
        </w:rPr>
      </w:pPr>
    </w:p>
    <w:p w:rsidR="00D679EB" w:rsidRPr="00A131B8" w:rsidRDefault="00D679EB" w:rsidP="00973BC0">
      <w:pPr>
        <w:ind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9. Порядок выдвижения членов Общественной палаты в порядке</w:t>
      </w:r>
      <w:r w:rsidR="00973BC0">
        <w:rPr>
          <w:b/>
          <w:color w:val="000000"/>
        </w:rPr>
        <w:t xml:space="preserve"> </w:t>
      </w:r>
      <w:r w:rsidRPr="00A131B8">
        <w:rPr>
          <w:b/>
          <w:color w:val="000000"/>
        </w:rPr>
        <w:t>самовыдвижения</w:t>
      </w:r>
    </w:p>
    <w:p w:rsidR="00D679EB" w:rsidRPr="00A131B8" w:rsidRDefault="00D679EB" w:rsidP="00A131B8">
      <w:pPr>
        <w:ind w:firstLine="709"/>
        <w:jc w:val="both"/>
        <w:rPr>
          <w:color w:val="000000" w:themeColor="text1"/>
        </w:rPr>
      </w:pPr>
    </w:p>
    <w:p w:rsidR="00D679EB" w:rsidRPr="00A131B8" w:rsidRDefault="00D679EB" w:rsidP="00A131B8">
      <w:pPr>
        <w:ind w:firstLine="709"/>
        <w:jc w:val="both"/>
        <w:rPr>
          <w:color w:val="000000" w:themeColor="text1"/>
        </w:rPr>
      </w:pPr>
      <w:r w:rsidRPr="00A131B8">
        <w:rPr>
          <w:color w:val="000000" w:themeColor="text1"/>
        </w:rPr>
        <w:t>1.</w:t>
      </w:r>
      <w:r w:rsidR="00710F07" w:rsidRPr="00A131B8">
        <w:rPr>
          <w:color w:val="000000" w:themeColor="text1"/>
        </w:rPr>
        <w:t xml:space="preserve"> </w:t>
      </w:r>
      <w:r w:rsidRPr="00A131B8">
        <w:rPr>
          <w:color w:val="000000" w:themeColor="text1"/>
        </w:rPr>
        <w:t xml:space="preserve">После размещения на </w:t>
      </w:r>
      <w:r w:rsidRPr="00A131B8">
        <w:rPr>
          <w:color w:val="000000" w:themeColor="text1"/>
          <w:spacing w:val="2"/>
          <w:shd w:val="clear" w:color="auto" w:fill="FFFFFF"/>
        </w:rPr>
        <w:t xml:space="preserve">официальном сайте информации о начале процедуры формирования состава Общественной палаты </w:t>
      </w:r>
      <w:r w:rsidR="00710F07" w:rsidRPr="00A131B8">
        <w:rPr>
          <w:color w:val="000000" w:themeColor="text1"/>
        </w:rPr>
        <w:t>администрация муниципального образования</w:t>
      </w:r>
      <w:r w:rsidRPr="00A131B8">
        <w:rPr>
          <w:color w:val="000000" w:themeColor="text1"/>
        </w:rPr>
        <w:t xml:space="preserve"> </w:t>
      </w:r>
      <w:r w:rsidR="00710F07" w:rsidRPr="00A131B8">
        <w:rPr>
          <w:color w:val="000000" w:themeColor="text1"/>
        </w:rPr>
        <w:t>Приозерский</w:t>
      </w:r>
      <w:r w:rsidRPr="00A131B8">
        <w:rPr>
          <w:color w:val="000000" w:themeColor="text1"/>
        </w:rPr>
        <w:t xml:space="preserve"> муниципальный район</w:t>
      </w:r>
      <w:r w:rsidR="00710F07" w:rsidRPr="00A131B8">
        <w:rPr>
          <w:color w:val="000000" w:themeColor="text1"/>
        </w:rPr>
        <w:t xml:space="preserve"> Ленинградской области </w:t>
      </w:r>
      <w:r w:rsidRPr="00A131B8">
        <w:rPr>
          <w:color w:val="000000" w:themeColor="text1"/>
        </w:rPr>
        <w:t xml:space="preserve">публикует в </w:t>
      </w:r>
      <w:r w:rsidR="00710F07" w:rsidRPr="00A131B8">
        <w:rPr>
          <w:color w:val="000000" w:themeColor="text1"/>
        </w:rPr>
        <w:t xml:space="preserve">средствах массовой информации </w:t>
      </w:r>
      <w:r w:rsidRPr="00A131B8">
        <w:rPr>
          <w:color w:val="000000" w:themeColor="text1"/>
        </w:rPr>
        <w:t>информационное сообщение о начале процедуры самовыдвижения граждан в состав Общественной палаты.</w:t>
      </w:r>
    </w:p>
    <w:p w:rsidR="00D679EB" w:rsidRPr="00A131B8" w:rsidRDefault="00D679EB" w:rsidP="00A131B8">
      <w:pPr>
        <w:ind w:firstLine="709"/>
        <w:jc w:val="both"/>
        <w:rPr>
          <w:color w:val="000000" w:themeColor="text1"/>
        </w:rPr>
      </w:pPr>
      <w:r w:rsidRPr="00A131B8">
        <w:rPr>
          <w:color w:val="000000" w:themeColor="text1"/>
        </w:rPr>
        <w:t xml:space="preserve">2. Граждане вправе выдвигать свои кандидатуры в состав Общественной палаты в течение 30 дней со дня публикации в </w:t>
      </w:r>
      <w:r w:rsidR="00710F07" w:rsidRPr="00A131B8">
        <w:rPr>
          <w:color w:val="000000" w:themeColor="text1"/>
        </w:rPr>
        <w:t>средствах массовой информации</w:t>
      </w:r>
      <w:r w:rsidRPr="00A131B8">
        <w:rPr>
          <w:color w:val="000000" w:themeColor="text1"/>
        </w:rPr>
        <w:t xml:space="preserve"> информационного сообщения о начале процедуры самовыдвижения кандидатов в состав Палаты.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color w:val="000000"/>
        </w:rPr>
        <w:t xml:space="preserve">3. Гражданин считается выдвинутым в состав Общественной палаты со дня подачи в администрацию </w:t>
      </w:r>
      <w:r w:rsidR="00710F07" w:rsidRPr="00A131B8">
        <w:rPr>
          <w:color w:val="000000"/>
        </w:rPr>
        <w:t>муниципального образования</w:t>
      </w:r>
      <w:r w:rsidRPr="00A131B8">
        <w:rPr>
          <w:color w:val="000000"/>
        </w:rPr>
        <w:t xml:space="preserve"> </w:t>
      </w:r>
      <w:r w:rsidR="00710F07" w:rsidRPr="00A131B8">
        <w:rPr>
          <w:color w:val="000000"/>
        </w:rPr>
        <w:t>Приозерский муниципальный район Ленинградской области</w:t>
      </w:r>
      <w:r w:rsidRPr="00A131B8">
        <w:rPr>
          <w:color w:val="000000"/>
        </w:rPr>
        <w:t xml:space="preserve"> письменного заявления о своем самовыдвижении в состав Палаты. К заявлению </w:t>
      </w:r>
      <w:r w:rsidRPr="00A131B8">
        <w:rPr>
          <w:spacing w:val="2"/>
          <w:shd w:val="clear" w:color="auto" w:fill="FFFFFF"/>
        </w:rPr>
        <w:t>прилагаются основные сведения биографического характера о кандидате (фамилия, имя, отчество, дата рождения, информация об образовании, семейном положении, месте работы, роде занятий, месте жительства).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 xml:space="preserve">4. Администрация </w:t>
      </w:r>
      <w:r w:rsidR="00781AE4" w:rsidRPr="00A131B8">
        <w:rPr>
          <w:color w:val="000000"/>
        </w:rPr>
        <w:t>муниципального образования</w:t>
      </w:r>
      <w:r w:rsidRPr="00A131B8">
        <w:rPr>
          <w:color w:val="000000"/>
        </w:rPr>
        <w:t xml:space="preserve"> </w:t>
      </w:r>
      <w:r w:rsidR="00781AE4" w:rsidRPr="00A131B8">
        <w:rPr>
          <w:color w:val="000000"/>
        </w:rPr>
        <w:t>Приозерский</w:t>
      </w:r>
      <w:r w:rsidRPr="00A131B8">
        <w:rPr>
          <w:color w:val="000000"/>
        </w:rPr>
        <w:t xml:space="preserve"> муниципальный район</w:t>
      </w:r>
      <w:r w:rsidR="00781AE4" w:rsidRPr="00A131B8">
        <w:rPr>
          <w:color w:val="000000"/>
        </w:rPr>
        <w:t xml:space="preserve"> Ленинградской области</w:t>
      </w:r>
      <w:r w:rsidRPr="00A131B8">
        <w:rPr>
          <w:color w:val="000000"/>
        </w:rPr>
        <w:t xml:space="preserve"> проверяет кандидата </w:t>
      </w:r>
      <w:r w:rsidRPr="00A131B8">
        <w:rPr>
          <w:spacing w:val="2"/>
          <w:shd w:val="clear" w:color="auto" w:fill="FFFFFF"/>
        </w:rPr>
        <w:t xml:space="preserve">в члены Общественной палаты в порядке самовыдвижения </w:t>
      </w:r>
      <w:r w:rsidRPr="00A131B8">
        <w:rPr>
          <w:color w:val="000000"/>
        </w:rPr>
        <w:t xml:space="preserve">на соответствие требованиям, установленным статьей 6 настоящего Положения. </w:t>
      </w:r>
    </w:p>
    <w:p w:rsidR="00D679EB" w:rsidRPr="00A131B8" w:rsidRDefault="00D679EB" w:rsidP="00A131B8">
      <w:pPr>
        <w:ind w:firstLine="709"/>
        <w:jc w:val="both"/>
      </w:pPr>
      <w:r w:rsidRPr="00A131B8">
        <w:rPr>
          <w:color w:val="000000"/>
        </w:rPr>
        <w:lastRenderedPageBreak/>
        <w:t>5. Не позднее</w:t>
      </w:r>
      <w:r w:rsidRPr="00A131B8">
        <w:t xml:space="preserve"> 75 дней </w:t>
      </w:r>
      <w:r w:rsidRPr="00A131B8">
        <w:rPr>
          <w:rFonts w:eastAsiaTheme="minorHAnsi"/>
        </w:rPr>
        <w:t xml:space="preserve">с даты размещения информации, указанной в пункте 1 настоящей статьи, </w:t>
      </w:r>
      <w:r w:rsidRPr="00A131B8">
        <w:rPr>
          <w:color w:val="000000"/>
        </w:rPr>
        <w:t xml:space="preserve">глава администрации </w:t>
      </w:r>
      <w:r w:rsidR="00781AE4" w:rsidRPr="00A131B8">
        <w:rPr>
          <w:color w:val="000000"/>
        </w:rPr>
        <w:t xml:space="preserve">муниципального образования Приозерский муниципальный район Ленинградской области </w:t>
      </w:r>
      <w:r w:rsidRPr="00A131B8">
        <w:t xml:space="preserve">обеспечивает проведение совместного заседания членов Общественной палаты, назначенных Советом депутатов </w:t>
      </w:r>
      <w:r w:rsidR="00781AE4" w:rsidRPr="00A131B8">
        <w:t>муниципального образования Приозерский</w:t>
      </w:r>
      <w:r w:rsidRPr="00A131B8">
        <w:t xml:space="preserve"> муниципальный район</w:t>
      </w:r>
      <w:r w:rsidR="00781AE4" w:rsidRPr="00A131B8">
        <w:t xml:space="preserve"> Ленинградской области</w:t>
      </w:r>
      <w:r w:rsidRPr="00A131B8">
        <w:t xml:space="preserve"> и администрацией </w:t>
      </w:r>
      <w:r w:rsidR="00781AE4" w:rsidRPr="00A131B8">
        <w:t>муниципального образования</w:t>
      </w:r>
      <w:r w:rsidRPr="00A131B8">
        <w:t xml:space="preserve"> </w:t>
      </w:r>
      <w:r w:rsidR="00781AE4" w:rsidRPr="00A131B8">
        <w:t>Приозерский</w:t>
      </w:r>
      <w:r w:rsidRPr="00A131B8">
        <w:t xml:space="preserve"> муниципальный район</w:t>
      </w:r>
      <w:r w:rsidR="00781AE4" w:rsidRPr="00A131B8">
        <w:t xml:space="preserve"> Ленинградской области</w:t>
      </w:r>
      <w:r w:rsidR="00973BC0">
        <w:t>, которые</w:t>
      </w:r>
      <w:r w:rsidRPr="00A131B8">
        <w:rPr>
          <w:spacing w:val="2"/>
          <w:shd w:val="clear" w:color="auto" w:fill="FFFFFF"/>
        </w:rPr>
        <w:t xml:space="preserve"> принимают решение об утверждении состава оставшейся части членов Общественной палаты </w:t>
      </w:r>
      <w:r w:rsidRPr="00A131B8">
        <w:t>из числа граждан, предложивших свои кандидатуры в порядке самовыдвижения, соответствующих требованиям, установленным настоящим Положением.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t xml:space="preserve">6. В случае, если в порядке самовыдвижения </w:t>
      </w:r>
      <w:r w:rsidRPr="00A131B8">
        <w:rPr>
          <w:color w:val="000000"/>
        </w:rPr>
        <w:t>в состав Обще</w:t>
      </w:r>
      <w:r w:rsidR="00781AE4" w:rsidRPr="00A131B8">
        <w:rPr>
          <w:color w:val="000000"/>
        </w:rPr>
        <w:t>ственной палаты подано более пяти</w:t>
      </w:r>
      <w:r w:rsidRPr="00A131B8">
        <w:rPr>
          <w:color w:val="000000"/>
        </w:rPr>
        <w:t xml:space="preserve"> заявлен</w:t>
      </w:r>
      <w:r w:rsidR="00781AE4" w:rsidRPr="00A131B8">
        <w:rPr>
          <w:color w:val="000000"/>
        </w:rPr>
        <w:t>ий граждан, отбор среди них пяти</w:t>
      </w:r>
      <w:r w:rsidRPr="00A131B8">
        <w:rPr>
          <w:color w:val="000000"/>
        </w:rPr>
        <w:t xml:space="preserve"> членов Палаты осуществляется рейтинговым голосованием (по решению членов Палаты тайным или открытым голосованием) членов Палаты, назначенных в ее состав Советом депутатов </w:t>
      </w:r>
      <w:r w:rsidR="00781AE4" w:rsidRPr="00A131B8">
        <w:rPr>
          <w:color w:val="000000"/>
        </w:rPr>
        <w:t>муниципального образования</w:t>
      </w:r>
      <w:r w:rsidRPr="00A131B8">
        <w:rPr>
          <w:color w:val="000000"/>
        </w:rPr>
        <w:t xml:space="preserve"> </w:t>
      </w:r>
      <w:r w:rsidR="00781AE4" w:rsidRPr="00A131B8">
        <w:rPr>
          <w:color w:val="000000"/>
        </w:rPr>
        <w:t>Приозерский</w:t>
      </w:r>
      <w:r w:rsidRPr="00A131B8">
        <w:rPr>
          <w:color w:val="000000"/>
        </w:rPr>
        <w:t xml:space="preserve"> муниципальный район</w:t>
      </w:r>
      <w:r w:rsidR="00781AE4" w:rsidRPr="00A131B8">
        <w:rPr>
          <w:color w:val="000000"/>
        </w:rPr>
        <w:t xml:space="preserve"> Ленинградской области и администрацией муниципального образования</w:t>
      </w:r>
      <w:r w:rsidRPr="00A131B8">
        <w:rPr>
          <w:color w:val="000000"/>
        </w:rPr>
        <w:t xml:space="preserve"> </w:t>
      </w:r>
      <w:r w:rsidR="00781AE4" w:rsidRPr="00A131B8">
        <w:rPr>
          <w:color w:val="000000"/>
        </w:rPr>
        <w:t>Приозерский муниципальный район Ленинградской области</w:t>
      </w:r>
      <w:r w:rsidRPr="00A131B8">
        <w:rPr>
          <w:color w:val="000000"/>
        </w:rPr>
        <w:t>. Порядок проведения такого голосования определяется членами Палаты самостоятельно.</w:t>
      </w:r>
    </w:p>
    <w:p w:rsidR="00D679EB" w:rsidRDefault="00781AE4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7. Решение о назначении пяти</w:t>
      </w:r>
      <w:r w:rsidR="00D679EB" w:rsidRPr="00A131B8">
        <w:rPr>
          <w:color w:val="000000"/>
        </w:rPr>
        <w:t xml:space="preserve"> членов нового состава Палаты из числа граждан, предложивших свои кандидатуры в состав Общественной палаты в порядке самовыдвижения, принимается не менее чем </w:t>
      </w:r>
      <w:r w:rsidRPr="00A131B8">
        <w:rPr>
          <w:color w:val="000000"/>
        </w:rPr>
        <w:t>6</w:t>
      </w:r>
      <w:r w:rsidR="00D679EB" w:rsidRPr="00A131B8">
        <w:rPr>
          <w:color w:val="000000"/>
        </w:rPr>
        <w:t xml:space="preserve"> голосами членов Палаты</w:t>
      </w:r>
      <w:r w:rsidRPr="00A131B8">
        <w:rPr>
          <w:color w:val="000000"/>
        </w:rPr>
        <w:t xml:space="preserve"> при наличии кворума не менее 8</w:t>
      </w:r>
      <w:r w:rsidR="00D679EB" w:rsidRPr="00A131B8">
        <w:rPr>
          <w:color w:val="000000"/>
        </w:rPr>
        <w:t xml:space="preserve"> членов Палаты и оформляется постановлением Палаты. Данное постановление подписывается </w:t>
      </w:r>
      <w:r w:rsidR="00D679EB" w:rsidRPr="00A131B8">
        <w:t>старейшим по возрасту членом Общественной палаты</w:t>
      </w:r>
      <w:r w:rsidR="00D679EB" w:rsidRPr="00A131B8">
        <w:rPr>
          <w:color w:val="000000"/>
        </w:rPr>
        <w:t>, председательствующим на заседании и подлежит опубликованию в</w:t>
      </w:r>
      <w:r w:rsidRPr="00A131B8">
        <w:rPr>
          <w:color w:val="000000"/>
        </w:rPr>
        <w:t xml:space="preserve"> средствах массовой информации</w:t>
      </w:r>
      <w:r w:rsidR="00D679EB" w:rsidRPr="00A131B8">
        <w:rPr>
          <w:color w:val="000000"/>
        </w:rPr>
        <w:t xml:space="preserve"> и размещению на официальном сайте.</w:t>
      </w:r>
    </w:p>
    <w:p w:rsidR="00973BC0" w:rsidRPr="00A131B8" w:rsidRDefault="00973BC0" w:rsidP="00A131B8">
      <w:pPr>
        <w:ind w:firstLine="709"/>
        <w:jc w:val="both"/>
        <w:rPr>
          <w:b/>
          <w:color w:val="000000"/>
        </w:rPr>
      </w:pPr>
    </w:p>
    <w:p w:rsidR="00D679EB" w:rsidRPr="00A131B8" w:rsidRDefault="00D679EB" w:rsidP="00A131B8">
      <w:pPr>
        <w:pStyle w:val="a4"/>
        <w:tabs>
          <w:tab w:val="left" w:pos="567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10. Органы Общественной палаты</w:t>
      </w:r>
    </w:p>
    <w:p w:rsidR="00D679EB" w:rsidRPr="00973BC0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973BC0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79EB" w:rsidRPr="00A131B8">
        <w:rPr>
          <w:rFonts w:ascii="Times New Roman" w:hAnsi="Times New Roman"/>
          <w:sz w:val="24"/>
          <w:szCs w:val="24"/>
        </w:rPr>
        <w:t>Члены Общественной палаты на первом заседании избирают из своего состава Председателя Общественной палаты, заместителя Председателя Общественной палаты, ответственного секрета</w:t>
      </w:r>
      <w:r>
        <w:rPr>
          <w:rFonts w:ascii="Times New Roman" w:hAnsi="Times New Roman"/>
          <w:sz w:val="24"/>
          <w:szCs w:val="24"/>
        </w:rPr>
        <w:t>ря и Совет Общественной палаты.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Совет Общественной палаты является постоянно действующим органом Общественной палаты.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Совет Общественной палаты состоит из Председателя Общественной палаты, заместителя Председателя Общественной палаты, ответственного секретаря Общественной палаты, председателей Комиссий Общественной палаты.</w:t>
      </w:r>
    </w:p>
    <w:p w:rsidR="00D679EB" w:rsidRPr="00A131B8" w:rsidRDefault="00D679EB" w:rsidP="00A131B8">
      <w:pPr>
        <w:ind w:firstLine="709"/>
        <w:jc w:val="both"/>
      </w:pPr>
      <w:r w:rsidRPr="00A131B8">
        <w:t>Общественная палата вправе образовывать комиссии и рабочие группы Общественной палаты.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2. К исключительной компетенции Общественной палаты относится решение следующих вопросов: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1) утверждение Регламента и внесение в него изменений;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2) избрание Председателя Общественной палаты и заместителя Председателя Общественной палаты;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4) избрание председателей комиссий Общественной палаты и</w:t>
      </w:r>
      <w:r w:rsidR="00973BC0">
        <w:rPr>
          <w:rFonts w:eastAsiaTheme="minorHAnsi"/>
        </w:rPr>
        <w:t xml:space="preserve"> их заместителей.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:rsidR="00D679EB" w:rsidRPr="00A131B8" w:rsidRDefault="00973BC0" w:rsidP="00A131B8">
      <w:pPr>
        <w:pStyle w:val="af3"/>
        <w:spacing w:before="0" w:beforeAutospacing="0" w:after="0" w:afterAutospacing="0"/>
        <w:ind w:firstLine="709"/>
        <w:jc w:val="both"/>
      </w:pPr>
      <w:r>
        <w:t xml:space="preserve">4. </w:t>
      </w:r>
      <w:r w:rsidR="00D679EB" w:rsidRPr="00A131B8">
        <w:t>Председатель Общественной палаты: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t xml:space="preserve">1) </w:t>
      </w:r>
      <w:r w:rsidRPr="00A131B8">
        <w:rPr>
          <w:rFonts w:eastAsiaTheme="minorHAnsi"/>
        </w:rPr>
        <w:t>организует работу Совета Общественной палаты;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2) представляет Общественную палату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t>3) готовит и ведет заседания Общественной палаты и Совета Общественной палаты;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lastRenderedPageBreak/>
        <w:t>4) 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:rsidR="00D679EB" w:rsidRPr="00A131B8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5) в период между заседаниями Общественной палаты направляет по реше</w:t>
      </w:r>
      <w:r w:rsidR="00E83938">
        <w:rPr>
          <w:rFonts w:ascii="Times New Roman" w:hAnsi="Times New Roman"/>
          <w:sz w:val="24"/>
          <w:szCs w:val="24"/>
        </w:rPr>
        <w:t xml:space="preserve">нию Совета Общественной палаты </w:t>
      </w:r>
      <w:r w:rsidRPr="00A131B8">
        <w:rPr>
          <w:rFonts w:ascii="Times New Roman" w:hAnsi="Times New Roman"/>
          <w:sz w:val="24"/>
          <w:szCs w:val="24"/>
        </w:rPr>
        <w:t>запросы с целью реализации задач Общественной палаты;</w:t>
      </w:r>
    </w:p>
    <w:p w:rsidR="00D679EB" w:rsidRPr="00A131B8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 xml:space="preserve">6) представляет Общественной палате отчет о своей деятельности и деятельности Совета Общественной палаты; </w:t>
      </w:r>
    </w:p>
    <w:p w:rsidR="00D679EB" w:rsidRPr="00A131B8" w:rsidRDefault="00D679EB" w:rsidP="00A131B8">
      <w:pPr>
        <w:pStyle w:val="a4"/>
        <w:tabs>
          <w:tab w:val="left" w:pos="540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7) выполняет иные полномочия по решению Общественной палаты.</w:t>
      </w:r>
    </w:p>
    <w:p w:rsidR="00D679EB" w:rsidRPr="00A131B8" w:rsidRDefault="00973BC0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79EB" w:rsidRPr="00A131B8">
        <w:rPr>
          <w:rFonts w:ascii="Times New Roman" w:hAnsi="Times New Roman"/>
          <w:sz w:val="24"/>
          <w:szCs w:val="24"/>
        </w:rPr>
        <w:t>Полномочия совета Общественной палаты, заместителя Председателя Общественной палаты, Ответственного секретаря Об</w:t>
      </w:r>
      <w:r w:rsidR="00E83938">
        <w:rPr>
          <w:rFonts w:ascii="Times New Roman" w:hAnsi="Times New Roman"/>
          <w:sz w:val="24"/>
          <w:szCs w:val="24"/>
        </w:rPr>
        <w:t xml:space="preserve">щественной палаты определяются </w:t>
      </w:r>
      <w:r w:rsidR="00D679EB" w:rsidRPr="00A131B8">
        <w:rPr>
          <w:rFonts w:ascii="Times New Roman" w:hAnsi="Times New Roman"/>
          <w:sz w:val="24"/>
          <w:szCs w:val="24"/>
        </w:rPr>
        <w:t>Регламентом Общественной палаты. В случае отсутствия Председателя Общественной п</w:t>
      </w:r>
      <w:r w:rsidR="00E83938">
        <w:rPr>
          <w:rFonts w:ascii="Times New Roman" w:hAnsi="Times New Roman"/>
          <w:sz w:val="24"/>
          <w:szCs w:val="24"/>
        </w:rPr>
        <w:t xml:space="preserve">алаты по уважительным причинам </w:t>
      </w:r>
      <w:r w:rsidR="00D679EB" w:rsidRPr="00A131B8">
        <w:rPr>
          <w:rFonts w:ascii="Times New Roman" w:hAnsi="Times New Roman"/>
          <w:sz w:val="24"/>
          <w:szCs w:val="24"/>
        </w:rPr>
        <w:t xml:space="preserve">его полномочия временно исполняет заместитель Председателя Общественной палаты. </w:t>
      </w:r>
    </w:p>
    <w:p w:rsidR="00D679EB" w:rsidRPr="00A131B8" w:rsidRDefault="003A2BE6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679EB" w:rsidRPr="00A131B8">
        <w:rPr>
          <w:rFonts w:ascii="Times New Roman" w:hAnsi="Times New Roman"/>
          <w:sz w:val="24"/>
          <w:szCs w:val="24"/>
        </w:rPr>
        <w:t>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палаты.</w:t>
      </w:r>
    </w:p>
    <w:p w:rsidR="00D679EB" w:rsidRPr="00A131B8" w:rsidRDefault="00D679EB" w:rsidP="00A131B8">
      <w:pPr>
        <w:ind w:firstLine="709"/>
        <w:jc w:val="both"/>
      </w:pPr>
      <w:r w:rsidRPr="00A131B8">
        <w:t>6. Вмешательство Общественной палаты, ее органов и членов в текущую деятельность органов государственных власти, органов местного самоуправления и их должностных лиц, а также в хозяйственную деятельность, предприятий, учреждений и организаций (в том числе общественных объединений), избирательных комиссий не допускается.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12. Участие членов Общественной палаты в её деятельности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3A2BE6" w:rsidP="003A2BE6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79EB" w:rsidRPr="00A131B8">
        <w:rPr>
          <w:rFonts w:ascii="Times New Roman" w:hAnsi="Times New Roman"/>
          <w:sz w:val="24"/>
          <w:szCs w:val="24"/>
        </w:rPr>
        <w:t>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D679EB" w:rsidRPr="00A131B8" w:rsidRDefault="003A2BE6" w:rsidP="003A2BE6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79EB" w:rsidRPr="00A131B8">
        <w:rPr>
          <w:rFonts w:ascii="Times New Roman" w:hAnsi="Times New Roman"/>
          <w:sz w:val="24"/>
          <w:szCs w:val="24"/>
        </w:rPr>
        <w:t>Члены Общественной палаты принимают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решения не допускается.</w:t>
      </w:r>
    </w:p>
    <w:p w:rsidR="00D679EB" w:rsidRPr="00A131B8" w:rsidRDefault="003A2BE6" w:rsidP="003A2BE6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79EB" w:rsidRPr="00A131B8">
        <w:rPr>
          <w:rFonts w:ascii="Times New Roman" w:hAnsi="Times New Roman"/>
          <w:sz w:val="24"/>
          <w:szCs w:val="24"/>
        </w:rPr>
        <w:t>Член Общественной палаты вправе: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1)</w:t>
      </w:r>
      <w:r w:rsidRPr="00A131B8">
        <w:rPr>
          <w:rFonts w:ascii="Times New Roman" w:hAnsi="Times New Roman"/>
          <w:sz w:val="24"/>
          <w:szCs w:val="24"/>
        </w:rPr>
        <w:tab/>
        <w:t>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2)</w:t>
      </w:r>
      <w:r w:rsidRPr="00A131B8">
        <w:rPr>
          <w:rFonts w:ascii="Times New Roman" w:hAnsi="Times New Roman"/>
          <w:sz w:val="24"/>
          <w:szCs w:val="24"/>
        </w:rPr>
        <w:tab/>
        <w:t>получать документы и иные материалы, содержащие информацию о работе Общественной палаты;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3)</w:t>
      </w:r>
      <w:r w:rsidRPr="00A131B8">
        <w:rPr>
          <w:rFonts w:ascii="Times New Roman" w:hAnsi="Times New Roman"/>
          <w:sz w:val="24"/>
          <w:szCs w:val="24"/>
        </w:rPr>
        <w:tab/>
        <w:t>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4)</w:t>
      </w:r>
      <w:r w:rsidRPr="00A131B8">
        <w:rPr>
          <w:rFonts w:ascii="Times New Roman" w:hAnsi="Times New Roman"/>
          <w:sz w:val="24"/>
          <w:szCs w:val="24"/>
        </w:rPr>
        <w:tab/>
        <w:t>в случае несогласия с решением Общественной палаты, комиссии 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lastRenderedPageBreak/>
        <w:t>5)</w:t>
      </w:r>
      <w:r w:rsidRPr="00A131B8">
        <w:rPr>
          <w:rFonts w:ascii="Times New Roman" w:hAnsi="Times New Roman"/>
          <w:sz w:val="24"/>
          <w:szCs w:val="24"/>
        </w:rPr>
        <w:tab/>
        <w:t>участвовать в реализации решений Общественной палаты.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79EB" w:rsidRPr="00A131B8">
        <w:rPr>
          <w:rFonts w:ascii="Times New Roman" w:hAnsi="Times New Roman"/>
          <w:sz w:val="24"/>
          <w:szCs w:val="24"/>
        </w:rPr>
        <w:t>Члены Общественной палаты при осуществлении своих полномочий не связаны решениями выдвинувших их общественных объединений, иных некоммерческих организаций, инициативных групп.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679EB" w:rsidRPr="00A131B8">
        <w:rPr>
          <w:rFonts w:ascii="Times New Roman" w:hAnsi="Times New Roman"/>
          <w:sz w:val="24"/>
          <w:szCs w:val="24"/>
        </w:rPr>
        <w:t>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инициативных групп, а также в личных интересах.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6. Член Общественной палаты приостанавливает свое членство в политической партии на срок осуществления своих полномочий.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83938">
        <w:rPr>
          <w:rFonts w:ascii="Times New Roman" w:hAnsi="Times New Roman"/>
          <w:sz w:val="24"/>
          <w:szCs w:val="24"/>
        </w:rPr>
        <w:t xml:space="preserve">Осуществление полномочий </w:t>
      </w:r>
      <w:r w:rsidR="00D679EB" w:rsidRPr="00A131B8">
        <w:rPr>
          <w:rFonts w:ascii="Times New Roman" w:hAnsi="Times New Roman"/>
          <w:sz w:val="24"/>
          <w:szCs w:val="24"/>
        </w:rPr>
        <w:t>члена Общественной палаты осуществляется на безвозмездной основе.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13. Права и гарантии, обеспечивающие участие члена Общественной палаты в работе Общественной палаты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Член Общественной палаты имеет право, с согласия работодателя,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D679EB" w:rsidRPr="00A131B8" w:rsidRDefault="00D679EB" w:rsidP="00A131B8">
      <w:pPr>
        <w:ind w:firstLine="709"/>
        <w:jc w:val="center"/>
        <w:rPr>
          <w:b/>
          <w:color w:val="000000"/>
        </w:rPr>
      </w:pPr>
    </w:p>
    <w:p w:rsidR="00D679EB" w:rsidRPr="00A131B8" w:rsidRDefault="00D679EB" w:rsidP="00A131B8">
      <w:pPr>
        <w:ind w:firstLine="709"/>
        <w:jc w:val="center"/>
        <w:rPr>
          <w:b/>
          <w:color w:val="000000"/>
        </w:rPr>
      </w:pPr>
      <w:r w:rsidRPr="00A131B8">
        <w:rPr>
          <w:b/>
          <w:color w:val="000000"/>
        </w:rPr>
        <w:t>Статья 14. Конфликт интересов при осуществлении общественного контроля</w:t>
      </w:r>
    </w:p>
    <w:p w:rsidR="00D679EB" w:rsidRPr="00A131B8" w:rsidRDefault="00D679EB" w:rsidP="00A131B8">
      <w:pPr>
        <w:ind w:firstLine="709"/>
        <w:rPr>
          <w:color w:val="000000"/>
        </w:rPr>
      </w:pP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1. Член Общественной палаты не допускается к осуществлению общественного контроля при наличии конфликта интересов.</w:t>
      </w:r>
    </w:p>
    <w:p w:rsidR="00D679EB" w:rsidRPr="00A131B8" w:rsidRDefault="00D679EB" w:rsidP="00A131B8">
      <w:pPr>
        <w:ind w:firstLine="709"/>
        <w:jc w:val="both"/>
        <w:rPr>
          <w:color w:val="FF0000"/>
        </w:rPr>
      </w:pPr>
      <w:r w:rsidRPr="00A131B8">
        <w:rPr>
          <w:color w:val="000000"/>
        </w:rPr>
        <w:t>2. Под конфликтом интересов в соответствии с Федеральным законом №</w:t>
      </w:r>
      <w:r w:rsidR="00781AE4" w:rsidRPr="00A131B8">
        <w:rPr>
          <w:color w:val="000000"/>
        </w:rPr>
        <w:t xml:space="preserve"> </w:t>
      </w:r>
      <w:r w:rsidRPr="00A131B8">
        <w:rPr>
          <w:color w:val="000000"/>
        </w:rPr>
        <w:t xml:space="preserve">212-ФЗ понимается ситуация, при которой личная заинтересованность члена Общественной палаты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Общественной палаты и </w:t>
      </w:r>
      <w:proofErr w:type="gramStart"/>
      <w:r w:rsidRPr="00A131B8">
        <w:rPr>
          <w:color w:val="000000"/>
        </w:rPr>
        <w:t>целями</w:t>
      </w:r>
      <w:proofErr w:type="gramEnd"/>
      <w:r w:rsidRPr="00A131B8">
        <w:rPr>
          <w:color w:val="000000"/>
        </w:rPr>
        <w:t xml:space="preserve"> и задачами деятельности Общественной палаты, установленными настоящим Положением.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3. Под личной заинтересованностью члена Общественной палаты, которая влияет или может повлиять на объективность и беспристрастность осуществления общественного контроля, в настоящем Положении понимается возможность получения членом Общественной палаты доходов в виде денег, ценностей, иного имущества, в том числе имущественных прав, либо услуг для себя или для третьих лиц.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  <w:r w:rsidRPr="00A131B8">
        <w:rPr>
          <w:color w:val="000000"/>
        </w:rPr>
        <w:t>4. В случае возникновения у члена Общественной палаты личной заинтересованности, которая приводит или может привести к конфликту интересов, данный член палаты обязан проинформировать об этом Общественную палату в письменной форме.</w:t>
      </w:r>
    </w:p>
    <w:p w:rsidR="00D679EB" w:rsidRPr="00A131B8" w:rsidRDefault="00D679EB" w:rsidP="00A131B8">
      <w:pPr>
        <w:ind w:firstLine="709"/>
        <w:jc w:val="both"/>
        <w:rPr>
          <w:color w:val="000000"/>
        </w:rPr>
      </w:pPr>
    </w:p>
    <w:p w:rsidR="00D679EB" w:rsidRPr="00A131B8" w:rsidRDefault="00D679EB" w:rsidP="00A131B8">
      <w:pPr>
        <w:pStyle w:val="a4"/>
        <w:tabs>
          <w:tab w:val="left" w:pos="567"/>
        </w:tabs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 xml:space="preserve">Статья 15. </w:t>
      </w:r>
      <w:r w:rsidRPr="00A131B8">
        <w:rPr>
          <w:rFonts w:ascii="Times New Roman" w:eastAsiaTheme="minorHAnsi" w:hAnsi="Times New Roman"/>
          <w:b/>
          <w:sz w:val="24"/>
          <w:szCs w:val="24"/>
        </w:rPr>
        <w:t xml:space="preserve">Удостоверение члена Общественной палаты  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1. Член Общественной палаты имеет удостоверение члена Общественной пал</w:t>
      </w:r>
      <w:r w:rsidR="00781AE4" w:rsidRPr="00A131B8">
        <w:rPr>
          <w:rFonts w:eastAsiaTheme="minorHAnsi"/>
        </w:rPr>
        <w:t>аты муниципального образования Приозерский</w:t>
      </w:r>
      <w:r w:rsidRPr="00A131B8">
        <w:rPr>
          <w:rFonts w:eastAsiaTheme="minorHAnsi"/>
        </w:rPr>
        <w:t xml:space="preserve"> муниципальный район Ленинградской области (далее - удостоверение), являющееся документом, подтверждающим его полномочия. Член Общественной палаты пользуется удостоверением в течение срока своих полномочий.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2. Образец и описание удостоверения утверждаются Общественной палатой.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E8393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16. Прекращение и приостановление полномочий члена Общественной палаты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79EB" w:rsidRPr="00A131B8">
        <w:rPr>
          <w:rFonts w:ascii="Times New Roman" w:hAnsi="Times New Roman"/>
          <w:sz w:val="24"/>
          <w:szCs w:val="24"/>
        </w:rPr>
        <w:t>Полномочия члена Общественной палаты прекращаются в порядке, предусмотренном регламентом Общественной палаты, в случае: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D679EB" w:rsidRPr="00A131B8">
        <w:rPr>
          <w:rFonts w:ascii="Times New Roman" w:hAnsi="Times New Roman"/>
          <w:sz w:val="24"/>
          <w:szCs w:val="24"/>
        </w:rPr>
        <w:t>истечения срока его полномочий, а также в случае принятия Общественной палатой решения о самороспуске;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679EB" w:rsidRPr="00A131B8">
        <w:rPr>
          <w:rFonts w:ascii="Times New Roman" w:hAnsi="Times New Roman"/>
          <w:sz w:val="24"/>
          <w:szCs w:val="24"/>
        </w:rPr>
        <w:t>подачи им заявления о выходе из состава Общественной палаты;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679EB" w:rsidRPr="00A131B8">
        <w:rPr>
          <w:rFonts w:ascii="Times New Roman" w:hAnsi="Times New Roman"/>
          <w:sz w:val="24"/>
          <w:szCs w:val="24"/>
        </w:rPr>
        <w:t>неспособности его по состоянию здоровья участвовать в деятельности Общественной палаты;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679EB" w:rsidRPr="00A131B8">
        <w:rPr>
          <w:rFonts w:ascii="Times New Roman" w:hAnsi="Times New Roman"/>
          <w:sz w:val="24"/>
          <w:szCs w:val="24"/>
        </w:rPr>
        <w:t>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5) смерти члена Общественной палаты;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679EB" w:rsidRPr="00A131B8">
        <w:rPr>
          <w:rFonts w:ascii="Times New Roman" w:hAnsi="Times New Roman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7) прекращения гражданства Российской Федерации;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t xml:space="preserve">8) </w:t>
      </w:r>
      <w:r w:rsidRPr="00A131B8">
        <w:rPr>
          <w:rFonts w:eastAsiaTheme="minorHAnsi"/>
        </w:rPr>
        <w:t>грубого нарушения им Кодекса этики - по решению не менее половины членов Общественной палаты, принятому на заседании Общественной палаты;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D679EB" w:rsidRPr="00A131B8">
        <w:rPr>
          <w:rFonts w:ascii="Times New Roman" w:hAnsi="Times New Roman"/>
          <w:sz w:val="24"/>
          <w:szCs w:val="24"/>
        </w:rPr>
        <w:t>систематического (более трех раз) неучастия без уважительной причины в работе заседаний Общественной палаты;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10) назначения его на должность, указанную в п.</w:t>
      </w:r>
      <w:r w:rsidR="008E1428">
        <w:rPr>
          <w:rFonts w:ascii="Times New Roman" w:hAnsi="Times New Roman"/>
          <w:sz w:val="24"/>
          <w:szCs w:val="24"/>
        </w:rPr>
        <w:t xml:space="preserve"> </w:t>
      </w:r>
      <w:r w:rsidRPr="00A131B8">
        <w:rPr>
          <w:rFonts w:ascii="Times New Roman" w:hAnsi="Times New Roman"/>
          <w:sz w:val="24"/>
          <w:szCs w:val="24"/>
        </w:rPr>
        <w:t>5 ч.</w:t>
      </w:r>
      <w:r w:rsidR="008E1428">
        <w:rPr>
          <w:rFonts w:ascii="Times New Roman" w:hAnsi="Times New Roman"/>
          <w:sz w:val="24"/>
          <w:szCs w:val="24"/>
        </w:rPr>
        <w:t xml:space="preserve"> </w:t>
      </w:r>
      <w:r w:rsidRPr="00A131B8">
        <w:rPr>
          <w:rFonts w:ascii="Times New Roman" w:hAnsi="Times New Roman"/>
          <w:sz w:val="24"/>
          <w:szCs w:val="24"/>
        </w:rPr>
        <w:t>4 ст.</w:t>
      </w:r>
      <w:r w:rsidR="008E1428">
        <w:rPr>
          <w:rFonts w:ascii="Times New Roman" w:hAnsi="Times New Roman"/>
          <w:sz w:val="24"/>
          <w:szCs w:val="24"/>
        </w:rPr>
        <w:t xml:space="preserve"> </w:t>
      </w:r>
      <w:r w:rsidRPr="00A131B8">
        <w:rPr>
          <w:rFonts w:ascii="Times New Roman" w:hAnsi="Times New Roman"/>
          <w:sz w:val="24"/>
          <w:szCs w:val="24"/>
        </w:rPr>
        <w:t>6 настоящего Положения, несовместимую со статусом члена Общественной палаты.</w:t>
      </w:r>
    </w:p>
    <w:p w:rsidR="00D679EB" w:rsidRPr="00A131B8" w:rsidRDefault="00D679EB" w:rsidP="00F6101E">
      <w:pPr>
        <w:autoSpaceDE w:val="0"/>
        <w:autoSpaceDN w:val="0"/>
        <w:adjustRightInd w:val="0"/>
        <w:ind w:firstLine="709"/>
        <w:jc w:val="both"/>
      </w:pPr>
      <w:r w:rsidRPr="00A131B8">
        <w:rPr>
          <w:rFonts w:eastAsiaTheme="minorHAnsi"/>
        </w:rPr>
        <w:t xml:space="preserve">11) если по истечении 30 дней со дня первого заседания Общественной палаты член Палаты не выполнил требование, предусмотренное </w:t>
      </w:r>
      <w:hyperlink r:id="rId8" w:history="1">
        <w:r w:rsidRPr="00A131B8">
          <w:rPr>
            <w:rFonts w:eastAsiaTheme="minorHAnsi"/>
          </w:rPr>
          <w:t xml:space="preserve">частью 6 статьи </w:t>
        </w:r>
      </w:hyperlink>
      <w:r w:rsidR="00F6101E">
        <w:rPr>
          <w:rFonts w:eastAsiaTheme="minorHAnsi"/>
        </w:rPr>
        <w:t>12 настоящего Положения</w:t>
      </w:r>
      <w:r w:rsidRPr="00F6101E">
        <w:t>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79EB" w:rsidRPr="00A131B8">
        <w:rPr>
          <w:rFonts w:ascii="Times New Roman" w:hAnsi="Times New Roman"/>
          <w:sz w:val="24"/>
          <w:szCs w:val="24"/>
        </w:rPr>
        <w:t>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79EB" w:rsidRPr="00A131B8">
        <w:rPr>
          <w:rFonts w:ascii="Times New Roman" w:hAnsi="Times New Roman"/>
          <w:sz w:val="24"/>
          <w:szCs w:val="24"/>
        </w:rPr>
        <w:t>Полномочия члена Общественной палаты могут быть приостановлены в случаях: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679EB" w:rsidRPr="00A131B8">
        <w:rPr>
          <w:rFonts w:ascii="Times New Roman" w:hAnsi="Times New Roman"/>
          <w:sz w:val="24"/>
          <w:szCs w:val="24"/>
        </w:rPr>
        <w:t>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679EB" w:rsidRPr="00A131B8">
        <w:rPr>
          <w:rFonts w:ascii="Times New Roman" w:hAnsi="Times New Roman"/>
          <w:sz w:val="24"/>
          <w:szCs w:val="24"/>
        </w:rPr>
        <w:t>назначения ему административного наказания в виде административного ареста.</w:t>
      </w:r>
    </w:p>
    <w:p w:rsidR="00D679EB" w:rsidRPr="00A131B8" w:rsidRDefault="003A2BE6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79EB" w:rsidRPr="00A131B8">
        <w:rPr>
          <w:rFonts w:ascii="Times New Roman" w:hAnsi="Times New Roman"/>
          <w:sz w:val="24"/>
          <w:szCs w:val="24"/>
        </w:rPr>
        <w:t>Член Общественной палаты, полномочия которого приостановлены, не вправе участвовать в голосовании при принятии решений Общественной палатой.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17. Основные формы деятельности Общественной палаты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>1</w:t>
      </w:r>
      <w:r w:rsidR="000A1EAC">
        <w:rPr>
          <w:rFonts w:ascii="Times New Roman" w:hAnsi="Times New Roman"/>
          <w:sz w:val="24"/>
          <w:szCs w:val="24"/>
        </w:rPr>
        <w:t xml:space="preserve">. </w:t>
      </w:r>
      <w:r w:rsidRPr="00A131B8">
        <w:rPr>
          <w:rFonts w:ascii="Times New Roman" w:hAnsi="Times New Roman"/>
          <w:sz w:val="24"/>
          <w:szCs w:val="24"/>
        </w:rPr>
        <w:t xml:space="preserve">Основными формами деятельности Общественной палаты являются заседания Общественной палаты, комиссий и рабочих групп Общественной палаты, слушания и «круглые столы» по общественно важным проблемам, опросы населения </w:t>
      </w:r>
      <w:r w:rsidR="00781AE4" w:rsidRPr="00A131B8">
        <w:rPr>
          <w:rFonts w:ascii="Times New Roman" w:hAnsi="Times New Roman"/>
          <w:sz w:val="24"/>
          <w:szCs w:val="24"/>
        </w:rPr>
        <w:t>Приозерского</w:t>
      </w:r>
      <w:r w:rsidRPr="00A131B8">
        <w:rPr>
          <w:rFonts w:ascii="Times New Roman" w:hAnsi="Times New Roman"/>
          <w:sz w:val="24"/>
          <w:szCs w:val="24"/>
        </w:rPr>
        <w:t xml:space="preserve"> муниципального района, форумы, семинары. </w:t>
      </w:r>
    </w:p>
    <w:p w:rsidR="00D679EB" w:rsidRPr="00A131B8" w:rsidRDefault="000A1EAC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79EB" w:rsidRPr="00A131B8">
        <w:rPr>
          <w:rFonts w:ascii="Times New Roman" w:hAnsi="Times New Roman"/>
          <w:sz w:val="24"/>
          <w:szCs w:val="24"/>
        </w:rPr>
        <w:t>Заседания Общественной палаты проводятся не реже четырех раз в год.</w:t>
      </w:r>
    </w:p>
    <w:p w:rsidR="00D679EB" w:rsidRPr="00A131B8" w:rsidRDefault="000A1EAC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79EB" w:rsidRPr="00A131B8">
        <w:rPr>
          <w:rFonts w:ascii="Times New Roman" w:hAnsi="Times New Roman"/>
          <w:sz w:val="24"/>
          <w:szCs w:val="24"/>
        </w:rPr>
        <w:t>Внеочередное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:rsidR="00D679EB" w:rsidRPr="00A131B8" w:rsidRDefault="000A1EAC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79EB" w:rsidRPr="00A131B8">
        <w:rPr>
          <w:rFonts w:ascii="Times New Roman" w:hAnsi="Times New Roman"/>
          <w:sz w:val="24"/>
          <w:szCs w:val="24"/>
        </w:rPr>
        <w:t>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D679EB" w:rsidRPr="00A131B8" w:rsidRDefault="000A1EAC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679EB" w:rsidRPr="00A131B8">
        <w:rPr>
          <w:rFonts w:ascii="Times New Roman" w:hAnsi="Times New Roman"/>
          <w:sz w:val="24"/>
          <w:szCs w:val="24"/>
        </w:rPr>
        <w:t>В работе Общественной палаты могут прини</w:t>
      </w:r>
      <w:r w:rsidR="00B616EC" w:rsidRPr="00A131B8">
        <w:rPr>
          <w:rFonts w:ascii="Times New Roman" w:hAnsi="Times New Roman"/>
          <w:sz w:val="24"/>
          <w:szCs w:val="24"/>
        </w:rPr>
        <w:t>мать участие глава муниципального образования Приозерский</w:t>
      </w:r>
      <w:r w:rsidR="00D679EB" w:rsidRPr="00A131B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B616EC" w:rsidRPr="00A131B8">
        <w:rPr>
          <w:rFonts w:ascii="Times New Roman" w:hAnsi="Times New Roman"/>
          <w:sz w:val="24"/>
          <w:szCs w:val="24"/>
        </w:rPr>
        <w:t xml:space="preserve"> Ленинградской области, депутаты Совета депутатов муниципального образования Приозерский </w:t>
      </w:r>
      <w:r w:rsidR="00D679EB" w:rsidRPr="00A131B8">
        <w:rPr>
          <w:rFonts w:ascii="Times New Roman" w:hAnsi="Times New Roman"/>
          <w:sz w:val="24"/>
          <w:szCs w:val="24"/>
        </w:rPr>
        <w:t>муниципальный район</w:t>
      </w:r>
      <w:r w:rsidR="00B616EC" w:rsidRPr="00A131B8">
        <w:rPr>
          <w:rFonts w:ascii="Times New Roman" w:hAnsi="Times New Roman"/>
          <w:sz w:val="24"/>
          <w:szCs w:val="24"/>
        </w:rPr>
        <w:t xml:space="preserve"> Ленинградск</w:t>
      </w:r>
      <w:r w:rsidR="00A131B8">
        <w:rPr>
          <w:rFonts w:ascii="Times New Roman" w:hAnsi="Times New Roman"/>
          <w:sz w:val="24"/>
          <w:szCs w:val="24"/>
        </w:rPr>
        <w:t>ой области, глава администрации</w:t>
      </w:r>
      <w:r w:rsidR="00B616EC" w:rsidRPr="00A131B8">
        <w:rPr>
          <w:rFonts w:ascii="Times New Roman" w:hAnsi="Times New Roman"/>
          <w:sz w:val="24"/>
          <w:szCs w:val="24"/>
        </w:rPr>
        <w:t xml:space="preserve"> муниципального образования Приозерский</w:t>
      </w:r>
      <w:r w:rsidR="00D679EB" w:rsidRPr="00A131B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B616EC" w:rsidRPr="00A131B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D679EB" w:rsidRPr="00A131B8">
        <w:rPr>
          <w:rFonts w:ascii="Times New Roman" w:hAnsi="Times New Roman"/>
          <w:sz w:val="24"/>
          <w:szCs w:val="24"/>
        </w:rPr>
        <w:t xml:space="preserve"> и его заместители, иные должностные лица органов местного самоуправления </w:t>
      </w:r>
      <w:r w:rsidR="00B616EC" w:rsidRPr="00A131B8">
        <w:rPr>
          <w:rFonts w:ascii="Times New Roman" w:hAnsi="Times New Roman"/>
          <w:sz w:val="24"/>
          <w:szCs w:val="24"/>
        </w:rPr>
        <w:t>Приозерского</w:t>
      </w:r>
      <w:r w:rsidR="00D679EB" w:rsidRPr="00A131B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616EC" w:rsidRPr="00A131B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D679EB" w:rsidRPr="00A131B8">
        <w:rPr>
          <w:rFonts w:ascii="Times New Roman" w:hAnsi="Times New Roman"/>
          <w:sz w:val="24"/>
          <w:szCs w:val="24"/>
        </w:rPr>
        <w:t>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</w:rPr>
      </w:pP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A131B8">
        <w:rPr>
          <w:rFonts w:eastAsiaTheme="minorHAnsi"/>
          <w:b/>
        </w:rPr>
        <w:t xml:space="preserve">Статья 18. </w:t>
      </w:r>
      <w:r w:rsidRPr="00A131B8">
        <w:rPr>
          <w:b/>
        </w:rPr>
        <w:t>Решения Общественной палаты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79EB" w:rsidRPr="00A131B8" w:rsidRDefault="000A1EAC" w:rsidP="000A1EAC">
      <w:pPr>
        <w:pStyle w:val="a7"/>
        <w:autoSpaceDE w:val="0"/>
        <w:autoSpaceDN w:val="0"/>
        <w:adjustRightInd w:val="0"/>
        <w:ind w:left="709"/>
        <w:jc w:val="both"/>
        <w:rPr>
          <w:rFonts w:eastAsiaTheme="minorHAnsi"/>
        </w:rPr>
      </w:pPr>
      <w:r>
        <w:rPr>
          <w:rFonts w:eastAsiaTheme="minorHAnsi"/>
        </w:rPr>
        <w:t xml:space="preserve">1. </w:t>
      </w:r>
      <w:r w:rsidR="00D679EB" w:rsidRPr="00A131B8">
        <w:rPr>
          <w:rFonts w:eastAsiaTheme="minorHAnsi"/>
        </w:rPr>
        <w:t>Решения Общественной палаты принимаются в виде: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- рекомендаций ор</w:t>
      </w:r>
      <w:r w:rsidR="00B616EC" w:rsidRPr="00A131B8">
        <w:rPr>
          <w:rFonts w:eastAsiaTheme="minorHAnsi"/>
        </w:rPr>
        <w:t>ганам местного самоуправления муниципального образования</w:t>
      </w:r>
      <w:r w:rsidRPr="00A131B8">
        <w:rPr>
          <w:rFonts w:eastAsiaTheme="minorHAnsi"/>
        </w:rPr>
        <w:t xml:space="preserve"> по результатам проведения общественной экспертизы проектов муниципальных правовых </w:t>
      </w:r>
      <w:r w:rsidRPr="00A131B8">
        <w:rPr>
          <w:rFonts w:eastAsiaTheme="minorHAnsi"/>
        </w:rPr>
        <w:lastRenderedPageBreak/>
        <w:t xml:space="preserve">актов, а также действий (бездействия) органов местного самоуправления </w:t>
      </w:r>
      <w:r w:rsidR="00B616EC" w:rsidRPr="00A131B8">
        <w:rPr>
          <w:rFonts w:eastAsiaTheme="minorHAnsi"/>
        </w:rPr>
        <w:t>муниципального образования</w:t>
      </w:r>
      <w:r w:rsidRPr="00A131B8">
        <w:rPr>
          <w:rFonts w:eastAsiaTheme="minorHAnsi"/>
        </w:rPr>
        <w:t xml:space="preserve"> в форме заключений (далее - заключения Общественной палаты);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- протоколов слушаний;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- предложений по вопросам реализации и защиты прав, свобод и законных интересов граждан;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 xml:space="preserve">- обращений по иным вопросам, отнесенным к </w:t>
      </w:r>
      <w:r w:rsidR="000A1EAC">
        <w:rPr>
          <w:rFonts w:eastAsiaTheme="minorHAnsi"/>
        </w:rPr>
        <w:t>компетенции Общественной палаты.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</w:rPr>
      </w:pPr>
      <w:r w:rsidRPr="00A131B8">
        <w:rPr>
          <w:rFonts w:eastAsiaTheme="minorHAnsi"/>
        </w:rPr>
        <w:t>2.</w:t>
      </w:r>
      <w:r w:rsidR="00B616EC" w:rsidRPr="00A131B8">
        <w:rPr>
          <w:rFonts w:eastAsiaTheme="minorHAnsi"/>
        </w:rPr>
        <w:t xml:space="preserve"> </w:t>
      </w:r>
      <w:r w:rsidRPr="00A131B8">
        <w:rPr>
          <w:rFonts w:eastAsiaTheme="minorHAnsi"/>
        </w:rPr>
        <w:t>Заклю</w:t>
      </w:r>
      <w:r w:rsidR="00A131B8">
        <w:rPr>
          <w:rFonts w:eastAsiaTheme="minorHAnsi"/>
        </w:rPr>
        <w:t xml:space="preserve">чения, предложения и обращения </w:t>
      </w:r>
      <w:r w:rsidRPr="00A131B8">
        <w:rPr>
          <w:rFonts w:eastAsiaTheme="minorHAnsi"/>
        </w:rPr>
        <w:t>Общественной палаты носят рекомендательный характер и пр</w:t>
      </w:r>
      <w:r w:rsidR="00A131B8">
        <w:rPr>
          <w:rFonts w:eastAsiaTheme="minorHAnsi"/>
        </w:rPr>
        <w:t>инимаются большинством голосов</w:t>
      </w:r>
      <w:r w:rsidRPr="00A131B8">
        <w:rPr>
          <w:rFonts w:eastAsiaTheme="minorHAnsi"/>
        </w:rPr>
        <w:t xml:space="preserve"> </w:t>
      </w:r>
      <w:r w:rsidR="00A131B8">
        <w:rPr>
          <w:rFonts w:eastAsiaTheme="minorHAnsi"/>
        </w:rPr>
        <w:t xml:space="preserve">от установленного </w:t>
      </w:r>
      <w:r w:rsidRPr="00A131B8">
        <w:rPr>
          <w:rFonts w:eastAsiaTheme="minorHAnsi"/>
        </w:rPr>
        <w:t>нас</w:t>
      </w:r>
      <w:r w:rsidR="00A131B8">
        <w:rPr>
          <w:rFonts w:eastAsiaTheme="minorHAnsi"/>
        </w:rPr>
        <w:t xml:space="preserve">тоящим Положением числа членов </w:t>
      </w:r>
      <w:r w:rsidRPr="00A131B8">
        <w:rPr>
          <w:rFonts w:eastAsiaTheme="minorHAnsi"/>
        </w:rPr>
        <w:t xml:space="preserve">Общественной палаты. Решения Общественной палаты подлежат обязательному рассмотрению органами местного самоуправления </w:t>
      </w:r>
      <w:r w:rsidR="00B616EC" w:rsidRPr="00A131B8">
        <w:rPr>
          <w:rFonts w:eastAsiaTheme="minorHAnsi"/>
        </w:rPr>
        <w:t>муниципального образования</w:t>
      </w:r>
      <w:r w:rsidRPr="00A131B8">
        <w:rPr>
          <w:rFonts w:eastAsiaTheme="minorHAnsi"/>
        </w:rPr>
        <w:t xml:space="preserve"> в 30-дневный срок со дня</w:t>
      </w:r>
      <w:r w:rsidR="00A131B8">
        <w:rPr>
          <w:rFonts w:eastAsiaTheme="minorHAnsi"/>
        </w:rPr>
        <w:t xml:space="preserve"> </w:t>
      </w:r>
      <w:r w:rsidRPr="00A131B8">
        <w:rPr>
          <w:rFonts w:eastAsiaTheme="minorHAnsi"/>
        </w:rPr>
        <w:t>получения Решения.</w:t>
      </w:r>
    </w:p>
    <w:p w:rsidR="00B616EC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</w:t>
      </w:r>
      <w:r w:rsidR="00A131B8">
        <w:rPr>
          <w:rFonts w:eastAsiaTheme="minorHAnsi"/>
        </w:rPr>
        <w:t xml:space="preserve">ством голосов от установленного настоящим Положением числа членов Общественной палаты, если </w:t>
      </w:r>
      <w:r w:rsidRPr="00A131B8">
        <w:rPr>
          <w:rFonts w:eastAsiaTheme="minorHAnsi"/>
        </w:rPr>
        <w:t xml:space="preserve">иное не предусмотрено настоящим Положением. 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 xml:space="preserve">В случае равенства голосов голос Председателя Общественной палаты (в его отсутствие по </w:t>
      </w:r>
      <w:r w:rsidR="00A131B8">
        <w:rPr>
          <w:rFonts w:eastAsiaTheme="minorHAnsi"/>
        </w:rPr>
        <w:t xml:space="preserve">уважительным причинам - заместителя </w:t>
      </w:r>
      <w:r w:rsidRPr="00A131B8">
        <w:rPr>
          <w:rFonts w:eastAsiaTheme="minorHAnsi"/>
        </w:rPr>
        <w:t>Председателя Общественной палаты) является решающим.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>4. В</w:t>
      </w:r>
      <w:r w:rsidR="00A131B8">
        <w:rPr>
          <w:rFonts w:eastAsiaTheme="minorHAnsi"/>
        </w:rPr>
        <w:t xml:space="preserve">се решения Общественной палаты оформляются </w:t>
      </w:r>
      <w:r w:rsidRPr="00A131B8">
        <w:rPr>
          <w:rFonts w:eastAsiaTheme="minorHAnsi"/>
        </w:rPr>
        <w:t>в письменном виде, во время заседаний Палаты, комиссий и рабочих групп ведутся протоколы.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</w:rPr>
      </w:pPr>
    </w:p>
    <w:p w:rsidR="00D679EB" w:rsidRPr="00A131B8" w:rsidRDefault="00D679EB" w:rsidP="00A131B8">
      <w:pPr>
        <w:pStyle w:val="a4"/>
        <w:tabs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19. Ежегодный доклад Общественной палаты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0A1EAC" w:rsidP="00A131B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D679EB" w:rsidRPr="00A131B8">
        <w:t xml:space="preserve">Общественная палата </w:t>
      </w:r>
      <w:r w:rsidR="00D679EB" w:rsidRPr="00A131B8">
        <w:rPr>
          <w:rFonts w:eastAsiaTheme="minorHAnsi"/>
        </w:rPr>
        <w:t xml:space="preserve">в течение первого квартала текущего календарного года направляет ежегодный доклад о своей деятельности за истекший календарный год в </w:t>
      </w:r>
      <w:r w:rsidR="00B616EC" w:rsidRPr="00A131B8">
        <w:t>Совет депутатов муниципального образования</w:t>
      </w:r>
      <w:r w:rsidR="00D679EB" w:rsidRPr="00A131B8">
        <w:t xml:space="preserve"> </w:t>
      </w:r>
      <w:r w:rsidR="00B616EC" w:rsidRPr="00A131B8">
        <w:t>Приозерский муниципальный район Ленинградской области</w:t>
      </w:r>
      <w:r w:rsidR="00D679EB" w:rsidRPr="00A131B8">
        <w:t xml:space="preserve"> и </w:t>
      </w:r>
      <w:r w:rsidR="00A131B8">
        <w:rPr>
          <w:spacing w:val="-6"/>
        </w:rPr>
        <w:t xml:space="preserve">главе </w:t>
      </w:r>
      <w:r w:rsidR="00D679EB" w:rsidRPr="00A131B8">
        <w:rPr>
          <w:spacing w:val="-6"/>
        </w:rPr>
        <w:t xml:space="preserve">администрации </w:t>
      </w:r>
      <w:r w:rsidR="00B616EC" w:rsidRPr="00A131B8">
        <w:rPr>
          <w:spacing w:val="-6"/>
        </w:rPr>
        <w:t>муниципального образования Приозерский</w:t>
      </w:r>
      <w:r w:rsidR="00D679EB" w:rsidRPr="00A131B8">
        <w:rPr>
          <w:spacing w:val="-6"/>
        </w:rPr>
        <w:t xml:space="preserve"> муниципальный район</w:t>
      </w:r>
      <w:r w:rsidR="00B616EC" w:rsidRPr="00A131B8">
        <w:rPr>
          <w:spacing w:val="-6"/>
        </w:rPr>
        <w:t xml:space="preserve"> Ленинградской области</w:t>
      </w:r>
      <w:r w:rsidR="00D679EB" w:rsidRPr="00A131B8">
        <w:rPr>
          <w:spacing w:val="-6"/>
        </w:rPr>
        <w:t>.</w:t>
      </w:r>
    </w:p>
    <w:p w:rsidR="00D679EB" w:rsidRPr="00A131B8" w:rsidRDefault="00D679EB" w:rsidP="00A131B8">
      <w:pPr>
        <w:pStyle w:val="a4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A131B8">
        <w:rPr>
          <w:rFonts w:ascii="Times New Roman" w:hAnsi="Times New Roman"/>
          <w:sz w:val="24"/>
          <w:szCs w:val="24"/>
        </w:rPr>
        <w:t xml:space="preserve">2. Рекомендации, содержащиеся в ежегодном докладе Общественной палаты, учитываются органами местного самоуправления </w:t>
      </w:r>
      <w:r w:rsidR="00B616EC" w:rsidRPr="00A131B8">
        <w:rPr>
          <w:rFonts w:ascii="Times New Roman" w:hAnsi="Times New Roman"/>
          <w:sz w:val="24"/>
          <w:szCs w:val="24"/>
        </w:rPr>
        <w:t>муниципального образования</w:t>
      </w:r>
      <w:r w:rsidRPr="00A131B8">
        <w:rPr>
          <w:rFonts w:ascii="Times New Roman" w:hAnsi="Times New Roman"/>
          <w:sz w:val="24"/>
          <w:szCs w:val="24"/>
        </w:rPr>
        <w:t xml:space="preserve"> при планировании и реализации социально-э</w:t>
      </w:r>
      <w:r w:rsidR="00B616EC" w:rsidRPr="00A131B8">
        <w:rPr>
          <w:rFonts w:ascii="Times New Roman" w:hAnsi="Times New Roman"/>
          <w:sz w:val="24"/>
          <w:szCs w:val="24"/>
        </w:rPr>
        <w:t>кономического развития Приозерского</w:t>
      </w:r>
      <w:r w:rsidRPr="00A131B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616EC" w:rsidRPr="00A131B8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A131B8">
        <w:rPr>
          <w:rFonts w:ascii="Times New Roman" w:hAnsi="Times New Roman"/>
          <w:sz w:val="24"/>
          <w:szCs w:val="24"/>
        </w:rPr>
        <w:t>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20. Представление информации Общественной палате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 xml:space="preserve">1. Органы местного самоуправления </w:t>
      </w:r>
      <w:r w:rsidR="00B616EC" w:rsidRPr="00A131B8">
        <w:rPr>
          <w:rFonts w:eastAsiaTheme="minorHAnsi"/>
        </w:rPr>
        <w:t>муниципального образования</w:t>
      </w:r>
      <w:r w:rsidRPr="00A131B8">
        <w:t xml:space="preserve"> </w:t>
      </w:r>
      <w:r w:rsidRPr="00A131B8">
        <w:rPr>
          <w:rFonts w:eastAsiaTheme="minorHAnsi"/>
        </w:rPr>
        <w:t>обязаны представлять по запросу Общественной палаты (далее - запрос) необходимые ей сведения, за исключением сведений, составляющих государственную или иную охраняемую федеральным законом тайну. Запрос должен быть подписан председателем Общественной палаты или его заместителем.</w:t>
      </w:r>
    </w:p>
    <w:p w:rsidR="00D679EB" w:rsidRPr="00A131B8" w:rsidRDefault="00D679EB" w:rsidP="00A131B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A131B8">
        <w:rPr>
          <w:rFonts w:eastAsiaTheme="minorHAnsi"/>
        </w:rPr>
        <w:t xml:space="preserve">2. Должностные лица органов местного самоуправления </w:t>
      </w:r>
      <w:r w:rsidR="00B616EC" w:rsidRPr="00A131B8">
        <w:rPr>
          <w:rFonts w:eastAsiaTheme="minorHAnsi"/>
        </w:rPr>
        <w:t>муниципального образования</w:t>
      </w:r>
      <w:r w:rsidRPr="00A131B8">
        <w:rPr>
          <w:rFonts w:eastAsiaTheme="minorHAnsi"/>
        </w:rPr>
        <w:t>, в адрес которых был направлен запрос, обязаны дать на него письменный ответ не позднее чем через 30 дней со дня получения запроса. Ответ должен быть подписан руковод</w:t>
      </w:r>
      <w:r w:rsidR="00A131B8">
        <w:rPr>
          <w:rFonts w:eastAsiaTheme="minorHAnsi"/>
        </w:rPr>
        <w:t xml:space="preserve">ителем соответствующего органа </w:t>
      </w:r>
      <w:r w:rsidRPr="00A131B8">
        <w:rPr>
          <w:rFonts w:eastAsiaTheme="minorHAnsi"/>
        </w:rPr>
        <w:t xml:space="preserve">местного самоуправления </w:t>
      </w:r>
      <w:r w:rsidR="00B616EC" w:rsidRPr="00A131B8">
        <w:rPr>
          <w:rFonts w:eastAsiaTheme="minorHAnsi"/>
        </w:rPr>
        <w:t>муниципального образования</w:t>
      </w:r>
      <w:r w:rsidRPr="00A131B8">
        <w:t xml:space="preserve"> или лицом, его замещающим</w:t>
      </w:r>
      <w:r w:rsidRPr="00A131B8">
        <w:rPr>
          <w:rFonts w:eastAsiaTheme="minorHAnsi"/>
        </w:rPr>
        <w:t>.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1B8">
        <w:rPr>
          <w:rFonts w:ascii="Times New Roman" w:hAnsi="Times New Roman"/>
          <w:b/>
          <w:sz w:val="24"/>
          <w:szCs w:val="24"/>
        </w:rPr>
        <w:t>Статья 21. Обеспечение деятельности Общественной палаты</w:t>
      </w:r>
    </w:p>
    <w:p w:rsidR="00D679EB" w:rsidRPr="00A131B8" w:rsidRDefault="00D679EB" w:rsidP="00A131B8">
      <w:pPr>
        <w:pStyle w:val="a4"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79EB" w:rsidRPr="00A131B8" w:rsidRDefault="00D679EB" w:rsidP="00A131B8">
      <w:pPr>
        <w:ind w:firstLine="709"/>
        <w:jc w:val="both"/>
      </w:pPr>
      <w:r w:rsidRPr="00A131B8">
        <w:t>1. Техническое и организационное обеспечение деятельности Общественной палаты</w:t>
      </w:r>
      <w:r w:rsidR="00B616EC" w:rsidRPr="00A131B8">
        <w:t xml:space="preserve"> осуществляется администрацией муниципального образования</w:t>
      </w:r>
      <w:r w:rsidRPr="00A131B8">
        <w:t xml:space="preserve"> </w:t>
      </w:r>
      <w:r w:rsidR="00B616EC" w:rsidRPr="00A131B8">
        <w:t>Приозерский</w:t>
      </w:r>
      <w:r w:rsidRPr="00A131B8">
        <w:t xml:space="preserve"> муниципальный район</w:t>
      </w:r>
      <w:r w:rsidR="00B616EC" w:rsidRPr="00A131B8">
        <w:t xml:space="preserve"> Ленинградской области</w:t>
      </w:r>
      <w:r w:rsidRPr="00A131B8">
        <w:t>.</w:t>
      </w:r>
    </w:p>
    <w:p w:rsidR="00D679EB" w:rsidRPr="00A131B8" w:rsidRDefault="00D679EB" w:rsidP="00A131B8">
      <w:pPr>
        <w:ind w:firstLine="709"/>
        <w:jc w:val="both"/>
      </w:pPr>
      <w:r w:rsidRPr="00A131B8">
        <w:t>2. Расходы, связанн</w:t>
      </w:r>
      <w:r w:rsidR="00A131B8">
        <w:t xml:space="preserve">ые с обеспечением деятельности </w:t>
      </w:r>
      <w:r w:rsidRPr="00A131B8">
        <w:t xml:space="preserve">Общественной палаты, осуществляются за счёт средств бюджета </w:t>
      </w:r>
      <w:r w:rsidR="00B616EC" w:rsidRPr="00A131B8">
        <w:t>муниципального образования</w:t>
      </w:r>
      <w:r w:rsidRPr="00A131B8">
        <w:rPr>
          <w:color w:val="000000"/>
        </w:rPr>
        <w:t xml:space="preserve"> </w:t>
      </w:r>
      <w:r w:rsidR="00B616EC" w:rsidRPr="00A131B8">
        <w:rPr>
          <w:color w:val="000000"/>
        </w:rPr>
        <w:t>Приозерский</w:t>
      </w:r>
      <w:r w:rsidRPr="00A131B8">
        <w:rPr>
          <w:color w:val="000000"/>
        </w:rPr>
        <w:t xml:space="preserve"> муниципальный район</w:t>
      </w:r>
      <w:r w:rsidR="00B616EC" w:rsidRPr="00A131B8">
        <w:rPr>
          <w:color w:val="000000"/>
        </w:rPr>
        <w:t xml:space="preserve"> Ленинградской области</w:t>
      </w:r>
      <w:r w:rsidRPr="00A131B8">
        <w:t>.</w:t>
      </w:r>
    </w:p>
    <w:p w:rsidR="00D679EB" w:rsidRPr="00A131B8" w:rsidRDefault="00D679EB" w:rsidP="00A131B8">
      <w:pPr>
        <w:pStyle w:val="a7"/>
        <w:ind w:left="0" w:firstLine="709"/>
        <w:jc w:val="both"/>
        <w:rPr>
          <w:bCs/>
        </w:rPr>
      </w:pPr>
      <w:r w:rsidRPr="00A131B8">
        <w:lastRenderedPageBreak/>
        <w:t>3. Дея</w:t>
      </w:r>
      <w:r w:rsidR="00B616EC" w:rsidRPr="00A131B8">
        <w:t>тельность Общественной палаты муниципального образования Приозерский</w:t>
      </w:r>
      <w:r w:rsidRPr="00A131B8">
        <w:t xml:space="preserve"> муниципальный район</w:t>
      </w:r>
      <w:r w:rsidR="00B616EC" w:rsidRPr="00A131B8">
        <w:t xml:space="preserve"> Ленинградской области</w:t>
      </w:r>
      <w:r w:rsidRPr="00A131B8">
        <w:t xml:space="preserve"> освещается в сети Интернет на официальном сайте администрации </w:t>
      </w:r>
      <w:r w:rsidR="00B616EC" w:rsidRPr="00A131B8">
        <w:t>муниципального образования Приозерский м</w:t>
      </w:r>
      <w:r w:rsidRPr="00A131B8">
        <w:t>униципальный район</w:t>
      </w:r>
      <w:r w:rsidR="00B616EC" w:rsidRPr="00A131B8">
        <w:t xml:space="preserve"> Ленинградской области</w:t>
      </w:r>
      <w:r w:rsidRPr="00A131B8">
        <w:t>.</w:t>
      </w:r>
    </w:p>
    <w:p w:rsidR="00A131B8" w:rsidRDefault="00A131B8">
      <w:pPr>
        <w:spacing w:after="200" w:line="276" w:lineRule="auto"/>
      </w:pPr>
      <w:r>
        <w:br w:type="page"/>
      </w:r>
    </w:p>
    <w:p w:rsidR="00D679EB" w:rsidRPr="00CE3E95" w:rsidRDefault="000A1EAC" w:rsidP="000A1EAC">
      <w:pPr>
        <w:ind w:right="-3" w:firstLine="709"/>
        <w:jc w:val="right"/>
      </w:pPr>
      <w:r w:rsidRPr="00CE3E95">
        <w:lastRenderedPageBreak/>
        <w:t>УТВЕРЖДЕН</w:t>
      </w:r>
    </w:p>
    <w:p w:rsidR="00D679EB" w:rsidRPr="00CE3E95" w:rsidRDefault="00D679EB" w:rsidP="000A1EAC">
      <w:pPr>
        <w:ind w:right="-3" w:firstLine="709"/>
        <w:jc w:val="right"/>
      </w:pPr>
      <w:r w:rsidRPr="00CE3E95">
        <w:t>решени</w:t>
      </w:r>
      <w:r w:rsidR="000A1EAC" w:rsidRPr="00CE3E95">
        <w:t>ем Совета депутатов</w:t>
      </w:r>
    </w:p>
    <w:p w:rsidR="00B616EC" w:rsidRPr="00CE3E95" w:rsidRDefault="00B616EC" w:rsidP="000A1EAC">
      <w:pPr>
        <w:ind w:right="-3" w:firstLine="709"/>
        <w:jc w:val="right"/>
      </w:pPr>
      <w:r w:rsidRPr="00CE3E95">
        <w:t>муниципального образования</w:t>
      </w:r>
    </w:p>
    <w:p w:rsidR="00B616EC" w:rsidRPr="00CE3E95" w:rsidRDefault="00B616EC" w:rsidP="000A1EAC">
      <w:pPr>
        <w:ind w:right="-3" w:firstLine="709"/>
        <w:jc w:val="right"/>
      </w:pPr>
      <w:r w:rsidRPr="00CE3E95">
        <w:t>Приозерский</w:t>
      </w:r>
      <w:r w:rsidR="00D679EB" w:rsidRPr="00CE3E95">
        <w:t xml:space="preserve"> муниципальный район</w:t>
      </w:r>
    </w:p>
    <w:p w:rsidR="00D679EB" w:rsidRPr="00CE3E95" w:rsidRDefault="00B616EC" w:rsidP="000A1EAC">
      <w:pPr>
        <w:ind w:right="-3" w:firstLine="709"/>
        <w:jc w:val="right"/>
      </w:pPr>
      <w:r w:rsidRPr="00CE3E95">
        <w:t>Ленинградской области</w:t>
      </w:r>
    </w:p>
    <w:p w:rsidR="00D679EB" w:rsidRPr="00CE3E95" w:rsidRDefault="000A1EAC" w:rsidP="000A1EAC">
      <w:pPr>
        <w:ind w:right="-3" w:firstLine="709"/>
        <w:jc w:val="right"/>
      </w:pPr>
      <w:r w:rsidRPr="00CE3E95">
        <w:t>от 19.06.</w:t>
      </w:r>
      <w:r w:rsidR="00D679EB" w:rsidRPr="00CE3E95">
        <w:t>201</w:t>
      </w:r>
      <w:r w:rsidR="00B616EC" w:rsidRPr="00CE3E95">
        <w:t>8</w:t>
      </w:r>
      <w:r w:rsidRPr="00CE3E95">
        <w:t xml:space="preserve"> года</w:t>
      </w:r>
      <w:r w:rsidR="00D679EB" w:rsidRPr="00CE3E95">
        <w:t xml:space="preserve"> № </w:t>
      </w:r>
      <w:r w:rsidR="00673FE9">
        <w:t>268</w:t>
      </w:r>
    </w:p>
    <w:p w:rsidR="00453C39" w:rsidRPr="00CE3E95" w:rsidRDefault="00CE3E95" w:rsidP="00CE3E95">
      <w:pPr>
        <w:ind w:right="-3"/>
        <w:jc w:val="right"/>
      </w:pPr>
      <w:r w:rsidRPr="00CE3E95">
        <w:t>приложение 2</w:t>
      </w:r>
    </w:p>
    <w:p w:rsidR="00CE3E95" w:rsidRPr="00CE3E95" w:rsidRDefault="00CE3E95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КОДЕКС ЭТИКИ</w:t>
      </w:r>
    </w:p>
    <w:p w:rsidR="00D679EB" w:rsidRPr="00CE3E95" w:rsidRDefault="00D679EB" w:rsidP="000A1EAC">
      <w:pPr>
        <w:ind w:firstLine="709"/>
        <w:jc w:val="center"/>
        <w:rPr>
          <w:b/>
        </w:rPr>
      </w:pPr>
      <w:r w:rsidRPr="00CE3E95">
        <w:rPr>
          <w:b/>
        </w:rPr>
        <w:t>членов Общественной палаты муниципального образования</w:t>
      </w:r>
      <w:r w:rsidR="000A1EAC" w:rsidRPr="00CE3E95">
        <w:rPr>
          <w:b/>
        </w:rPr>
        <w:t xml:space="preserve"> </w:t>
      </w:r>
      <w:r w:rsidR="00B616EC" w:rsidRPr="00CE3E95">
        <w:rPr>
          <w:b/>
        </w:rPr>
        <w:t>Приозерский муниципальный район</w:t>
      </w:r>
      <w:r w:rsidRPr="00CE3E95">
        <w:rPr>
          <w:b/>
        </w:rPr>
        <w:t xml:space="preserve"> Ленинградской области</w:t>
      </w:r>
    </w:p>
    <w:p w:rsidR="00D679EB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 xml:space="preserve">Общественная палата муниципального образования </w:t>
      </w:r>
      <w:r w:rsidR="00B616EC" w:rsidRPr="00CE3E95">
        <w:rPr>
          <w:rFonts w:ascii="Times New Roman" w:hAnsi="Times New Roman"/>
          <w:sz w:val="24"/>
          <w:szCs w:val="24"/>
        </w:rPr>
        <w:t>Приозерский муниципальный район</w:t>
      </w:r>
      <w:r w:rsidRPr="00CE3E95">
        <w:rPr>
          <w:rFonts w:ascii="Times New Roman" w:hAnsi="Times New Roman"/>
          <w:sz w:val="24"/>
          <w:szCs w:val="24"/>
        </w:rPr>
        <w:t xml:space="preserve"> Ленинградской области сформирована в целях обеспечения согласования общественно значимых интересов граждан и органов местного самоуправления </w:t>
      </w:r>
      <w:r w:rsidR="00B616EC" w:rsidRPr="00CE3E95">
        <w:rPr>
          <w:rFonts w:ascii="Times New Roman" w:hAnsi="Times New Roman"/>
          <w:sz w:val="24"/>
          <w:szCs w:val="24"/>
        </w:rPr>
        <w:t>муниципального</w:t>
      </w:r>
      <w:r w:rsidRPr="00CE3E95">
        <w:rPr>
          <w:rFonts w:ascii="Times New Roman" w:hAnsi="Times New Roman"/>
          <w:sz w:val="24"/>
          <w:szCs w:val="24"/>
        </w:rPr>
        <w:t xml:space="preserve"> </w:t>
      </w:r>
      <w:r w:rsidR="00B616EC" w:rsidRPr="00CE3E95">
        <w:rPr>
          <w:rFonts w:ascii="Times New Roman" w:hAnsi="Times New Roman"/>
          <w:sz w:val="24"/>
          <w:szCs w:val="24"/>
        </w:rPr>
        <w:t>образования Приозерский</w:t>
      </w:r>
      <w:r w:rsidRPr="00CE3E95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B616EC" w:rsidRPr="00CE3E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CE3E95">
        <w:rPr>
          <w:rFonts w:ascii="Times New Roman" w:hAnsi="Times New Roman"/>
          <w:sz w:val="24"/>
          <w:szCs w:val="24"/>
        </w:rPr>
        <w:t xml:space="preserve"> для решения наиболее важных вопросов экономи</w:t>
      </w:r>
      <w:r w:rsidR="00B616EC" w:rsidRPr="00CE3E95">
        <w:rPr>
          <w:rFonts w:ascii="Times New Roman" w:hAnsi="Times New Roman"/>
          <w:sz w:val="24"/>
          <w:szCs w:val="24"/>
        </w:rPr>
        <w:t>ческого и социального развития Приозерского</w:t>
      </w:r>
      <w:r w:rsidRPr="00CE3E9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616EC" w:rsidRPr="00CE3E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CE3E95">
        <w:rPr>
          <w:rFonts w:ascii="Times New Roman" w:hAnsi="Times New Roman"/>
          <w:sz w:val="24"/>
          <w:szCs w:val="24"/>
        </w:rPr>
        <w:t>, защиты прав и свобод граждан.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Каждому члену Общественной палаты в процессе осуществления своих полномочий необходимо: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- содействовать претворению в жизнь идеалов демократии, добра, нравственности и справедливости;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- способствовать реализации и защите гарантированных Конституцией Российской Федерации прав и свобод человека и гражданина;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- содействовать обеспечению демократических принципов развития местного самоуправления и общества.</w:t>
      </w:r>
    </w:p>
    <w:p w:rsidR="00D679EB" w:rsidRPr="00CE3E95" w:rsidRDefault="00D679EB" w:rsidP="00A131B8">
      <w:pPr>
        <w:pStyle w:val="a4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1. ОБЩИЕ ПОЛОЖЕНИЯ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1</w:t>
      </w:r>
    </w:p>
    <w:p w:rsidR="00CE3E95" w:rsidRPr="00CE3E95" w:rsidRDefault="00CE3E95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Кодекс этики членов Общественной палаты (далее –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8E083C" w:rsidRPr="00CE3E95" w:rsidRDefault="008E083C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2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453C39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местного самоуправления </w:t>
      </w:r>
      <w:r w:rsidR="00B616EC" w:rsidRPr="00CE3E9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CE3E95">
        <w:rPr>
          <w:rFonts w:ascii="Times New Roman" w:hAnsi="Times New Roman"/>
          <w:sz w:val="24"/>
          <w:szCs w:val="24"/>
        </w:rPr>
        <w:t xml:space="preserve">, выдвижения и поддержки гражданских инициатив, проведения экспертизы муниципальных правовых актов органов местного самоуправления </w:t>
      </w:r>
      <w:r w:rsidR="00B616EC" w:rsidRPr="00CE3E95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Pr="00CE3E95">
        <w:rPr>
          <w:rFonts w:ascii="Times New Roman" w:hAnsi="Times New Roman"/>
          <w:sz w:val="24"/>
          <w:szCs w:val="24"/>
        </w:rPr>
        <w:t xml:space="preserve"> и их проектов, привлечения граждан и общественных объединений к реализации социально-экономического развития </w:t>
      </w:r>
      <w:r w:rsidR="00B616EC" w:rsidRPr="00CE3E95">
        <w:rPr>
          <w:rFonts w:ascii="Times New Roman" w:hAnsi="Times New Roman"/>
          <w:sz w:val="24"/>
          <w:szCs w:val="24"/>
        </w:rPr>
        <w:t>Приозерского</w:t>
      </w:r>
      <w:r w:rsidRPr="00CE3E95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2. НОРМЫ ПОВЕДЕНИЯ ЧЛЕНОВ ОБЩЕСТВЕННОЙ ПАЛАТЫ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3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 xml:space="preserve">Член Общественной палаты при осуществлении своих полномочий обязан соблюдать Конституцию Российской Федерации, законодательство Российской Федерации </w:t>
      </w:r>
      <w:r w:rsidRPr="00CE3E95">
        <w:rPr>
          <w:rFonts w:ascii="Times New Roman" w:hAnsi="Times New Roman"/>
          <w:sz w:val="24"/>
          <w:szCs w:val="24"/>
        </w:rPr>
        <w:lastRenderedPageBreak/>
        <w:t xml:space="preserve">и Ленинградской области, Положение об Общественной палате муниципального образования </w:t>
      </w:r>
      <w:r w:rsidR="00B616EC" w:rsidRPr="00CE3E95">
        <w:rPr>
          <w:rFonts w:ascii="Times New Roman" w:hAnsi="Times New Roman"/>
          <w:sz w:val="24"/>
          <w:szCs w:val="24"/>
        </w:rPr>
        <w:t xml:space="preserve">Приозерский </w:t>
      </w:r>
      <w:r w:rsidRPr="00CE3E95">
        <w:rPr>
          <w:rFonts w:ascii="Times New Roman" w:hAnsi="Times New Roman"/>
          <w:sz w:val="24"/>
          <w:szCs w:val="24"/>
        </w:rPr>
        <w:t>муниципальный район Ленинградской области, Регламент Общественной палаты, настоящий Кодекс, руководствоваться общепринятыми морально-нравственными нормами.</w:t>
      </w:r>
    </w:p>
    <w:p w:rsidR="000A1EAC" w:rsidRPr="00CE3E95" w:rsidRDefault="000A1EAC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4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Член Общественной палаты при осуществлении возложенных на него полномочий должен: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1. Руководствоваться высокими общественными интересами.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3. Проявлять уважение к официальным государственным символам Российской Ф</w:t>
      </w:r>
      <w:r w:rsidR="00453C39" w:rsidRPr="00CE3E95">
        <w:rPr>
          <w:rFonts w:ascii="Times New Roman" w:hAnsi="Times New Roman"/>
          <w:sz w:val="24"/>
          <w:szCs w:val="24"/>
        </w:rPr>
        <w:t>едерации, Ленинградской области</w:t>
      </w:r>
      <w:r w:rsidRPr="00CE3E95">
        <w:rPr>
          <w:rFonts w:ascii="Times New Roman" w:hAnsi="Times New Roman"/>
          <w:sz w:val="24"/>
          <w:szCs w:val="24"/>
        </w:rPr>
        <w:t>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4. Относиться с уважением к русскому языку – государственному языку Российской Федерации и другим языкам народов России.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5. Заботиться о повышении авторитета Общественной палаты.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7. Не допускать любых форм публичной поддержки политических партий.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11. Уведомлять секретаря Общественной палаты, председателя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3. ОТВЕТСТВЕННОСТЬ ЗА НАРУШЕНИЕ КОДЕКСА ЭТИКИ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5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6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В случае нарушения норм Кодекса на заседании Общественной палаты, совета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7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 xml:space="preserve">В случае грубого нарушения членом Общественной палаты норм Кодекса его полномочия могут быть прекращены в порядке, предусмотренном Положением об </w:t>
      </w:r>
      <w:r w:rsidRPr="00CE3E95">
        <w:rPr>
          <w:rFonts w:ascii="Times New Roman" w:hAnsi="Times New Roman"/>
          <w:sz w:val="24"/>
          <w:szCs w:val="24"/>
        </w:rPr>
        <w:lastRenderedPageBreak/>
        <w:t>Общественной пал</w:t>
      </w:r>
      <w:r w:rsidR="00453C39" w:rsidRPr="00CE3E95">
        <w:rPr>
          <w:rFonts w:ascii="Times New Roman" w:hAnsi="Times New Roman"/>
          <w:sz w:val="24"/>
          <w:szCs w:val="24"/>
        </w:rPr>
        <w:t>ате муниципального образования Приозерский</w:t>
      </w:r>
      <w:r w:rsidRPr="00CE3E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8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4. ЗАКЛЮЧИТЕЛЬНЫЕ ПОЛОЖЕНИЯ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9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Действие настоящего Кодекса распространяется на членов Общественной палаты.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>В отношениях, не урегулированных настоящим Кодексом и Положением об Общественной палате, члены Общественной палаты должны руководствоваться морально-нравственными принципами.</w:t>
      </w:r>
    </w:p>
    <w:p w:rsidR="00D679EB" w:rsidRPr="00CE3E95" w:rsidRDefault="00D679EB" w:rsidP="00A131B8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D679EB" w:rsidRPr="00CE3E95" w:rsidRDefault="00D679EB" w:rsidP="00A131B8">
      <w:pPr>
        <w:ind w:firstLine="709"/>
        <w:jc w:val="center"/>
        <w:rPr>
          <w:b/>
        </w:rPr>
      </w:pPr>
      <w:r w:rsidRPr="00CE3E95">
        <w:rPr>
          <w:b/>
        </w:rPr>
        <w:t>Статья 10</w:t>
      </w:r>
    </w:p>
    <w:p w:rsidR="00D679EB" w:rsidRPr="00CE3E95" w:rsidRDefault="00D679EB" w:rsidP="00A131B8">
      <w:pPr>
        <w:ind w:firstLine="709"/>
        <w:jc w:val="center"/>
        <w:rPr>
          <w:b/>
        </w:rPr>
      </w:pPr>
    </w:p>
    <w:p w:rsidR="00873B23" w:rsidRPr="00CE3E95" w:rsidRDefault="00D679EB" w:rsidP="00CE3E9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E3E95">
        <w:rPr>
          <w:rFonts w:ascii="Times New Roman" w:hAnsi="Times New Roman"/>
          <w:sz w:val="24"/>
          <w:szCs w:val="24"/>
        </w:rPr>
        <w:t xml:space="preserve">Предложения о внесении изменений в настоящий Кодекс принимаются большинством голосов от общего числа членов Общественной палаты, оформляются постановлением Общественной палаты и направляются на утверждение Совета депутатов </w:t>
      </w:r>
      <w:r w:rsidR="00453C39" w:rsidRPr="00CE3E95">
        <w:rPr>
          <w:rFonts w:ascii="Times New Roman" w:hAnsi="Times New Roman"/>
          <w:sz w:val="24"/>
          <w:szCs w:val="24"/>
        </w:rPr>
        <w:t>муниципального образования</w:t>
      </w:r>
      <w:r w:rsidRPr="00CE3E95">
        <w:rPr>
          <w:rFonts w:ascii="Times New Roman" w:hAnsi="Times New Roman"/>
          <w:sz w:val="24"/>
          <w:szCs w:val="24"/>
        </w:rPr>
        <w:t xml:space="preserve"> </w:t>
      </w:r>
      <w:r w:rsidR="00453C39" w:rsidRPr="00CE3E95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CE3E95">
        <w:rPr>
          <w:rFonts w:ascii="Times New Roman" w:hAnsi="Times New Roman"/>
          <w:sz w:val="24"/>
          <w:szCs w:val="24"/>
        </w:rPr>
        <w:t>.</w:t>
      </w:r>
    </w:p>
    <w:sectPr w:rsidR="00873B23" w:rsidRPr="00CE3E95" w:rsidSect="00805084">
      <w:pgSz w:w="11905" w:h="16838"/>
      <w:pgMar w:top="851" w:right="851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6B1"/>
    <w:multiLevelType w:val="hybridMultilevel"/>
    <w:tmpl w:val="B2BEA572"/>
    <w:lvl w:ilvl="0" w:tplc="1C28867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CA1938"/>
    <w:multiLevelType w:val="hybridMultilevel"/>
    <w:tmpl w:val="7A02352A"/>
    <w:lvl w:ilvl="0" w:tplc="384E8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5A2A71"/>
    <w:multiLevelType w:val="hybridMultilevel"/>
    <w:tmpl w:val="B31E3A90"/>
    <w:lvl w:ilvl="0" w:tplc="376EEB2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70852"/>
    <w:multiLevelType w:val="hybridMultilevel"/>
    <w:tmpl w:val="027E09B2"/>
    <w:lvl w:ilvl="0" w:tplc="36280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7A5416"/>
    <w:multiLevelType w:val="hybridMultilevel"/>
    <w:tmpl w:val="1810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F7"/>
    <w:rsid w:val="000276D0"/>
    <w:rsid w:val="000403CE"/>
    <w:rsid w:val="000866DE"/>
    <w:rsid w:val="000A1EAC"/>
    <w:rsid w:val="000C6761"/>
    <w:rsid w:val="00103107"/>
    <w:rsid w:val="002B54EC"/>
    <w:rsid w:val="00330BC3"/>
    <w:rsid w:val="003A2BE6"/>
    <w:rsid w:val="003A3BD6"/>
    <w:rsid w:val="003F6260"/>
    <w:rsid w:val="00453C39"/>
    <w:rsid w:val="005474F7"/>
    <w:rsid w:val="005503C1"/>
    <w:rsid w:val="00673FE9"/>
    <w:rsid w:val="006969D8"/>
    <w:rsid w:val="006E64AE"/>
    <w:rsid w:val="00710F07"/>
    <w:rsid w:val="00714FB3"/>
    <w:rsid w:val="00781AE4"/>
    <w:rsid w:val="00805084"/>
    <w:rsid w:val="00873B23"/>
    <w:rsid w:val="008E083C"/>
    <w:rsid w:val="008E1428"/>
    <w:rsid w:val="00967093"/>
    <w:rsid w:val="00973BC0"/>
    <w:rsid w:val="009D43E5"/>
    <w:rsid w:val="00A131B8"/>
    <w:rsid w:val="00A85D2C"/>
    <w:rsid w:val="00B112A8"/>
    <w:rsid w:val="00B616EC"/>
    <w:rsid w:val="00B944EE"/>
    <w:rsid w:val="00B961C9"/>
    <w:rsid w:val="00CB51E2"/>
    <w:rsid w:val="00CE2E79"/>
    <w:rsid w:val="00CE3E95"/>
    <w:rsid w:val="00D679EB"/>
    <w:rsid w:val="00E523AB"/>
    <w:rsid w:val="00E6471A"/>
    <w:rsid w:val="00E83938"/>
    <w:rsid w:val="00ED1787"/>
    <w:rsid w:val="00F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13EAD-1550-4A99-B6AA-C491E7C9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9EB"/>
    <w:pPr>
      <w:keepNext/>
      <w:spacing w:before="240" w:after="60"/>
      <w:jc w:val="both"/>
      <w:outlineLvl w:val="0"/>
    </w:pPr>
    <w:rPr>
      <w:rFonts w:ascii="Cambria" w:hAnsi="Cambria"/>
      <w:b/>
      <w:bCs/>
      <w:color w:val="FF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9E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FF000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79EB"/>
    <w:pPr>
      <w:keepNext/>
      <w:spacing w:before="240" w:after="60"/>
      <w:jc w:val="both"/>
      <w:outlineLvl w:val="2"/>
    </w:pPr>
    <w:rPr>
      <w:rFonts w:ascii="Cambria" w:hAnsi="Cambria"/>
      <w:b/>
      <w:bCs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EB"/>
    <w:rPr>
      <w:rFonts w:ascii="Cambria" w:eastAsia="Times New Roman" w:hAnsi="Cambria" w:cs="Times New Roman"/>
      <w:b/>
      <w:bCs/>
      <w:color w:val="FF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9EB"/>
    <w:rPr>
      <w:rFonts w:ascii="Cambria" w:eastAsia="Times New Roman" w:hAnsi="Cambria" w:cs="Times New Roman"/>
      <w:b/>
      <w:bCs/>
      <w:i/>
      <w:iCs/>
      <w:color w:val="FF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679EB"/>
    <w:rPr>
      <w:rFonts w:ascii="Cambria" w:eastAsia="Times New Roman" w:hAnsi="Cambria" w:cs="Times New Roman"/>
      <w:b/>
      <w:bCs/>
      <w:color w:val="FF0000"/>
      <w:sz w:val="26"/>
      <w:szCs w:val="26"/>
    </w:rPr>
  </w:style>
  <w:style w:type="paragraph" w:customStyle="1" w:styleId="ConsPlusTitle">
    <w:name w:val="ConsPlusTitle"/>
    <w:uiPriority w:val="99"/>
    <w:rsid w:val="00D67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79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679EB"/>
  </w:style>
  <w:style w:type="character" w:customStyle="1" w:styleId="match">
    <w:name w:val="match"/>
    <w:basedOn w:val="a0"/>
    <w:rsid w:val="00D679EB"/>
  </w:style>
  <w:style w:type="paragraph" w:styleId="31">
    <w:name w:val="Body Text Indent 3"/>
    <w:basedOn w:val="a"/>
    <w:link w:val="32"/>
    <w:rsid w:val="00D679EB"/>
    <w:pPr>
      <w:ind w:firstLine="720"/>
      <w:jc w:val="both"/>
    </w:pPr>
    <w:rPr>
      <w:rFonts w:ascii="Arial" w:hAnsi="Arial" w:cs="Arial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79EB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rsid w:val="00D679EB"/>
    <w:rPr>
      <w:color w:val="0000FF"/>
      <w:u w:val="single"/>
    </w:rPr>
  </w:style>
  <w:style w:type="paragraph" w:styleId="a4">
    <w:name w:val="No Spacing"/>
    <w:link w:val="a5"/>
    <w:uiPriority w:val="1"/>
    <w:qFormat/>
    <w:rsid w:val="00D679E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D679EB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D679EB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D679E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679E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79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9E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79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79E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679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79E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679EB"/>
    <w:rPr>
      <w:b w:val="0"/>
      <w:bCs/>
    </w:rPr>
  </w:style>
  <w:style w:type="character" w:styleId="af">
    <w:name w:val="Intense Emphasis"/>
    <w:basedOn w:val="a0"/>
    <w:uiPriority w:val="21"/>
    <w:qFormat/>
    <w:rsid w:val="00D679EB"/>
    <w:rPr>
      <w:b w:val="0"/>
      <w:bCs/>
      <w:i/>
      <w:iCs/>
      <w:color w:val="4F81BD"/>
    </w:rPr>
  </w:style>
  <w:style w:type="character" w:styleId="af0">
    <w:name w:val="Emphasis"/>
    <w:basedOn w:val="a0"/>
    <w:uiPriority w:val="20"/>
    <w:qFormat/>
    <w:rsid w:val="00D679EB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679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79EB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"/>
    <w:unhideWhenUsed/>
    <w:rsid w:val="00D679EB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679EB"/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E6471A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E6471A"/>
    <w:rPr>
      <w:lang w:eastAsia="ru-RU"/>
    </w:rPr>
  </w:style>
  <w:style w:type="paragraph" w:customStyle="1" w:styleId="af5">
    <w:name w:val="Базовый"/>
    <w:rsid w:val="000866DE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C691A4F51632F0D9FB4D33C96A8D94BD1D5D8E5A16BB65301A5705721C4FC57D4630F9C155558H5v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B5A0C95F14EC98A3962664831C2BA8DAEADC4690A8379132B4B0E2351B45F5F228C8E33A5F89dB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5A0C95F14EC98A3962664831C2BA8DAEADC4690A8379132B4B0E2351B45F5F228C8E33A5F8BdBU4M" TargetMode="External"/><Relationship Id="rId5" Type="http://schemas.openxmlformats.org/officeDocument/2006/relationships/hyperlink" Target="consultantplus://offline/ref=D745781DF54885BE205B4F57D15E21676C519671891A0FE3BFF67F8669a5d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6882</Words>
  <Characters>39229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22</cp:revision>
  <dcterms:created xsi:type="dcterms:W3CDTF">2018-06-06T11:45:00Z</dcterms:created>
  <dcterms:modified xsi:type="dcterms:W3CDTF">2018-06-19T10:13:00Z</dcterms:modified>
</cp:coreProperties>
</file>