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C8" w:rsidRPr="00016B53" w:rsidRDefault="005D1CC8" w:rsidP="00016B53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016B53">
        <w:rPr>
          <w:rFonts w:ascii="Times New Roman" w:eastAsia="Batang" w:hAnsi="Times New Roman" w:cs="Times New Roman"/>
          <w:b/>
          <w:bCs/>
          <w:sz w:val="24"/>
          <w:szCs w:val="24"/>
        </w:rPr>
        <w:t>СОВЕТ ДЕПУТАТОВ</w:t>
      </w:r>
    </w:p>
    <w:p w:rsidR="005D1CC8" w:rsidRPr="00016B53" w:rsidRDefault="005D1CC8" w:rsidP="00016B53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016B53">
        <w:rPr>
          <w:rFonts w:ascii="Times New Roman" w:eastAsia="Batang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5D1CC8" w:rsidRPr="00016B53" w:rsidRDefault="005D1CC8" w:rsidP="00016B53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016B53">
        <w:rPr>
          <w:rFonts w:ascii="Times New Roman" w:eastAsia="Batang" w:hAnsi="Times New Roman" w:cs="Times New Roman"/>
          <w:b/>
          <w:bCs/>
          <w:sz w:val="24"/>
          <w:szCs w:val="24"/>
        </w:rPr>
        <w:t>ПРИОЗЕРСКОЕ ГОРОДСКОЕ ПОСЕЛЕНИЕ</w:t>
      </w:r>
    </w:p>
    <w:p w:rsidR="005D1CC8" w:rsidRPr="00016B53" w:rsidRDefault="005D1CC8" w:rsidP="00016B53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5D1CC8" w:rsidRPr="00016B53" w:rsidRDefault="005D1CC8" w:rsidP="00016B53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016B53">
        <w:rPr>
          <w:rFonts w:ascii="Times New Roman" w:eastAsia="Batang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5D1CC8" w:rsidRPr="00016B53" w:rsidRDefault="005D1CC8" w:rsidP="00016B53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016B53">
        <w:rPr>
          <w:rFonts w:ascii="Times New Roman" w:eastAsia="Batang" w:hAnsi="Times New Roman" w:cs="Times New Roman"/>
          <w:b/>
          <w:bCs/>
          <w:sz w:val="24"/>
          <w:szCs w:val="24"/>
        </w:rPr>
        <w:t>Приозерский муниципальный район Ленинградской области</w:t>
      </w:r>
    </w:p>
    <w:p w:rsidR="005D1CC8" w:rsidRPr="00016B53" w:rsidRDefault="005D1CC8" w:rsidP="00016B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1CC8" w:rsidRPr="00016B53" w:rsidRDefault="005D1CC8" w:rsidP="00016B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B5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D1CC8" w:rsidRPr="00016B53" w:rsidRDefault="005D1CC8" w:rsidP="00016B5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1CC8" w:rsidRPr="00016B53" w:rsidRDefault="005D1CC8" w:rsidP="00016B5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 xml:space="preserve">от </w:t>
      </w:r>
      <w:r w:rsidR="00DB7C49" w:rsidRPr="00016B53">
        <w:rPr>
          <w:rFonts w:ascii="Times New Roman" w:hAnsi="Times New Roman" w:cs="Times New Roman"/>
          <w:sz w:val="24"/>
          <w:szCs w:val="24"/>
        </w:rPr>
        <w:t>14</w:t>
      </w:r>
      <w:r w:rsidR="0005652D">
        <w:rPr>
          <w:rFonts w:ascii="Times New Roman" w:hAnsi="Times New Roman" w:cs="Times New Roman"/>
          <w:sz w:val="24"/>
          <w:szCs w:val="24"/>
        </w:rPr>
        <w:t xml:space="preserve"> апреля 2020 года № 26</w:t>
      </w:r>
    </w:p>
    <w:p w:rsidR="005D1CC8" w:rsidRPr="00016B53" w:rsidRDefault="005D1CC8" w:rsidP="00016B53">
      <w:pPr>
        <w:spacing w:after="0" w:line="240" w:lineRule="auto"/>
        <w:ind w:right="6016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5"/>
      </w:tblGrid>
      <w:tr w:rsidR="00016B53" w:rsidRPr="00016B53" w:rsidTr="0033424F">
        <w:trPr>
          <w:trHeight w:val="177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16B53" w:rsidRPr="00016B53" w:rsidRDefault="00016B53" w:rsidP="00016B53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53">
              <w:rPr>
                <w:rFonts w:ascii="Times New Roman" w:hAnsi="Times New Roman" w:cs="Times New Roman"/>
                <w:sz w:val="24"/>
                <w:szCs w:val="24"/>
              </w:rPr>
              <w:t>Об отчете главы муниципального образования Приозерское городское поселение муниципального образования Приозерский муниципальный район Ленинградской области о результатах работы Совета депутатов за 2019 год</w:t>
            </w:r>
          </w:p>
        </w:tc>
      </w:tr>
    </w:tbl>
    <w:p w:rsidR="005D1CC8" w:rsidRDefault="005D1CC8" w:rsidP="0001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52D" w:rsidRPr="00016B53" w:rsidRDefault="0005652D" w:rsidP="0001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016B53" w:rsidRDefault="005D1CC8" w:rsidP="0001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>Заслушав отчет главы муниципального образования Приозерское городское поселение муниципального образования Приозерский муниципальный рай</w:t>
      </w:r>
      <w:r w:rsidR="00AD6666" w:rsidRPr="00016B53">
        <w:rPr>
          <w:rFonts w:ascii="Times New Roman" w:hAnsi="Times New Roman" w:cs="Times New Roman"/>
          <w:sz w:val="24"/>
          <w:szCs w:val="24"/>
        </w:rPr>
        <w:t>он Ленинградской области за 2019</w:t>
      </w:r>
      <w:r w:rsidRPr="00016B53">
        <w:rPr>
          <w:rFonts w:ascii="Times New Roman" w:hAnsi="Times New Roman" w:cs="Times New Roman"/>
          <w:sz w:val="24"/>
          <w:szCs w:val="24"/>
        </w:rPr>
        <w:t xml:space="preserve"> год, Совет депутатов муниципального образования Приозерское городское поселение РЕШИЛ:</w:t>
      </w:r>
    </w:p>
    <w:p w:rsidR="005D1CC8" w:rsidRPr="00016B53" w:rsidRDefault="005D1CC8" w:rsidP="0001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016B53" w:rsidRDefault="005D1CC8" w:rsidP="00016B53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>Утвердить отчёт главы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Pr="00016B53">
        <w:rPr>
          <w:rFonts w:ascii="Times New Roman" w:hAnsi="Times New Roman" w:cs="Times New Roman"/>
          <w:color w:val="000000"/>
          <w:sz w:val="24"/>
          <w:szCs w:val="24"/>
        </w:rPr>
        <w:t xml:space="preserve"> о результатах работы Совета депутатов муниципального образования </w:t>
      </w:r>
      <w:r w:rsidRPr="00016B53">
        <w:rPr>
          <w:rFonts w:ascii="Times New Roman" w:hAnsi="Times New Roman" w:cs="Times New Roman"/>
          <w:sz w:val="24"/>
          <w:szCs w:val="24"/>
        </w:rPr>
        <w:t xml:space="preserve">Приозерское городское поселение муниципального образования </w:t>
      </w:r>
      <w:r w:rsidRPr="00016B53">
        <w:rPr>
          <w:rFonts w:ascii="Times New Roman" w:hAnsi="Times New Roman" w:cs="Times New Roman"/>
          <w:color w:val="000000"/>
          <w:sz w:val="24"/>
          <w:szCs w:val="24"/>
        </w:rPr>
        <w:t>Приозерский муниципальный район Ленинградской об</w:t>
      </w:r>
      <w:r w:rsidR="00AD6666" w:rsidRPr="00016B53">
        <w:rPr>
          <w:rFonts w:ascii="Times New Roman" w:hAnsi="Times New Roman" w:cs="Times New Roman"/>
          <w:color w:val="000000"/>
          <w:sz w:val="24"/>
          <w:szCs w:val="24"/>
        </w:rPr>
        <w:t>ласти за 2019</w:t>
      </w:r>
      <w:r w:rsidRPr="00016B53">
        <w:rPr>
          <w:rFonts w:ascii="Times New Roman" w:hAnsi="Times New Roman" w:cs="Times New Roman"/>
          <w:color w:val="000000"/>
          <w:sz w:val="24"/>
          <w:szCs w:val="24"/>
        </w:rPr>
        <w:t xml:space="preserve"> год согласно приложению 1</w:t>
      </w:r>
      <w:r w:rsidRPr="00016B53">
        <w:rPr>
          <w:rFonts w:ascii="Times New Roman" w:hAnsi="Times New Roman" w:cs="Times New Roman"/>
          <w:sz w:val="24"/>
          <w:szCs w:val="24"/>
        </w:rPr>
        <w:t>.</w:t>
      </w:r>
    </w:p>
    <w:p w:rsidR="005D1CC8" w:rsidRPr="00016B53" w:rsidRDefault="005D1CC8" w:rsidP="00016B5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>Признать работу главы муниципального образования по результатам ежегодного отчета удовлетворительной.</w:t>
      </w:r>
    </w:p>
    <w:p w:rsidR="005D1CC8" w:rsidRPr="00016B53" w:rsidRDefault="005D1CC8" w:rsidP="0001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016B53" w:rsidRDefault="005D1CC8" w:rsidP="0001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016B53" w:rsidRDefault="005D1CC8" w:rsidP="00016B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D1CC8" w:rsidRPr="00016B53" w:rsidRDefault="005D1CC8" w:rsidP="00016B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>Приозерское городское поселение                                                 В. Ю. Мыльников</w:t>
      </w:r>
    </w:p>
    <w:p w:rsidR="005D1CC8" w:rsidRPr="00016B53" w:rsidRDefault="005D1CC8" w:rsidP="00016B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016B53" w:rsidRDefault="005D1CC8" w:rsidP="00016B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016B53" w:rsidRDefault="005D1CC8" w:rsidP="00016B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016B53" w:rsidRDefault="005D1CC8" w:rsidP="00016B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016B53" w:rsidRDefault="005D1CC8" w:rsidP="00016B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016B53" w:rsidRDefault="005D1CC8" w:rsidP="00016B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016B53" w:rsidRDefault="005D1CC8" w:rsidP="00016B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016B53" w:rsidRDefault="005D1CC8" w:rsidP="00016B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B53" w:rsidRPr="00016B53" w:rsidRDefault="00016B53" w:rsidP="00016B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B53" w:rsidRPr="00016B53" w:rsidRDefault="00016B53" w:rsidP="00016B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016B53" w:rsidRDefault="005D1CC8" w:rsidP="00016B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016B53" w:rsidRDefault="005D1CC8" w:rsidP="00016B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>Исполнитель: Фролова Е.И., т. 8(81379)33-472</w:t>
      </w:r>
    </w:p>
    <w:p w:rsidR="005D1CC8" w:rsidRPr="00016B53" w:rsidRDefault="005D1CC8" w:rsidP="00016B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016B53" w:rsidRDefault="005D1CC8" w:rsidP="00016B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>Разослано: дело – 3.</w:t>
      </w:r>
    </w:p>
    <w:p w:rsidR="005D1CC8" w:rsidRPr="00016B53" w:rsidRDefault="005D1CC8" w:rsidP="00281EDF">
      <w:pPr>
        <w:rPr>
          <w:rFonts w:ascii="Times New Roman" w:hAnsi="Times New Roman" w:cs="Times New Roman"/>
          <w:sz w:val="24"/>
          <w:szCs w:val="24"/>
        </w:rPr>
      </w:pPr>
    </w:p>
    <w:p w:rsidR="005D1CC8" w:rsidRPr="00016B53" w:rsidRDefault="005D1CC8" w:rsidP="00016B5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6B53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5D1CC8" w:rsidRPr="00016B53" w:rsidRDefault="005D1CC8" w:rsidP="00016B5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6B53">
        <w:rPr>
          <w:rFonts w:ascii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5D1CC8" w:rsidRPr="00016B53" w:rsidRDefault="005D1CC8" w:rsidP="00016B5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5D1CC8" w:rsidRPr="00016B53" w:rsidRDefault="005D1CC8" w:rsidP="00016B5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>Приозерское городское поселение</w:t>
      </w:r>
    </w:p>
    <w:p w:rsidR="005D1CC8" w:rsidRPr="00016B53" w:rsidRDefault="005D1CC8" w:rsidP="00016B5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D1CC8" w:rsidRPr="00016B53" w:rsidRDefault="005D1CC8" w:rsidP="00016B5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6B53">
        <w:rPr>
          <w:rFonts w:ascii="Times New Roman" w:hAnsi="Times New Roman" w:cs="Times New Roman"/>
          <w:color w:val="000000"/>
          <w:sz w:val="24"/>
          <w:szCs w:val="24"/>
        </w:rPr>
        <w:t>Приозерский муниципальный район</w:t>
      </w:r>
    </w:p>
    <w:p w:rsidR="005D1CC8" w:rsidRPr="00016B53" w:rsidRDefault="005D1CC8" w:rsidP="00016B5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6B53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5D1CC8" w:rsidRPr="00016B53" w:rsidRDefault="00AD6666" w:rsidP="00016B53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B7C49" w:rsidRPr="00016B5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016B53">
        <w:rPr>
          <w:rFonts w:ascii="Times New Roman" w:hAnsi="Times New Roman" w:cs="Times New Roman"/>
          <w:color w:val="000000"/>
          <w:sz w:val="24"/>
          <w:szCs w:val="24"/>
        </w:rPr>
        <w:t>.04.2020</w:t>
      </w:r>
      <w:r w:rsidR="00682837" w:rsidRPr="00016B53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="0005652D">
        <w:rPr>
          <w:rFonts w:ascii="Times New Roman" w:hAnsi="Times New Roman" w:cs="Times New Roman"/>
          <w:color w:val="000000"/>
          <w:sz w:val="24"/>
          <w:szCs w:val="24"/>
        </w:rPr>
        <w:t>26</w:t>
      </w:r>
      <w:bookmarkStart w:id="0" w:name="_GoBack"/>
      <w:bookmarkEnd w:id="0"/>
    </w:p>
    <w:p w:rsidR="005D1CC8" w:rsidRPr="00016B53" w:rsidRDefault="005D1CC8" w:rsidP="00016B53">
      <w:pPr>
        <w:pStyle w:val="a3"/>
        <w:tabs>
          <w:tab w:val="left" w:pos="3960"/>
        </w:tabs>
        <w:ind w:firstLine="709"/>
        <w:rPr>
          <w:sz w:val="24"/>
          <w:szCs w:val="24"/>
        </w:rPr>
      </w:pPr>
    </w:p>
    <w:p w:rsidR="00031C90" w:rsidRPr="00016B53" w:rsidRDefault="0054562F" w:rsidP="00016B53">
      <w:pPr>
        <w:pStyle w:val="a3"/>
        <w:tabs>
          <w:tab w:val="left" w:pos="3960"/>
        </w:tabs>
        <w:ind w:firstLine="709"/>
        <w:rPr>
          <w:sz w:val="24"/>
          <w:szCs w:val="24"/>
        </w:rPr>
      </w:pPr>
      <w:r w:rsidRPr="00016B53">
        <w:rPr>
          <w:sz w:val="24"/>
          <w:szCs w:val="24"/>
        </w:rPr>
        <w:t xml:space="preserve">ОТЧЕТ ГЛАВЫ МУНИЦИПАЛЬНОГО ОБРАЗОВАНИЯ </w:t>
      </w:r>
    </w:p>
    <w:p w:rsidR="00031C90" w:rsidRPr="00016B53" w:rsidRDefault="0054562F" w:rsidP="00016B53">
      <w:pPr>
        <w:pStyle w:val="a3"/>
        <w:tabs>
          <w:tab w:val="left" w:pos="3960"/>
        </w:tabs>
        <w:ind w:firstLine="709"/>
        <w:rPr>
          <w:sz w:val="24"/>
          <w:szCs w:val="24"/>
        </w:rPr>
      </w:pPr>
      <w:r w:rsidRPr="00016B53">
        <w:rPr>
          <w:sz w:val="24"/>
          <w:szCs w:val="24"/>
        </w:rPr>
        <w:t>ПРИОЗЕРСКОЕ ГОРОДСКОЕ ПОСЕЛЕНИЕ О</w:t>
      </w:r>
      <w:r w:rsidR="00410569" w:rsidRPr="00016B53">
        <w:rPr>
          <w:sz w:val="24"/>
          <w:szCs w:val="24"/>
        </w:rPr>
        <w:t xml:space="preserve"> РАБОТЕ </w:t>
      </w:r>
    </w:p>
    <w:p w:rsidR="0054562F" w:rsidRPr="00016B53" w:rsidRDefault="00D172E7" w:rsidP="00016B53">
      <w:pPr>
        <w:pStyle w:val="a3"/>
        <w:tabs>
          <w:tab w:val="left" w:pos="3960"/>
        </w:tabs>
        <w:ind w:firstLine="709"/>
        <w:rPr>
          <w:sz w:val="24"/>
          <w:szCs w:val="24"/>
        </w:rPr>
      </w:pPr>
      <w:r w:rsidRPr="00016B53">
        <w:rPr>
          <w:sz w:val="24"/>
          <w:szCs w:val="24"/>
        </w:rPr>
        <w:t>СОВЕТА ДЕПУТАТОВ ЗА 201</w:t>
      </w:r>
      <w:r w:rsidR="00DB7C49" w:rsidRPr="00016B53">
        <w:rPr>
          <w:sz w:val="24"/>
          <w:szCs w:val="24"/>
        </w:rPr>
        <w:t>9</w:t>
      </w:r>
      <w:r w:rsidR="0054562F" w:rsidRPr="00016B53">
        <w:rPr>
          <w:sz w:val="24"/>
          <w:szCs w:val="24"/>
        </w:rPr>
        <w:t xml:space="preserve"> ГОД</w:t>
      </w:r>
    </w:p>
    <w:p w:rsidR="0054562F" w:rsidRPr="00016B53" w:rsidRDefault="0054562F" w:rsidP="00016B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4562F" w:rsidRPr="00016B53" w:rsidRDefault="0054562F" w:rsidP="00016B53">
      <w:pPr>
        <w:pStyle w:val="a5"/>
        <w:ind w:firstLine="709"/>
        <w:jc w:val="both"/>
        <w:rPr>
          <w:lang w:eastAsia="ru-RU"/>
        </w:rPr>
      </w:pPr>
      <w:r w:rsidRPr="00016B53">
        <w:rPr>
          <w:lang w:eastAsia="ru-RU"/>
        </w:rPr>
        <w:t xml:space="preserve">В единый день голосования </w:t>
      </w:r>
      <w:r w:rsidR="00AD6666" w:rsidRPr="00016B53">
        <w:rPr>
          <w:lang w:eastAsia="ru-RU"/>
        </w:rPr>
        <w:t>09 сентября 2019</w:t>
      </w:r>
      <w:r w:rsidRPr="00016B53">
        <w:rPr>
          <w:lang w:eastAsia="ru-RU"/>
        </w:rPr>
        <w:t xml:space="preserve"> года в 6-ти трехмандатных округах Приозерского городского поселения было избрано 18 депутатов Совета депутатов муниципального образования Приозерское городское п</w:t>
      </w:r>
      <w:r w:rsidR="00AD6666" w:rsidRPr="00016B53">
        <w:rPr>
          <w:lang w:eastAsia="ru-RU"/>
        </w:rPr>
        <w:t xml:space="preserve">оселение </w:t>
      </w:r>
      <w:r w:rsidR="00936895" w:rsidRPr="00016B53">
        <w:rPr>
          <w:lang w:eastAsia="ru-RU"/>
        </w:rPr>
        <w:t>четвертого</w:t>
      </w:r>
      <w:r w:rsidR="00016B53">
        <w:rPr>
          <w:lang w:eastAsia="ru-RU"/>
        </w:rPr>
        <w:t xml:space="preserve"> созыва.</w:t>
      </w:r>
    </w:p>
    <w:p w:rsidR="0054562F" w:rsidRPr="00016B53" w:rsidRDefault="0054562F" w:rsidP="00016B53">
      <w:pPr>
        <w:tabs>
          <w:tab w:val="left" w:pos="284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>В своей работе Совет депутатов руководствуется нормами федерального и регионального законодательства, Уставом муниципального образования, уделяет при этом особое внимание совершенствованию нормативно-правовой базы и правоприменительной практики с учетом полномочий, приоритетности и правового регулирования.</w:t>
      </w:r>
    </w:p>
    <w:p w:rsidR="0054562F" w:rsidRPr="00016B53" w:rsidRDefault="0054562F" w:rsidP="00016B53">
      <w:pPr>
        <w:tabs>
          <w:tab w:val="left" w:pos="72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016B53">
        <w:rPr>
          <w:rFonts w:ascii="Times New Roman" w:hAnsi="Times New Roman" w:cs="Times New Roman"/>
          <w:color w:val="0A0A0A"/>
          <w:sz w:val="24"/>
          <w:szCs w:val="24"/>
        </w:rPr>
        <w:t>Основными формами деятельности Совета депутатов городского поселения являлись: участие в разработке и принятии решений, проведение заседаний Совета депутатов, проведение заседаний постоянных депутатских комиссий, прием населения, работа с обращениями граждан, контроль за исполнением ранее принятых решений Совета депутатов.</w:t>
      </w:r>
    </w:p>
    <w:p w:rsidR="0054562F" w:rsidRPr="00016B53" w:rsidRDefault="00936895" w:rsidP="0001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16B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2019</w:t>
      </w:r>
      <w:r w:rsidR="0054562F" w:rsidRPr="00016B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году проведено:</w:t>
      </w:r>
    </w:p>
    <w:p w:rsidR="00016B53" w:rsidRDefault="00AD6666" w:rsidP="0001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6B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016B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16B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54562F" w:rsidRPr="00016B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заседаний Сове</w:t>
      </w:r>
      <w:r w:rsidR="009669EC">
        <w:rPr>
          <w:rFonts w:ascii="Times New Roman" w:hAnsi="Times New Roman" w:cs="Times New Roman"/>
          <w:sz w:val="24"/>
          <w:szCs w:val="24"/>
          <w:shd w:val="clear" w:color="auto" w:fill="FFFFFF"/>
        </w:rPr>
        <w:t>та депутатов</w:t>
      </w:r>
      <w:r w:rsidR="00016B5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016B53" w:rsidRDefault="00016B53" w:rsidP="0001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D6666" w:rsidRPr="00016B53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="0054562F" w:rsidRPr="00016B53">
        <w:rPr>
          <w:rFonts w:ascii="Times New Roman" w:hAnsi="Times New Roman" w:cs="Times New Roman"/>
          <w:sz w:val="24"/>
          <w:szCs w:val="24"/>
        </w:rPr>
        <w:t xml:space="preserve"> заседаний постоянных депутатских комиссий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4562F" w:rsidRPr="00016B53" w:rsidRDefault="00016B53" w:rsidP="0001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Принято 36 решений</w:t>
      </w:r>
      <w:r w:rsidR="00AD6666" w:rsidRPr="00016B53">
        <w:rPr>
          <w:rFonts w:ascii="Times New Roman" w:hAnsi="Times New Roman" w:cs="Times New Roman"/>
          <w:sz w:val="24"/>
          <w:szCs w:val="24"/>
          <w:shd w:val="clear" w:color="auto" w:fill="FFFFFF"/>
        </w:rPr>
        <w:t>, из них 22</w:t>
      </w:r>
      <w:r w:rsidR="0054562F" w:rsidRPr="00016B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562F" w:rsidRPr="00016B53">
        <w:rPr>
          <w:rFonts w:ascii="Times New Roman" w:hAnsi="Times New Roman" w:cs="Times New Roman"/>
          <w:sz w:val="24"/>
          <w:szCs w:val="24"/>
        </w:rPr>
        <w:t>- нормативные правовые акты.</w:t>
      </w:r>
    </w:p>
    <w:p w:rsidR="0054562F" w:rsidRPr="00016B53" w:rsidRDefault="0054562F" w:rsidP="0001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6B53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каждым заседанием Совета депутатов, постоянными комиссиями рассматривались все проекты подготовленных нормативных актов. В результате такой предварительной работы на заседаниях были приняты решения по различ</w:t>
      </w:r>
      <w:r w:rsidR="00016B53">
        <w:rPr>
          <w:rFonts w:ascii="Times New Roman" w:hAnsi="Times New Roman" w:cs="Times New Roman"/>
          <w:sz w:val="24"/>
          <w:szCs w:val="24"/>
          <w:shd w:val="clear" w:color="auto" w:fill="FFFFFF"/>
        </w:rPr>
        <w:t>ным вопросам местного значения.</w:t>
      </w:r>
    </w:p>
    <w:p w:rsidR="0054562F" w:rsidRPr="00016B53" w:rsidRDefault="0054562F" w:rsidP="00016B53">
      <w:pPr>
        <w:tabs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016B53">
        <w:rPr>
          <w:rFonts w:ascii="Times New Roman" w:hAnsi="Times New Roman" w:cs="Times New Roman"/>
          <w:color w:val="0A0A0A"/>
          <w:sz w:val="24"/>
          <w:szCs w:val="24"/>
        </w:rPr>
        <w:t>Стоит отметить наиболее значимые решения, принятые Советом депутатов в прошедшем году. Из них, по вопросам:</w:t>
      </w:r>
    </w:p>
    <w:p w:rsidR="0054562F" w:rsidRPr="00016B53" w:rsidRDefault="0054562F" w:rsidP="00016B53">
      <w:pPr>
        <w:tabs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>- Устава муниципального образования - 1 решение;</w:t>
      </w:r>
    </w:p>
    <w:p w:rsidR="0054562F" w:rsidRPr="00016B53" w:rsidRDefault="0054562F" w:rsidP="00016B53">
      <w:pPr>
        <w:tabs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 xml:space="preserve">- социально- экономического развития, налогов, местного бюджета - </w:t>
      </w:r>
      <w:r w:rsidR="00D01B23" w:rsidRPr="00016B53">
        <w:rPr>
          <w:rFonts w:ascii="Times New Roman" w:hAnsi="Times New Roman" w:cs="Times New Roman"/>
          <w:sz w:val="24"/>
          <w:szCs w:val="24"/>
        </w:rPr>
        <w:t>11</w:t>
      </w:r>
      <w:r w:rsidRPr="00016B53">
        <w:rPr>
          <w:rFonts w:ascii="Times New Roman" w:hAnsi="Times New Roman" w:cs="Times New Roman"/>
          <w:sz w:val="24"/>
          <w:szCs w:val="24"/>
        </w:rPr>
        <w:t>;</w:t>
      </w:r>
    </w:p>
    <w:p w:rsidR="0054562F" w:rsidRPr="00016B53" w:rsidRDefault="0054562F" w:rsidP="00016B53">
      <w:pPr>
        <w:tabs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>- муниципальной соб</w:t>
      </w:r>
      <w:r w:rsidR="00D01B23" w:rsidRPr="00016B53">
        <w:rPr>
          <w:rFonts w:ascii="Times New Roman" w:hAnsi="Times New Roman" w:cs="Times New Roman"/>
          <w:sz w:val="24"/>
          <w:szCs w:val="24"/>
        </w:rPr>
        <w:t>ственности, землепользования - 5</w:t>
      </w:r>
      <w:r w:rsidRPr="00016B53">
        <w:rPr>
          <w:rFonts w:ascii="Times New Roman" w:hAnsi="Times New Roman" w:cs="Times New Roman"/>
          <w:sz w:val="24"/>
          <w:szCs w:val="24"/>
        </w:rPr>
        <w:t>;</w:t>
      </w:r>
    </w:p>
    <w:p w:rsidR="0054562F" w:rsidRPr="00016B53" w:rsidRDefault="0054562F" w:rsidP="00016B53">
      <w:pPr>
        <w:tabs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 xml:space="preserve">- жилищно-коммунального хозяйства и благоустройства </w:t>
      </w:r>
      <w:r w:rsidR="00016B53">
        <w:rPr>
          <w:rFonts w:ascii="Times New Roman" w:hAnsi="Times New Roman" w:cs="Times New Roman"/>
          <w:b/>
          <w:sz w:val="24"/>
          <w:szCs w:val="24"/>
        </w:rPr>
        <w:t>-</w:t>
      </w:r>
      <w:r w:rsidR="00016B53" w:rsidRPr="00016B53">
        <w:rPr>
          <w:rFonts w:ascii="Times New Roman" w:hAnsi="Times New Roman" w:cs="Times New Roman"/>
          <w:sz w:val="24"/>
          <w:szCs w:val="24"/>
        </w:rPr>
        <w:t xml:space="preserve"> </w:t>
      </w:r>
      <w:r w:rsidR="00D01B23" w:rsidRPr="00016B53">
        <w:rPr>
          <w:rFonts w:ascii="Times New Roman" w:hAnsi="Times New Roman" w:cs="Times New Roman"/>
          <w:sz w:val="24"/>
          <w:szCs w:val="24"/>
        </w:rPr>
        <w:t>2</w:t>
      </w:r>
      <w:r w:rsidRPr="00016B53">
        <w:rPr>
          <w:rFonts w:ascii="Times New Roman" w:hAnsi="Times New Roman" w:cs="Times New Roman"/>
          <w:sz w:val="24"/>
          <w:szCs w:val="24"/>
        </w:rPr>
        <w:t>;</w:t>
      </w:r>
    </w:p>
    <w:p w:rsidR="0054562F" w:rsidRPr="00016B53" w:rsidRDefault="0054562F" w:rsidP="00016B53">
      <w:pPr>
        <w:tabs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 xml:space="preserve">- утверждение положений, касающихся жизнедеятельности граждан - </w:t>
      </w:r>
      <w:r w:rsidR="002A7433" w:rsidRPr="00016B53">
        <w:rPr>
          <w:rFonts w:ascii="Times New Roman" w:hAnsi="Times New Roman" w:cs="Times New Roman"/>
          <w:sz w:val="24"/>
          <w:szCs w:val="24"/>
        </w:rPr>
        <w:t>7</w:t>
      </w:r>
    </w:p>
    <w:p w:rsidR="0054562F" w:rsidRPr="00016B53" w:rsidRDefault="0054562F" w:rsidP="00016B53">
      <w:pPr>
        <w:tabs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>- по вопросам д</w:t>
      </w:r>
      <w:r w:rsidR="008278A5" w:rsidRPr="00016B53">
        <w:rPr>
          <w:rFonts w:ascii="Times New Roman" w:hAnsi="Times New Roman" w:cs="Times New Roman"/>
          <w:sz w:val="24"/>
          <w:szCs w:val="24"/>
        </w:rPr>
        <w:t>еятельности Совета депутатов - 8</w:t>
      </w:r>
      <w:r w:rsidRPr="00016B53">
        <w:rPr>
          <w:rFonts w:ascii="Times New Roman" w:hAnsi="Times New Roman" w:cs="Times New Roman"/>
          <w:sz w:val="24"/>
          <w:szCs w:val="24"/>
        </w:rPr>
        <w:t>;</w:t>
      </w:r>
    </w:p>
    <w:p w:rsidR="0054562F" w:rsidRPr="00016B53" w:rsidRDefault="0054562F" w:rsidP="00016B53">
      <w:pPr>
        <w:tabs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 xml:space="preserve">- прочие вопросы - </w:t>
      </w:r>
      <w:r w:rsidR="008278A5" w:rsidRPr="00016B53">
        <w:rPr>
          <w:rFonts w:ascii="Times New Roman" w:hAnsi="Times New Roman" w:cs="Times New Roman"/>
          <w:sz w:val="24"/>
          <w:szCs w:val="24"/>
        </w:rPr>
        <w:t>2</w:t>
      </w:r>
      <w:r w:rsidRPr="00016B53">
        <w:rPr>
          <w:rFonts w:ascii="Times New Roman" w:hAnsi="Times New Roman" w:cs="Times New Roman"/>
          <w:sz w:val="24"/>
          <w:szCs w:val="24"/>
        </w:rPr>
        <w:t xml:space="preserve"> </w:t>
      </w:r>
      <w:r w:rsidR="008278A5" w:rsidRPr="00016B53">
        <w:rPr>
          <w:rFonts w:ascii="Times New Roman" w:hAnsi="Times New Roman" w:cs="Times New Roman"/>
          <w:sz w:val="24"/>
          <w:szCs w:val="24"/>
        </w:rPr>
        <w:t>решения</w:t>
      </w:r>
      <w:r w:rsidRPr="00016B53">
        <w:rPr>
          <w:rFonts w:ascii="Times New Roman" w:hAnsi="Times New Roman" w:cs="Times New Roman"/>
          <w:sz w:val="24"/>
          <w:szCs w:val="24"/>
        </w:rPr>
        <w:t>.</w:t>
      </w:r>
    </w:p>
    <w:p w:rsidR="0054562F" w:rsidRPr="00016B53" w:rsidRDefault="0054562F" w:rsidP="0001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>Для приведения в соответствие с действующ</w:t>
      </w:r>
      <w:r w:rsidR="00016B53">
        <w:rPr>
          <w:rFonts w:ascii="Times New Roman" w:hAnsi="Times New Roman" w:cs="Times New Roman"/>
          <w:sz w:val="24"/>
          <w:szCs w:val="24"/>
        </w:rPr>
        <w:t>им законодательством депутатами</w:t>
      </w:r>
      <w:r w:rsidRPr="00016B53">
        <w:rPr>
          <w:rFonts w:ascii="Times New Roman" w:hAnsi="Times New Roman" w:cs="Times New Roman"/>
          <w:sz w:val="24"/>
          <w:szCs w:val="24"/>
        </w:rPr>
        <w:t xml:space="preserve"> вносились изменения и дополнения в Устав муниципального образования Приозерское городское поселение. </w:t>
      </w:r>
      <w:r w:rsidR="00936895" w:rsidRPr="00016B53">
        <w:rPr>
          <w:rFonts w:ascii="Times New Roman" w:hAnsi="Times New Roman" w:cs="Times New Roman"/>
          <w:sz w:val="24"/>
          <w:szCs w:val="24"/>
        </w:rPr>
        <w:t>20 мая 2019</w:t>
      </w:r>
      <w:r w:rsidRPr="00016B53">
        <w:rPr>
          <w:rFonts w:ascii="Times New Roman" w:hAnsi="Times New Roman" w:cs="Times New Roman"/>
          <w:sz w:val="24"/>
          <w:szCs w:val="24"/>
        </w:rPr>
        <w:t xml:space="preserve"> года изменения были зарегистрированы в Управлении Министерства юстиции РФ и опубликованы.</w:t>
      </w:r>
    </w:p>
    <w:p w:rsidR="0054562F" w:rsidRPr="00016B53" w:rsidRDefault="0054562F" w:rsidP="0001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 xml:space="preserve">В течение года особое внимание уделялось работе над проектами решений по внесению изменений и дополнений в решение Совета депутатов «О бюджете муниципального образования Приозерское городское поселение муниципального </w:t>
      </w:r>
      <w:r w:rsidRPr="00016B53">
        <w:rPr>
          <w:rFonts w:ascii="Times New Roman" w:hAnsi="Times New Roman" w:cs="Times New Roman"/>
          <w:sz w:val="24"/>
          <w:szCs w:val="24"/>
        </w:rPr>
        <w:lastRenderedPageBreak/>
        <w:t>образования Приозерский муниципальный район Ленинградской</w:t>
      </w:r>
      <w:r w:rsidR="00936895" w:rsidRPr="00016B53">
        <w:rPr>
          <w:rFonts w:ascii="Times New Roman" w:hAnsi="Times New Roman" w:cs="Times New Roman"/>
          <w:sz w:val="24"/>
          <w:szCs w:val="24"/>
        </w:rPr>
        <w:t xml:space="preserve"> области на 2019</w:t>
      </w:r>
      <w:r w:rsidRPr="00016B53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36895" w:rsidRPr="00016B53">
        <w:rPr>
          <w:rFonts w:ascii="Times New Roman" w:hAnsi="Times New Roman" w:cs="Times New Roman"/>
          <w:sz w:val="24"/>
          <w:szCs w:val="24"/>
        </w:rPr>
        <w:t>плановый период 2020</w:t>
      </w:r>
      <w:r w:rsidRPr="00016B53">
        <w:rPr>
          <w:rFonts w:ascii="Times New Roman" w:hAnsi="Times New Roman" w:cs="Times New Roman"/>
          <w:sz w:val="24"/>
          <w:szCs w:val="24"/>
        </w:rPr>
        <w:t xml:space="preserve"> – </w:t>
      </w:r>
      <w:r w:rsidR="00936895" w:rsidRPr="00016B53">
        <w:rPr>
          <w:rFonts w:ascii="Times New Roman" w:hAnsi="Times New Roman" w:cs="Times New Roman"/>
          <w:sz w:val="24"/>
          <w:szCs w:val="24"/>
        </w:rPr>
        <w:t>2021</w:t>
      </w:r>
      <w:r w:rsidRPr="00016B53">
        <w:rPr>
          <w:rFonts w:ascii="Times New Roman" w:hAnsi="Times New Roman" w:cs="Times New Roman"/>
          <w:sz w:val="24"/>
          <w:szCs w:val="24"/>
        </w:rPr>
        <w:t xml:space="preserve"> годов». Также были </w:t>
      </w:r>
      <w:r w:rsidR="00936895" w:rsidRPr="00016B53">
        <w:rPr>
          <w:rFonts w:ascii="Times New Roman" w:hAnsi="Times New Roman" w:cs="Times New Roman"/>
          <w:sz w:val="24"/>
          <w:szCs w:val="24"/>
        </w:rPr>
        <w:t>внесены изменения в</w:t>
      </w:r>
      <w:r w:rsidR="00936895" w:rsidRPr="00016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895" w:rsidRPr="00016B53">
        <w:rPr>
          <w:rFonts w:ascii="Times New Roman" w:hAnsi="Times New Roman" w:cs="Times New Roman"/>
          <w:sz w:val="24"/>
          <w:szCs w:val="24"/>
        </w:rPr>
        <w:t>Правила благоустройства территории муниципального образования Приозерское городское поселение, в Положение</w:t>
      </w:r>
      <w:r w:rsidR="0067605E" w:rsidRPr="00016B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7605E" w:rsidRPr="00016B53">
        <w:rPr>
          <w:rFonts w:ascii="Times New Roman" w:hAnsi="Times New Roman" w:cs="Times New Roman"/>
          <w:color w:val="000000"/>
          <w:sz w:val="24"/>
          <w:szCs w:val="24"/>
        </w:rPr>
        <w:t xml:space="preserve">о бюджетном процессе в муниципальном </w:t>
      </w:r>
      <w:r w:rsidR="0067605E" w:rsidRPr="00016B5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образовании, в </w:t>
      </w:r>
      <w:r w:rsidR="0067605E" w:rsidRPr="00016B53">
        <w:rPr>
          <w:rFonts w:ascii="Times New Roman" w:hAnsi="Times New Roman" w:cs="Times New Roman"/>
          <w:sz w:val="24"/>
          <w:szCs w:val="24"/>
        </w:rPr>
        <w:t>Порядок формирования и использования муниципального дорожного фонда муниципального образования Приозерское городское поселение.</w:t>
      </w:r>
    </w:p>
    <w:p w:rsidR="0054562F" w:rsidRPr="00016B53" w:rsidRDefault="0054562F" w:rsidP="00016B53">
      <w:pPr>
        <w:tabs>
          <w:tab w:val="left" w:pos="0"/>
          <w:tab w:val="left" w:pos="396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 xml:space="preserve">Наряду с данными решениями к наиболее важным и значимым для жизнедеятельности муниципального образования, можно отнести </w:t>
      </w:r>
      <w:r w:rsidR="00FD2092" w:rsidRPr="00016B53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16B53">
        <w:rPr>
          <w:rFonts w:ascii="Times New Roman" w:hAnsi="Times New Roman" w:cs="Times New Roman"/>
          <w:sz w:val="24"/>
          <w:szCs w:val="24"/>
        </w:rPr>
        <w:t>решения:</w:t>
      </w:r>
    </w:p>
    <w:p w:rsidR="00D11048" w:rsidRPr="00016B53" w:rsidRDefault="0054562F" w:rsidP="00016B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>«</w:t>
      </w:r>
      <w:r w:rsidR="0067605E" w:rsidRPr="00016B53">
        <w:rPr>
          <w:rFonts w:ascii="Times New Roman" w:hAnsi="Times New Roman" w:cs="Times New Roman"/>
          <w:sz w:val="24"/>
          <w:szCs w:val="24"/>
        </w:rPr>
        <w:t>Об установлении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налога на имущество физических лиц»</w:t>
      </w:r>
      <w:r w:rsidR="0067605E" w:rsidRPr="00016B53">
        <w:rPr>
          <w:rFonts w:ascii="Times New Roman" w:eastAsia="Times New Roman" w:hAnsi="Times New Roman" w:cs="Times New Roman"/>
          <w:sz w:val="24"/>
          <w:szCs w:val="24"/>
        </w:rPr>
        <w:t xml:space="preserve"> и «Об установлении земельного налога на территории муниципального образования Приозерское городское поселение». </w:t>
      </w:r>
      <w:r w:rsidR="00D11048" w:rsidRPr="00016B53">
        <w:rPr>
          <w:rFonts w:ascii="Times New Roman" w:hAnsi="Times New Roman" w:cs="Times New Roman"/>
          <w:sz w:val="24"/>
          <w:szCs w:val="24"/>
        </w:rPr>
        <w:t>Данным</w:t>
      </w:r>
      <w:r w:rsidR="0067605E" w:rsidRPr="00016B53">
        <w:rPr>
          <w:rFonts w:ascii="Times New Roman" w:hAnsi="Times New Roman" w:cs="Times New Roman"/>
          <w:sz w:val="24"/>
          <w:szCs w:val="24"/>
        </w:rPr>
        <w:t>и решениями</w:t>
      </w:r>
      <w:r w:rsidR="00D11048" w:rsidRPr="00016B53">
        <w:rPr>
          <w:rFonts w:ascii="Times New Roman" w:hAnsi="Times New Roman" w:cs="Times New Roman"/>
          <w:sz w:val="24"/>
          <w:szCs w:val="24"/>
        </w:rPr>
        <w:t xml:space="preserve"> </w:t>
      </w:r>
      <w:r w:rsidR="0067605E" w:rsidRPr="00016B53">
        <w:rPr>
          <w:rFonts w:ascii="Times New Roman" w:hAnsi="Times New Roman" w:cs="Times New Roman"/>
          <w:sz w:val="24"/>
          <w:szCs w:val="24"/>
        </w:rPr>
        <w:t>были установлены налоговые ставки, а также определены категории налогоплательщиков</w:t>
      </w:r>
      <w:r w:rsidR="002F700D" w:rsidRPr="00016B53">
        <w:rPr>
          <w:rFonts w:ascii="Times New Roman" w:hAnsi="Times New Roman" w:cs="Times New Roman"/>
          <w:sz w:val="24"/>
          <w:szCs w:val="24"/>
        </w:rPr>
        <w:t>, для которых установлены налоговые льготы.</w:t>
      </w:r>
    </w:p>
    <w:p w:rsidR="00BF0403" w:rsidRPr="00016B53" w:rsidRDefault="002F700D" w:rsidP="00016B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>В целях обеспечения участия населения муниципального образования Приозерское городское поселение в осуществлении местного самоуправления депутатами утверждено Положение о порядке организации и осуществления территориального общественного самоуправления в муниципальном образовании Приозерское городское поселение, которое также устанавливает</w:t>
      </w:r>
      <w:r w:rsidRPr="00016B53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определения границ территории, на которой осуществляется ТОС, а также регистрации устава ТОС.</w:t>
      </w:r>
    </w:p>
    <w:p w:rsidR="002F700D" w:rsidRPr="00016B53" w:rsidRDefault="00BF0403" w:rsidP="0001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в соответствии с действующим законодательством совместных действий органов местного самоуправления муниципального образования Приозерское городское поселение с органами местного самоуправления иных муниципальных образований, направленные на решение вопросов местного значения было принято </w:t>
      </w:r>
      <w:r w:rsidRPr="00016B53">
        <w:rPr>
          <w:rStyle w:val="normaltextrun"/>
          <w:rFonts w:ascii="Times New Roman" w:hAnsi="Times New Roman"/>
          <w:bCs/>
          <w:color w:val="000000"/>
          <w:sz w:val="24"/>
          <w:szCs w:val="24"/>
        </w:rPr>
        <w:t xml:space="preserve">Положение о порядке участия </w:t>
      </w:r>
      <w:r w:rsidRPr="00016B53">
        <w:rPr>
          <w:rFonts w:ascii="Times New Roman" w:hAnsi="Times New Roman" w:cs="Times New Roman"/>
          <w:sz w:val="24"/>
          <w:szCs w:val="24"/>
        </w:rPr>
        <w:t>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Pr="00016B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6B53">
        <w:rPr>
          <w:rStyle w:val="normaltextrun"/>
          <w:rFonts w:ascii="Times New Roman" w:hAnsi="Times New Roman"/>
          <w:bCs/>
          <w:color w:val="000000"/>
          <w:sz w:val="24"/>
          <w:szCs w:val="24"/>
        </w:rPr>
        <w:t xml:space="preserve">в организациях межмуниципального сотрудничества. В соответствии с которым, муниципальные образования объединив свои действия могут представлять свои интересы перед органами государственной власти, а также могут </w:t>
      </w:r>
      <w:r w:rsidRPr="00016B53">
        <w:rPr>
          <w:rFonts w:ascii="Times New Roman" w:hAnsi="Times New Roman" w:cs="Times New Roman"/>
          <w:color w:val="000000"/>
          <w:sz w:val="24"/>
          <w:szCs w:val="24"/>
        </w:rPr>
        <w:t>объединить финансовые средства и материальные ресурсы муниципальных образований для совместного решения вопросов местного значения</w:t>
      </w:r>
      <w:r w:rsidR="008E4821" w:rsidRPr="00016B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3DA3" w:rsidRPr="00016B53" w:rsidRDefault="0022704B" w:rsidP="00016B53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016B53">
        <w:t xml:space="preserve">Также в отчетном году приведено в соответствие с Федеральным и областным законодательством </w:t>
      </w:r>
      <w:r w:rsidR="008E4821" w:rsidRPr="00016B53">
        <w:t xml:space="preserve">и прияты в новой редакции </w:t>
      </w:r>
      <w:r w:rsidRPr="00016B53">
        <w:t>«</w:t>
      </w:r>
      <w:r w:rsidR="008E4821" w:rsidRPr="00016B53">
        <w:t xml:space="preserve">Положение </w:t>
      </w:r>
      <w:r w:rsidR="008E4821" w:rsidRPr="00016B53">
        <w:rPr>
          <w:bCs/>
        </w:rPr>
        <w:t>о коммерческом найме жилых помещений, находящихся в собственности муниципального образования Приозерское городское поселение</w:t>
      </w:r>
      <w:r w:rsidRPr="00016B53">
        <w:t>»</w:t>
      </w:r>
      <w:r w:rsidR="008E4821" w:rsidRPr="009E07F7">
        <w:t xml:space="preserve">, </w:t>
      </w:r>
      <w:r w:rsidR="008E4821" w:rsidRPr="00016B53">
        <w:t>«Положения о порядке предоставления жилых помещений муниципального специализированного жилищного фонда муниципального образования Приозерское городское поселение муниципального образования Приозерский муниципальный район»</w:t>
      </w:r>
      <w:r w:rsidR="00594711" w:rsidRPr="00016B53">
        <w:t>. Эти решения определяют порядок и условия коммерческого найма жилых помещений, находящихся в собственности муниципального образования, определяют категории граждан и порядок предоставления жилых помещений специализированного жилищного фонда муниципального образования.</w:t>
      </w:r>
    </w:p>
    <w:p w:rsidR="00FB40CA" w:rsidRPr="00016B53" w:rsidRDefault="00FB40CA" w:rsidP="00016B53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016B53">
        <w:t xml:space="preserve">В целях реализации областного закона Ленинградской области от 29 декабря 2015 года №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области» были </w:t>
      </w:r>
      <w:r w:rsidR="00C0449E" w:rsidRPr="00016B53">
        <w:t>утверждены</w:t>
      </w:r>
      <w:r w:rsidRPr="00016B53">
        <w:t xml:space="preserve"> </w:t>
      </w:r>
      <w:r w:rsidR="00C0449E" w:rsidRPr="00016B53">
        <w:t>Перечни</w:t>
      </w:r>
      <w:r w:rsidRPr="00016B53">
        <w:t xml:space="preserve"> имущества, необходимого для реализации полномочий в сфере водоснабжения и водоотведения и предлагаемого к передаче из муниципальной собственности муниципального образования Приозерское городское поселение в государственную собственность Ленинградской области и в собственность муниципального образования Приозерский муниципальный район Ленинградской области</w:t>
      </w:r>
      <w:r w:rsidR="00C0449E" w:rsidRPr="00016B53">
        <w:t>.</w:t>
      </w:r>
    </w:p>
    <w:p w:rsidR="0054562F" w:rsidRPr="00016B53" w:rsidRDefault="00FB40CA" w:rsidP="0001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 w:rsidR="00676694" w:rsidRPr="00016B53">
        <w:rPr>
          <w:rFonts w:ascii="Times New Roman" w:hAnsi="Times New Roman" w:cs="Times New Roman"/>
          <w:sz w:val="24"/>
          <w:szCs w:val="24"/>
        </w:rPr>
        <w:t>Советом</w:t>
      </w:r>
      <w:r w:rsidR="00C745AE" w:rsidRPr="00016B53">
        <w:rPr>
          <w:rFonts w:ascii="Times New Roman" w:hAnsi="Times New Roman" w:cs="Times New Roman"/>
          <w:sz w:val="24"/>
          <w:szCs w:val="24"/>
        </w:rPr>
        <w:t xml:space="preserve"> депутатов были объявлены публичные </w:t>
      </w:r>
      <w:r w:rsidRPr="00016B53">
        <w:rPr>
          <w:rFonts w:ascii="Times New Roman" w:hAnsi="Times New Roman" w:cs="Times New Roman"/>
          <w:sz w:val="24"/>
          <w:szCs w:val="24"/>
        </w:rPr>
        <w:t>обсуждения</w:t>
      </w:r>
      <w:r w:rsidR="00C745AE" w:rsidRPr="00016B53">
        <w:rPr>
          <w:rFonts w:ascii="Times New Roman" w:hAnsi="Times New Roman" w:cs="Times New Roman"/>
          <w:sz w:val="24"/>
          <w:szCs w:val="24"/>
        </w:rPr>
        <w:t xml:space="preserve"> по </w:t>
      </w:r>
      <w:r w:rsidR="00F977E9" w:rsidRPr="00016B53">
        <w:rPr>
          <w:rFonts w:ascii="Times New Roman" w:hAnsi="Times New Roman" w:cs="Times New Roman"/>
          <w:sz w:val="24"/>
          <w:szCs w:val="24"/>
        </w:rPr>
        <w:t xml:space="preserve">вопросу «О внесении изменений в Правила благоустройства территории муниципального образования Приозерское городское поселение», после проведения которых, </w:t>
      </w:r>
      <w:r w:rsidRPr="00016B53">
        <w:rPr>
          <w:rFonts w:ascii="Times New Roman" w:hAnsi="Times New Roman" w:cs="Times New Roman"/>
          <w:sz w:val="24"/>
          <w:szCs w:val="24"/>
        </w:rPr>
        <w:t>решение было принято</w:t>
      </w:r>
      <w:r w:rsidR="00F977E9" w:rsidRPr="00016B53">
        <w:rPr>
          <w:rFonts w:ascii="Times New Roman" w:hAnsi="Times New Roman" w:cs="Times New Roman"/>
          <w:sz w:val="24"/>
          <w:szCs w:val="24"/>
        </w:rPr>
        <w:t>.</w:t>
      </w:r>
    </w:p>
    <w:p w:rsidR="00975223" w:rsidRPr="00016B53" w:rsidRDefault="00221581" w:rsidP="0001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>Т</w:t>
      </w:r>
      <w:r w:rsidR="00F977E9" w:rsidRPr="00016B53">
        <w:rPr>
          <w:rFonts w:ascii="Times New Roman" w:hAnsi="Times New Roman" w:cs="Times New Roman"/>
          <w:sz w:val="24"/>
          <w:szCs w:val="24"/>
        </w:rPr>
        <w:t>акже были объявлены и проведены публичные слушания по следующим проектам: «Об утверждении отчета об исполнении бюджета муниципального образования Приозер</w:t>
      </w:r>
      <w:r w:rsidR="00FB40CA" w:rsidRPr="00016B53">
        <w:rPr>
          <w:rFonts w:ascii="Times New Roman" w:hAnsi="Times New Roman" w:cs="Times New Roman"/>
          <w:sz w:val="24"/>
          <w:szCs w:val="24"/>
        </w:rPr>
        <w:t>ское городское поселение за 2018</w:t>
      </w:r>
      <w:r w:rsidR="00F977E9" w:rsidRPr="00016B53">
        <w:rPr>
          <w:rFonts w:ascii="Times New Roman" w:hAnsi="Times New Roman" w:cs="Times New Roman"/>
          <w:sz w:val="24"/>
          <w:szCs w:val="24"/>
        </w:rPr>
        <w:t xml:space="preserve"> год»; «О внесении изменений и дополнений в Устав муниципального образования»; «О бюджете му</w:t>
      </w:r>
      <w:r w:rsidR="00FB40CA" w:rsidRPr="00016B53">
        <w:rPr>
          <w:rFonts w:ascii="Times New Roman" w:hAnsi="Times New Roman" w:cs="Times New Roman"/>
          <w:sz w:val="24"/>
          <w:szCs w:val="24"/>
        </w:rPr>
        <w:t xml:space="preserve">ниципального образования на 2020 </w:t>
      </w:r>
      <w:r w:rsidR="00F977E9" w:rsidRPr="00016B53">
        <w:rPr>
          <w:rFonts w:ascii="Times New Roman" w:hAnsi="Times New Roman" w:cs="Times New Roman"/>
          <w:sz w:val="24"/>
          <w:szCs w:val="24"/>
        </w:rPr>
        <w:t xml:space="preserve">год и плановый период 2020-2021 годов». </w:t>
      </w:r>
      <w:r w:rsidR="00975223" w:rsidRPr="00016B53">
        <w:rPr>
          <w:rFonts w:ascii="Times New Roman" w:hAnsi="Times New Roman" w:cs="Times New Roman"/>
          <w:sz w:val="24"/>
          <w:szCs w:val="24"/>
        </w:rPr>
        <w:t>Затем</w:t>
      </w:r>
      <w:r w:rsidRPr="00016B53">
        <w:rPr>
          <w:rFonts w:ascii="Times New Roman" w:hAnsi="Times New Roman" w:cs="Times New Roman"/>
          <w:sz w:val="24"/>
          <w:szCs w:val="24"/>
        </w:rPr>
        <w:t xml:space="preserve"> </w:t>
      </w:r>
      <w:r w:rsidR="00975223" w:rsidRPr="00016B53">
        <w:rPr>
          <w:rFonts w:ascii="Times New Roman" w:hAnsi="Times New Roman" w:cs="Times New Roman"/>
          <w:sz w:val="24"/>
          <w:szCs w:val="24"/>
        </w:rPr>
        <w:t>п</w:t>
      </w:r>
      <w:r w:rsidR="0054562F" w:rsidRPr="00016B53">
        <w:rPr>
          <w:rFonts w:ascii="Times New Roman" w:hAnsi="Times New Roman" w:cs="Times New Roman"/>
          <w:sz w:val="24"/>
          <w:szCs w:val="24"/>
        </w:rPr>
        <w:t xml:space="preserve">осле тщательного обсуждения и рассмотрения </w:t>
      </w:r>
      <w:r w:rsidR="00975223" w:rsidRPr="00016B53">
        <w:rPr>
          <w:rFonts w:ascii="Times New Roman" w:hAnsi="Times New Roman" w:cs="Times New Roman"/>
          <w:sz w:val="24"/>
          <w:szCs w:val="24"/>
        </w:rPr>
        <w:t xml:space="preserve">на </w:t>
      </w:r>
      <w:r w:rsidR="0054562F" w:rsidRPr="00016B53">
        <w:rPr>
          <w:rFonts w:ascii="Times New Roman" w:hAnsi="Times New Roman" w:cs="Times New Roman"/>
          <w:sz w:val="24"/>
          <w:szCs w:val="24"/>
        </w:rPr>
        <w:t xml:space="preserve">заседаниях постоянных комиссий депутаты </w:t>
      </w:r>
      <w:r w:rsidR="00975223" w:rsidRPr="00016B53">
        <w:rPr>
          <w:rFonts w:ascii="Times New Roman" w:hAnsi="Times New Roman" w:cs="Times New Roman"/>
          <w:sz w:val="24"/>
          <w:szCs w:val="24"/>
        </w:rPr>
        <w:t>утвердили данные решения</w:t>
      </w:r>
      <w:r w:rsidR="0054562F" w:rsidRPr="00016B53">
        <w:rPr>
          <w:rFonts w:ascii="Times New Roman" w:hAnsi="Times New Roman" w:cs="Times New Roman"/>
          <w:sz w:val="24"/>
          <w:szCs w:val="24"/>
        </w:rPr>
        <w:t>.</w:t>
      </w:r>
    </w:p>
    <w:p w:rsidR="0054562F" w:rsidRPr="00016B53" w:rsidRDefault="0054562F" w:rsidP="00016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5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законодательства по регистрации муниципальных правовых актов </w:t>
      </w:r>
      <w:r w:rsidR="00C0449E" w:rsidRPr="00016B53">
        <w:rPr>
          <w:rFonts w:ascii="Times New Roman" w:eastAsia="Calibri" w:hAnsi="Times New Roman" w:cs="Times New Roman"/>
          <w:sz w:val="24"/>
          <w:szCs w:val="24"/>
        </w:rPr>
        <w:t>аппаратом Совета</w:t>
      </w:r>
      <w:r w:rsidRPr="00016B53">
        <w:rPr>
          <w:rFonts w:ascii="Times New Roman" w:eastAsia="Calibri" w:hAnsi="Times New Roman" w:cs="Times New Roman"/>
          <w:sz w:val="24"/>
          <w:szCs w:val="24"/>
        </w:rPr>
        <w:t xml:space="preserve"> депутатов осуществлялась работа по подготовке и представлению муниципальных правовых актов, принятых представительным органом для включения их в Регистр муниципальных нормативных правовых актов Ленинградской области.</w:t>
      </w:r>
      <w:r w:rsidR="00C0449E" w:rsidRPr="00016B53">
        <w:rPr>
          <w:rFonts w:ascii="Times New Roman" w:eastAsia="Calibri" w:hAnsi="Times New Roman" w:cs="Times New Roman"/>
          <w:sz w:val="24"/>
          <w:szCs w:val="24"/>
        </w:rPr>
        <w:t xml:space="preserve"> В 201</w:t>
      </w:r>
      <w:r w:rsidR="00C0449E" w:rsidRPr="00016B53">
        <w:rPr>
          <w:rFonts w:ascii="Times New Roman" w:hAnsi="Times New Roman" w:cs="Times New Roman"/>
          <w:sz w:val="24"/>
          <w:szCs w:val="24"/>
        </w:rPr>
        <w:t>9</w:t>
      </w:r>
      <w:r w:rsidR="00C0449E" w:rsidRPr="00016B53">
        <w:rPr>
          <w:rFonts w:ascii="Times New Roman" w:eastAsia="Calibri" w:hAnsi="Times New Roman" w:cs="Times New Roman"/>
          <w:sz w:val="24"/>
          <w:szCs w:val="24"/>
        </w:rPr>
        <w:t xml:space="preserve"> году в Регистр направлено 22 но</w:t>
      </w:r>
      <w:r w:rsidR="0046066C" w:rsidRPr="00016B53">
        <w:rPr>
          <w:rFonts w:ascii="Times New Roman" w:eastAsia="Calibri" w:hAnsi="Times New Roman" w:cs="Times New Roman"/>
          <w:sz w:val="24"/>
          <w:szCs w:val="24"/>
        </w:rPr>
        <w:t>р</w:t>
      </w:r>
      <w:r w:rsidR="00C0449E" w:rsidRPr="00016B53">
        <w:rPr>
          <w:rFonts w:ascii="Times New Roman" w:eastAsia="Calibri" w:hAnsi="Times New Roman" w:cs="Times New Roman"/>
          <w:sz w:val="24"/>
          <w:szCs w:val="24"/>
        </w:rPr>
        <w:t>м</w:t>
      </w:r>
      <w:r w:rsidR="0046066C" w:rsidRPr="00016B53">
        <w:rPr>
          <w:rFonts w:ascii="Times New Roman" w:eastAsia="Calibri" w:hAnsi="Times New Roman" w:cs="Times New Roman"/>
          <w:sz w:val="24"/>
          <w:szCs w:val="24"/>
        </w:rPr>
        <w:t>а</w:t>
      </w:r>
      <w:r w:rsidR="00C0449E" w:rsidRPr="00016B53">
        <w:rPr>
          <w:rFonts w:ascii="Times New Roman" w:eastAsia="Calibri" w:hAnsi="Times New Roman" w:cs="Times New Roman"/>
          <w:sz w:val="24"/>
          <w:szCs w:val="24"/>
        </w:rPr>
        <w:t>тивно-правовых актов.</w:t>
      </w:r>
    </w:p>
    <w:p w:rsidR="006235CA" w:rsidRPr="00016B53" w:rsidRDefault="006235CA" w:rsidP="0001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>В соответствии с Положением, принятым в отчетном году «О порядке проведения антикоррупционной экспертизы муниципальных нормативных правовых актов Совета депутатов муниципального образования Приозерское городское поселение и проектов муниципальных нормативных правовых актов» все решения и проекты проходят антикоррупционную экспертизу в целях выявления коррупциогенных факторов и их последующего устранения, а также процедуру подготовки заключений о результатах антикоррупционной экспертизы муниципальных нормативных правовых актов Совета депутатов.</w:t>
      </w:r>
    </w:p>
    <w:p w:rsidR="0054562F" w:rsidRPr="00016B53" w:rsidRDefault="006235CA" w:rsidP="00016B53">
      <w:pPr>
        <w:tabs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>Также п</w:t>
      </w:r>
      <w:r w:rsidR="0054562F" w:rsidRPr="00016B53">
        <w:rPr>
          <w:rFonts w:ascii="Times New Roman" w:hAnsi="Times New Roman" w:cs="Times New Roman"/>
          <w:sz w:val="24"/>
          <w:szCs w:val="24"/>
        </w:rPr>
        <w:t>оступившие проекты решений, а в дальнейшем и принятые решения проходили юридическую экспертизу в Пр</w:t>
      </w:r>
      <w:r w:rsidR="00975223" w:rsidRPr="00016B53">
        <w:rPr>
          <w:rFonts w:ascii="Times New Roman" w:hAnsi="Times New Roman" w:cs="Times New Roman"/>
          <w:sz w:val="24"/>
          <w:szCs w:val="24"/>
        </w:rPr>
        <w:t>иозерской городской прокуратуре.</w:t>
      </w:r>
      <w:r w:rsidR="0054562F" w:rsidRPr="00016B53">
        <w:rPr>
          <w:rFonts w:ascii="Times New Roman" w:hAnsi="Times New Roman" w:cs="Times New Roman"/>
          <w:sz w:val="24"/>
          <w:szCs w:val="24"/>
        </w:rPr>
        <w:t xml:space="preserve"> </w:t>
      </w:r>
      <w:r w:rsidR="00A86831" w:rsidRPr="00016B53">
        <w:rPr>
          <w:rFonts w:ascii="Times New Roman" w:hAnsi="Times New Roman" w:cs="Times New Roman"/>
          <w:sz w:val="24"/>
          <w:szCs w:val="24"/>
        </w:rPr>
        <w:t>В 2019</w:t>
      </w:r>
      <w:r w:rsidR="0054562F" w:rsidRPr="00016B5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33C97" w:rsidRPr="00016B53">
        <w:rPr>
          <w:rFonts w:ascii="Times New Roman" w:hAnsi="Times New Roman" w:cs="Times New Roman"/>
          <w:sz w:val="24"/>
          <w:szCs w:val="24"/>
        </w:rPr>
        <w:t>в Совет депутатов Приозерског</w:t>
      </w:r>
      <w:r w:rsidR="00975223" w:rsidRPr="00016B53">
        <w:rPr>
          <w:rFonts w:ascii="Times New Roman" w:hAnsi="Times New Roman" w:cs="Times New Roman"/>
          <w:sz w:val="24"/>
          <w:szCs w:val="24"/>
        </w:rPr>
        <w:t>о городского поселения протест</w:t>
      </w:r>
      <w:r w:rsidR="00A86831" w:rsidRPr="00016B53">
        <w:rPr>
          <w:rFonts w:ascii="Times New Roman" w:hAnsi="Times New Roman" w:cs="Times New Roman"/>
          <w:sz w:val="24"/>
          <w:szCs w:val="24"/>
        </w:rPr>
        <w:t>ов и представлений</w:t>
      </w:r>
      <w:r w:rsidR="00A33C97" w:rsidRPr="00016B53">
        <w:rPr>
          <w:rFonts w:ascii="Times New Roman" w:hAnsi="Times New Roman" w:cs="Times New Roman"/>
          <w:sz w:val="24"/>
          <w:szCs w:val="24"/>
        </w:rPr>
        <w:t xml:space="preserve"> прокуратуры</w:t>
      </w:r>
      <w:r w:rsidR="0054562F" w:rsidRPr="00016B53">
        <w:rPr>
          <w:rFonts w:ascii="Times New Roman" w:hAnsi="Times New Roman" w:cs="Times New Roman"/>
          <w:sz w:val="24"/>
          <w:szCs w:val="24"/>
        </w:rPr>
        <w:t xml:space="preserve"> на </w:t>
      </w:r>
      <w:r w:rsidR="00A86831" w:rsidRPr="00016B53">
        <w:rPr>
          <w:rFonts w:ascii="Times New Roman" w:hAnsi="Times New Roman" w:cs="Times New Roman"/>
          <w:sz w:val="24"/>
          <w:szCs w:val="24"/>
        </w:rPr>
        <w:t>принятые</w:t>
      </w:r>
      <w:r w:rsidR="0054562F" w:rsidRPr="00016B53">
        <w:rPr>
          <w:rFonts w:ascii="Times New Roman" w:hAnsi="Times New Roman" w:cs="Times New Roman"/>
          <w:sz w:val="24"/>
          <w:szCs w:val="24"/>
        </w:rPr>
        <w:t xml:space="preserve"> Советом де</w:t>
      </w:r>
      <w:r w:rsidR="00A86831" w:rsidRPr="00016B53">
        <w:rPr>
          <w:rFonts w:ascii="Times New Roman" w:hAnsi="Times New Roman" w:cs="Times New Roman"/>
          <w:sz w:val="24"/>
          <w:szCs w:val="24"/>
        </w:rPr>
        <w:t>путатов нормативно-правовые</w:t>
      </w:r>
      <w:r w:rsidR="00975223" w:rsidRPr="00016B53">
        <w:rPr>
          <w:rFonts w:ascii="Times New Roman" w:hAnsi="Times New Roman" w:cs="Times New Roman"/>
          <w:sz w:val="24"/>
          <w:szCs w:val="24"/>
        </w:rPr>
        <w:t xml:space="preserve"> акт</w:t>
      </w:r>
      <w:r w:rsidR="00A86831" w:rsidRPr="00016B53">
        <w:rPr>
          <w:rFonts w:ascii="Times New Roman" w:hAnsi="Times New Roman" w:cs="Times New Roman"/>
          <w:sz w:val="24"/>
          <w:szCs w:val="24"/>
        </w:rPr>
        <w:t>ы не поступало</w:t>
      </w:r>
      <w:r w:rsidR="0054562F" w:rsidRPr="00016B53">
        <w:rPr>
          <w:rFonts w:ascii="Times New Roman" w:hAnsi="Times New Roman" w:cs="Times New Roman"/>
          <w:sz w:val="24"/>
          <w:szCs w:val="24"/>
        </w:rPr>
        <w:t xml:space="preserve">. </w:t>
      </w:r>
      <w:r w:rsidR="0054562F" w:rsidRPr="00016B53">
        <w:rPr>
          <w:rFonts w:ascii="Times New Roman" w:hAnsi="Times New Roman" w:cs="Times New Roman"/>
          <w:sz w:val="24"/>
          <w:szCs w:val="24"/>
          <w:lang w:eastAsia="ru-RU"/>
        </w:rPr>
        <w:t>Между Советом депутатов и прокуратурой, осуществляющей контроль над деятельностью Совета депутатов в порядке надзора</w:t>
      </w:r>
      <w:r w:rsidR="00A33C97" w:rsidRPr="00016B5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4562F" w:rsidRPr="00016B53">
        <w:rPr>
          <w:rFonts w:ascii="Times New Roman" w:hAnsi="Times New Roman" w:cs="Times New Roman"/>
          <w:sz w:val="24"/>
          <w:szCs w:val="24"/>
          <w:lang w:eastAsia="ru-RU"/>
        </w:rPr>
        <w:t xml:space="preserve"> налажено рабочее взаимодействие. Представители прокуратуры приглашаются и принимают активное участие в заседаниях представительного органа и постоянных комиссий.</w:t>
      </w:r>
      <w:r w:rsidR="00A33C97" w:rsidRPr="00016B53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Специалисты аппарата Совета депутатов регулярно посещают заседания рабочей группы в прокуратуре.</w:t>
      </w:r>
    </w:p>
    <w:p w:rsidR="0054562F" w:rsidRPr="00016B53" w:rsidRDefault="0054562F" w:rsidP="00016B53">
      <w:pPr>
        <w:tabs>
          <w:tab w:val="left" w:pos="284"/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нормативные правовые акты </w:t>
      </w:r>
      <w:r w:rsidRPr="00016B53">
        <w:rPr>
          <w:rFonts w:ascii="Times New Roman" w:hAnsi="Times New Roman" w:cs="Times New Roman"/>
          <w:sz w:val="24"/>
          <w:szCs w:val="24"/>
        </w:rPr>
        <w:t xml:space="preserve">представляются в Приозерскую межпоселенческую библиотеку, </w:t>
      </w:r>
      <w:r w:rsidRPr="00016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публикуются в СМИ. Активно используются информационные ресурсы Интернет-сайта. На нём размещается информация о деятельности Совета депутатов, а также принятые нормативно правовые акты.</w:t>
      </w:r>
    </w:p>
    <w:p w:rsidR="00221581" w:rsidRPr="00016B53" w:rsidRDefault="00221581" w:rsidP="00016B53">
      <w:pPr>
        <w:tabs>
          <w:tab w:val="left" w:pos="284"/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</w:t>
      </w:r>
      <w:r w:rsidR="006235CA" w:rsidRPr="00016B53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</w:t>
      </w:r>
      <w:r w:rsidR="00A92CF3" w:rsidRPr="000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</w:t>
      </w:r>
      <w:r w:rsidR="00A92CF3" w:rsidRPr="000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Губернатору Ленинградской области </w:t>
      </w:r>
      <w:r w:rsidRPr="00016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своих, свих супру</w:t>
      </w:r>
      <w:r w:rsidR="00A92CF3" w:rsidRPr="000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Pr="00016B53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(супругов) и несовершеннолетних детей</w:t>
      </w:r>
      <w:r w:rsidR="00A92CF3" w:rsidRPr="000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област</w:t>
      </w:r>
      <w:r w:rsidR="006235CA" w:rsidRPr="00016B5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законом</w:t>
      </w:r>
      <w:r w:rsidR="00A92CF3" w:rsidRPr="00016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831" w:rsidRPr="00016B5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в</w:t>
      </w:r>
      <w:r w:rsidR="00A92CF3" w:rsidRPr="000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 депутатами Совета депутатов </w:t>
      </w:r>
      <w:r w:rsidR="00A86831" w:rsidRPr="00016B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</w:t>
      </w:r>
      <w:r w:rsidR="006235CA" w:rsidRPr="00016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зерское городское поселение</w:t>
      </w:r>
      <w:r w:rsidR="003C7349" w:rsidRPr="000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сведения были пред</w:t>
      </w:r>
      <w:r w:rsidR="00A92CF3" w:rsidRPr="00016B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ставлены вовремя и в полном объеме.</w:t>
      </w:r>
      <w:r w:rsidRPr="000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7C49" w:rsidRPr="00016B53" w:rsidRDefault="0054562F" w:rsidP="00016B5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  <w:lang w:eastAsia="ru-RU"/>
        </w:rPr>
        <w:t xml:space="preserve">Главное место в работе депутата занимает работа с избирателями своего избирательного округа. Почти каждый депутат живёт и работает на территории, его избравшей. Ежедневно встречается со своими избирателями. </w:t>
      </w:r>
      <w:r w:rsidRPr="00016B53">
        <w:rPr>
          <w:rFonts w:ascii="Times New Roman" w:hAnsi="Times New Roman" w:cs="Times New Roman"/>
          <w:sz w:val="24"/>
          <w:szCs w:val="24"/>
        </w:rPr>
        <w:t xml:space="preserve">В целях более результативного и оперативного решения вопросов </w:t>
      </w:r>
      <w:r w:rsidR="00B46683" w:rsidRPr="00016B53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и </w:t>
      </w:r>
      <w:r w:rsidRPr="00016B53">
        <w:rPr>
          <w:rFonts w:ascii="Times New Roman" w:hAnsi="Times New Roman" w:cs="Times New Roman"/>
          <w:sz w:val="24"/>
          <w:szCs w:val="24"/>
        </w:rPr>
        <w:t>депутатами проводится ежемесячный прием граждан согласно утвержденному графику приема, рассматриваются заявления и обращения (личные, коллективные) по мере их поступления</w:t>
      </w:r>
      <w:r w:rsidR="00DF75A2" w:rsidRPr="00016B53">
        <w:rPr>
          <w:rFonts w:ascii="Times New Roman" w:hAnsi="Times New Roman" w:cs="Times New Roman"/>
          <w:sz w:val="24"/>
          <w:szCs w:val="24"/>
        </w:rPr>
        <w:t xml:space="preserve"> в установленные законом сроки.</w:t>
      </w:r>
    </w:p>
    <w:p w:rsidR="00DB7C49" w:rsidRPr="00016B53" w:rsidRDefault="003F45FB" w:rsidP="00016B5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>В отчетном году</w:t>
      </w:r>
      <w:r w:rsidR="00D80B10" w:rsidRPr="00016B53">
        <w:rPr>
          <w:rFonts w:ascii="Times New Roman" w:hAnsi="Times New Roman" w:cs="Times New Roman"/>
          <w:sz w:val="24"/>
          <w:szCs w:val="24"/>
        </w:rPr>
        <w:t xml:space="preserve"> депутатам</w:t>
      </w:r>
      <w:r w:rsidR="00CC0D54" w:rsidRPr="00016B53">
        <w:rPr>
          <w:rFonts w:ascii="Times New Roman" w:hAnsi="Times New Roman" w:cs="Times New Roman"/>
          <w:sz w:val="24"/>
          <w:szCs w:val="24"/>
        </w:rPr>
        <w:t xml:space="preserve"> </w:t>
      </w:r>
      <w:r w:rsidRPr="00016B53">
        <w:rPr>
          <w:rFonts w:ascii="Times New Roman" w:hAnsi="Times New Roman" w:cs="Times New Roman"/>
          <w:sz w:val="24"/>
          <w:szCs w:val="24"/>
        </w:rPr>
        <w:t>была</w:t>
      </w:r>
      <w:r w:rsidR="00CC0D54" w:rsidRPr="00016B53">
        <w:rPr>
          <w:rFonts w:ascii="Times New Roman" w:hAnsi="Times New Roman" w:cs="Times New Roman"/>
          <w:sz w:val="24"/>
          <w:szCs w:val="24"/>
        </w:rPr>
        <w:t xml:space="preserve"> </w:t>
      </w:r>
      <w:r w:rsidR="00D80B10" w:rsidRPr="00016B53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="00CC50BC" w:rsidRPr="00016B53">
        <w:rPr>
          <w:rFonts w:ascii="Times New Roman" w:hAnsi="Times New Roman" w:cs="Times New Roman"/>
          <w:sz w:val="24"/>
          <w:szCs w:val="24"/>
        </w:rPr>
        <w:t>Информация по реализации приоритетного проекта «Формирование комфортной городской среды» на территории МО Приозерское городское поселение в 2019 году.</w:t>
      </w:r>
    </w:p>
    <w:p w:rsidR="00CC0D54" w:rsidRPr="00016B53" w:rsidRDefault="00A114EE" w:rsidP="00016B5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>Также на одном из заседаний Совета депутатов обсуждался вопрос по</w:t>
      </w:r>
      <w:r w:rsidR="00CC50BC" w:rsidRPr="00016B53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 w:rsidRPr="00016B53">
        <w:rPr>
          <w:rFonts w:ascii="Times New Roman" w:hAnsi="Times New Roman" w:cs="Times New Roman"/>
          <w:sz w:val="24"/>
          <w:szCs w:val="24"/>
        </w:rPr>
        <w:t>у</w:t>
      </w:r>
      <w:r w:rsidR="00CC50BC" w:rsidRPr="00016B53">
        <w:rPr>
          <w:rFonts w:ascii="Times New Roman" w:hAnsi="Times New Roman" w:cs="Times New Roman"/>
          <w:sz w:val="24"/>
          <w:szCs w:val="24"/>
        </w:rPr>
        <w:t xml:space="preserve"> и обеспечении безопасности движения детей по территории около средней шк</w:t>
      </w:r>
      <w:r w:rsidRPr="00016B53">
        <w:rPr>
          <w:rFonts w:ascii="Times New Roman" w:hAnsi="Times New Roman" w:cs="Times New Roman"/>
          <w:sz w:val="24"/>
          <w:szCs w:val="24"/>
        </w:rPr>
        <w:t>олы № 1 со стороны улицы Ленина, инициированный жителями города. Результаты проведенных работ были представлены администрацией муниципального образования.</w:t>
      </w:r>
    </w:p>
    <w:p w:rsidR="00CC0D54" w:rsidRPr="00016B53" w:rsidRDefault="0054562F" w:rsidP="00016B5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>Граждане обращались с проблемами, касающимися вопросов жилищно-коммунальных услуг, социальной поддержки, законности и правопорядка, уличн</w:t>
      </w:r>
      <w:r w:rsidR="00D14504" w:rsidRPr="00016B53">
        <w:rPr>
          <w:rFonts w:ascii="Times New Roman" w:hAnsi="Times New Roman" w:cs="Times New Roman"/>
          <w:sz w:val="24"/>
          <w:szCs w:val="24"/>
        </w:rPr>
        <w:t xml:space="preserve">ого освещения, содержания дорог и </w:t>
      </w:r>
      <w:r w:rsidR="009621D6" w:rsidRPr="00016B53">
        <w:rPr>
          <w:rFonts w:ascii="Times New Roman" w:hAnsi="Times New Roman" w:cs="Times New Roman"/>
          <w:sz w:val="24"/>
          <w:szCs w:val="24"/>
        </w:rPr>
        <w:t>благоустройству</w:t>
      </w:r>
      <w:r w:rsidR="00D14504" w:rsidRPr="00016B53">
        <w:rPr>
          <w:rFonts w:ascii="Times New Roman" w:hAnsi="Times New Roman" w:cs="Times New Roman"/>
          <w:sz w:val="24"/>
          <w:szCs w:val="24"/>
        </w:rPr>
        <w:t>.</w:t>
      </w:r>
      <w:r w:rsidRPr="00016B53">
        <w:rPr>
          <w:rFonts w:ascii="Times New Roman" w:hAnsi="Times New Roman" w:cs="Times New Roman"/>
          <w:sz w:val="24"/>
          <w:szCs w:val="24"/>
        </w:rPr>
        <w:t xml:space="preserve"> По каждому обращению проводилась работа, осуществлялись запросы в различные инстанции, большинство обращений решались. Все поступившие обращения в установленные сроки были рассмотрены, на все даны аргументированные ответы.</w:t>
      </w:r>
    </w:p>
    <w:p w:rsidR="0054562F" w:rsidRPr="00016B53" w:rsidRDefault="0054562F" w:rsidP="00016B53">
      <w:pPr>
        <w:tabs>
          <w:tab w:val="left" w:pos="360"/>
          <w:tab w:val="left" w:pos="3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62F" w:rsidRPr="00016B53" w:rsidRDefault="0054562F" w:rsidP="00016B53">
      <w:pPr>
        <w:tabs>
          <w:tab w:val="left" w:pos="360"/>
          <w:tab w:val="left" w:pos="3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B5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4562F" w:rsidRPr="00016B53" w:rsidRDefault="0054562F" w:rsidP="0001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 xml:space="preserve">Круг вопросов, решение которых возложено на органы местного самоуправления ежегодно расширяется, успешная реализация поставленных перед нами задач напрямую зависит от каждого из нас. Нам важно </w:t>
      </w:r>
      <w:r w:rsidRPr="00016B53">
        <w:rPr>
          <w:rFonts w:ascii="Times New Roman" w:hAnsi="Times New Roman" w:cs="Times New Roman"/>
          <w:bCs/>
          <w:sz w:val="24"/>
          <w:szCs w:val="24"/>
        </w:rPr>
        <w:t xml:space="preserve">сохранить положительные тенденции в развитии жилищно-коммунального хозяйства, благоустройства города, </w:t>
      </w:r>
      <w:r w:rsidRPr="00016B53">
        <w:rPr>
          <w:rFonts w:ascii="Times New Roman" w:hAnsi="Times New Roman" w:cs="Times New Roman"/>
          <w:sz w:val="24"/>
          <w:szCs w:val="24"/>
        </w:rPr>
        <w:t xml:space="preserve">создать все условия для комфортного проживания и динамичного развития поселения. </w:t>
      </w:r>
    </w:p>
    <w:p w:rsidR="00491013" w:rsidRPr="00016B53" w:rsidRDefault="0054562F" w:rsidP="00016B53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B53">
        <w:rPr>
          <w:rFonts w:ascii="Times New Roman" w:hAnsi="Times New Roman" w:cs="Times New Roman"/>
          <w:bCs/>
          <w:sz w:val="24"/>
          <w:szCs w:val="24"/>
        </w:rPr>
        <w:t>Я выражаю благодарность за совместную работу депутатам Совета депутатов, администрации, муниципальным предприятиям и организациям, учреждениям, общественным организациям, а также жителям за помощь и поддержку в решении жизненно важных вопросов муниципального образования.</w:t>
      </w:r>
    </w:p>
    <w:sectPr w:rsidR="00491013" w:rsidRPr="00016B53" w:rsidSect="00016B5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EDF" w:rsidRDefault="00281EDF">
      <w:pPr>
        <w:spacing w:after="0" w:line="240" w:lineRule="auto"/>
      </w:pPr>
      <w:r>
        <w:separator/>
      </w:r>
    </w:p>
  </w:endnote>
  <w:endnote w:type="continuationSeparator" w:id="0">
    <w:p w:rsidR="00281EDF" w:rsidRDefault="0028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EDF" w:rsidRDefault="00281EDF">
      <w:pPr>
        <w:spacing w:after="0" w:line="240" w:lineRule="auto"/>
      </w:pPr>
      <w:r>
        <w:separator/>
      </w:r>
    </w:p>
  </w:footnote>
  <w:footnote w:type="continuationSeparator" w:id="0">
    <w:p w:rsidR="00281EDF" w:rsidRDefault="0028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26B1B"/>
    <w:multiLevelType w:val="multilevel"/>
    <w:tmpl w:val="209C5D2A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-1134" w:firstLine="212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" w15:restartNumberingAfterBreak="0">
    <w:nsid w:val="7EF130CF"/>
    <w:multiLevelType w:val="hybridMultilevel"/>
    <w:tmpl w:val="D8D033F4"/>
    <w:lvl w:ilvl="0" w:tplc="5B2AC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62F"/>
    <w:rsid w:val="00016B53"/>
    <w:rsid w:val="00031C90"/>
    <w:rsid w:val="0005652D"/>
    <w:rsid w:val="00094B86"/>
    <w:rsid w:val="00170E1D"/>
    <w:rsid w:val="001746C1"/>
    <w:rsid w:val="001E454D"/>
    <w:rsid w:val="00221581"/>
    <w:rsid w:val="00224205"/>
    <w:rsid w:val="0022704B"/>
    <w:rsid w:val="00281EDF"/>
    <w:rsid w:val="002A7433"/>
    <w:rsid w:val="002F700D"/>
    <w:rsid w:val="00323678"/>
    <w:rsid w:val="0033424F"/>
    <w:rsid w:val="0037615B"/>
    <w:rsid w:val="00377315"/>
    <w:rsid w:val="003A5BCC"/>
    <w:rsid w:val="003C7349"/>
    <w:rsid w:val="003F0D4C"/>
    <w:rsid w:val="003F45FB"/>
    <w:rsid w:val="003F6EDA"/>
    <w:rsid w:val="00410569"/>
    <w:rsid w:val="00454978"/>
    <w:rsid w:val="0046066C"/>
    <w:rsid w:val="0046218C"/>
    <w:rsid w:val="00491013"/>
    <w:rsid w:val="004E7162"/>
    <w:rsid w:val="00510B7F"/>
    <w:rsid w:val="0054562F"/>
    <w:rsid w:val="00594711"/>
    <w:rsid w:val="00596E71"/>
    <w:rsid w:val="005C2CDF"/>
    <w:rsid w:val="005D1CC8"/>
    <w:rsid w:val="00615E23"/>
    <w:rsid w:val="006235CA"/>
    <w:rsid w:val="00642EC1"/>
    <w:rsid w:val="0067605E"/>
    <w:rsid w:val="00676694"/>
    <w:rsid w:val="00682837"/>
    <w:rsid w:val="00771C70"/>
    <w:rsid w:val="007B2305"/>
    <w:rsid w:val="007D17C5"/>
    <w:rsid w:val="008278A5"/>
    <w:rsid w:val="008423D2"/>
    <w:rsid w:val="008B563D"/>
    <w:rsid w:val="008E4821"/>
    <w:rsid w:val="008E52BA"/>
    <w:rsid w:val="008F245A"/>
    <w:rsid w:val="00936895"/>
    <w:rsid w:val="009621D6"/>
    <w:rsid w:val="009642FF"/>
    <w:rsid w:val="009669EC"/>
    <w:rsid w:val="00975223"/>
    <w:rsid w:val="009E07F7"/>
    <w:rsid w:val="00A114EE"/>
    <w:rsid w:val="00A13CEF"/>
    <w:rsid w:val="00A33C97"/>
    <w:rsid w:val="00A37FAA"/>
    <w:rsid w:val="00A4631C"/>
    <w:rsid w:val="00A86831"/>
    <w:rsid w:val="00A91F14"/>
    <w:rsid w:val="00A92CF3"/>
    <w:rsid w:val="00AD0D4C"/>
    <w:rsid w:val="00AD6666"/>
    <w:rsid w:val="00B22267"/>
    <w:rsid w:val="00B46683"/>
    <w:rsid w:val="00B70351"/>
    <w:rsid w:val="00BD7581"/>
    <w:rsid w:val="00BF0403"/>
    <w:rsid w:val="00C0356E"/>
    <w:rsid w:val="00C0449E"/>
    <w:rsid w:val="00C14E66"/>
    <w:rsid w:val="00C31EC4"/>
    <w:rsid w:val="00C71AFC"/>
    <w:rsid w:val="00C73DA3"/>
    <w:rsid w:val="00C745AE"/>
    <w:rsid w:val="00CC0D54"/>
    <w:rsid w:val="00CC50BC"/>
    <w:rsid w:val="00CC5E51"/>
    <w:rsid w:val="00D01B23"/>
    <w:rsid w:val="00D11048"/>
    <w:rsid w:val="00D14504"/>
    <w:rsid w:val="00D172E7"/>
    <w:rsid w:val="00D80B10"/>
    <w:rsid w:val="00D90401"/>
    <w:rsid w:val="00DB7C49"/>
    <w:rsid w:val="00DC7245"/>
    <w:rsid w:val="00DD1E37"/>
    <w:rsid w:val="00DD70B5"/>
    <w:rsid w:val="00DF75A2"/>
    <w:rsid w:val="00DF7F56"/>
    <w:rsid w:val="00E415B3"/>
    <w:rsid w:val="00E76C73"/>
    <w:rsid w:val="00E9429D"/>
    <w:rsid w:val="00F26744"/>
    <w:rsid w:val="00F5258A"/>
    <w:rsid w:val="00F977E9"/>
    <w:rsid w:val="00FB40CA"/>
    <w:rsid w:val="00FD2092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5EB37-0975-4B8F-99D0-6C82E6D3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4562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5456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5456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45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62F"/>
  </w:style>
  <w:style w:type="paragraph" w:styleId="a8">
    <w:name w:val="Normal (Web)"/>
    <w:basedOn w:val="a"/>
    <w:unhideWhenUsed/>
    <w:rsid w:val="0054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54562F"/>
    <w:rPr>
      <w:b/>
      <w:bCs/>
    </w:rPr>
  </w:style>
  <w:style w:type="paragraph" w:styleId="aa">
    <w:name w:val="List Paragraph"/>
    <w:basedOn w:val="a"/>
    <w:uiPriority w:val="34"/>
    <w:qFormat/>
    <w:rsid w:val="005D1CC8"/>
    <w:pPr>
      <w:ind w:left="720"/>
      <w:contextualSpacing/>
    </w:pPr>
  </w:style>
  <w:style w:type="character" w:customStyle="1" w:styleId="normaltextrun">
    <w:name w:val="normaltextrun"/>
    <w:rsid w:val="00510B7F"/>
    <w:rPr>
      <w:rFonts w:cs="Times New Roman"/>
    </w:rPr>
  </w:style>
  <w:style w:type="table" w:styleId="ab">
    <w:name w:val="Table Grid"/>
    <w:basedOn w:val="a1"/>
    <w:uiPriority w:val="39"/>
    <w:rsid w:val="0001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205B4-F4D6-425D-A5C9-DFB0179E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2020-04-13T07:33:00Z</cp:lastPrinted>
  <dcterms:created xsi:type="dcterms:W3CDTF">2020-03-03T08:59:00Z</dcterms:created>
  <dcterms:modified xsi:type="dcterms:W3CDTF">2020-04-14T05:40:00Z</dcterms:modified>
</cp:coreProperties>
</file>