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BB" w:rsidRDefault="008409BB" w:rsidP="00A646CE">
      <w:pPr>
        <w:spacing w:before="240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6CA0" w:rsidRPr="00B030BB" w:rsidRDefault="00E621FF" w:rsidP="008531CD">
      <w:pPr>
        <w:spacing w:before="240"/>
        <w:jc w:val="center"/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</w:pPr>
      <w:proofErr w:type="spellStart"/>
      <w:r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>Ро</w:t>
      </w:r>
      <w:bookmarkStart w:id="0" w:name="_GoBack"/>
      <w:bookmarkEnd w:id="0"/>
      <w:r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>среестр</w:t>
      </w:r>
      <w:proofErr w:type="spellEnd"/>
      <w:r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 xml:space="preserve"> по</w:t>
      </w:r>
      <w:r w:rsidR="00463CB3" w:rsidRPr="00B030BB"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 xml:space="preserve"> Ленинградской области </w:t>
      </w:r>
      <w:r w:rsidR="00226EA6"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>проконсультиру</w:t>
      </w:r>
      <w:r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>е</w:t>
      </w:r>
      <w:r w:rsidR="00226EA6"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 xml:space="preserve">т </w:t>
      </w:r>
      <w:r w:rsidR="008D5373"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>по </w:t>
      </w:r>
      <w:r w:rsidR="00226EA6" w:rsidRPr="00226EA6"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>вопросам государственного земельного надзора</w:t>
      </w:r>
    </w:p>
    <w:p w:rsidR="00226EA6" w:rsidRDefault="00226EA6" w:rsidP="00262D80">
      <w:pPr>
        <w:shd w:val="clear" w:color="auto" w:fill="FFFFFF"/>
        <w:spacing w:after="120"/>
        <w:jc w:val="both"/>
        <w:rPr>
          <w:rFonts w:ascii="Segoe UI" w:hAnsi="Segoe UI" w:cs="Segoe UI"/>
          <w:b/>
        </w:rPr>
      </w:pPr>
    </w:p>
    <w:p w:rsidR="00AF2D30" w:rsidRPr="00AF2D30" w:rsidRDefault="00B030BB" w:rsidP="00226EA6">
      <w:pPr>
        <w:shd w:val="clear" w:color="auto" w:fill="FFFFFF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Ленинградская область, </w:t>
      </w:r>
      <w:r w:rsidR="00EF2AC6">
        <w:rPr>
          <w:rFonts w:ascii="Segoe UI" w:hAnsi="Segoe UI" w:cs="Segoe UI"/>
          <w:b/>
        </w:rPr>
        <w:t>18</w:t>
      </w:r>
      <w:r>
        <w:rPr>
          <w:rFonts w:ascii="Segoe UI" w:hAnsi="Segoe UI" w:cs="Segoe UI"/>
          <w:b/>
        </w:rPr>
        <w:t xml:space="preserve">.10.2016 - </w:t>
      </w:r>
      <w:r w:rsidR="00AF2D30" w:rsidRPr="00AF2D30">
        <w:rPr>
          <w:rFonts w:ascii="Segoe UI" w:hAnsi="Segoe UI" w:cs="Segoe UI"/>
        </w:rPr>
        <w:t xml:space="preserve"> </w:t>
      </w:r>
      <w:r w:rsidR="00226EA6">
        <w:rPr>
          <w:rFonts w:ascii="Segoe UI" w:hAnsi="Segoe UI" w:cs="Segoe UI"/>
        </w:rPr>
        <w:t>В</w:t>
      </w:r>
      <w:r w:rsidR="00AF2D30" w:rsidRPr="00AF2D30">
        <w:rPr>
          <w:rFonts w:ascii="Segoe UI" w:hAnsi="Segoe UI" w:cs="Segoe UI"/>
        </w:rPr>
        <w:t xml:space="preserve"> Управлении Росреестра по Ленинградской области </w:t>
      </w:r>
      <w:r w:rsidR="00226EA6" w:rsidRPr="00AF2D30">
        <w:rPr>
          <w:rFonts w:ascii="Segoe UI" w:hAnsi="Segoe UI" w:cs="Segoe UI"/>
        </w:rPr>
        <w:t>21 октября 2016 года с 10.00 до 13.0</w:t>
      </w:r>
      <w:r w:rsidR="00226EA6">
        <w:rPr>
          <w:rFonts w:ascii="Segoe UI" w:hAnsi="Segoe UI" w:cs="Segoe UI"/>
        </w:rPr>
        <w:t>0</w:t>
      </w:r>
      <w:r w:rsidR="00226EA6" w:rsidRPr="00AF2D30">
        <w:rPr>
          <w:rFonts w:ascii="Segoe UI" w:hAnsi="Segoe UI" w:cs="Segoe UI"/>
        </w:rPr>
        <w:t xml:space="preserve"> </w:t>
      </w:r>
      <w:r w:rsidR="00AF2D30" w:rsidRPr="00AF2D30">
        <w:rPr>
          <w:rFonts w:ascii="Segoe UI" w:hAnsi="Segoe UI" w:cs="Segoe UI"/>
        </w:rPr>
        <w:t>пройдет «горячая» телефонная линия по вопросам государственного земельного надзора.</w:t>
      </w:r>
    </w:p>
    <w:p w:rsidR="00AF2D30" w:rsidRPr="00AF2D30" w:rsidRDefault="00AF2D30" w:rsidP="00226EA6">
      <w:pPr>
        <w:widowControl/>
        <w:shd w:val="clear" w:color="auto" w:fill="FFFFFF"/>
        <w:suppressAutoHyphens w:val="0"/>
        <w:spacing w:after="120"/>
        <w:jc w:val="both"/>
        <w:textAlignment w:val="baseline"/>
        <w:rPr>
          <w:rFonts w:ascii="Segoe UI" w:hAnsi="Segoe UI" w:cs="Segoe UI"/>
        </w:rPr>
      </w:pPr>
      <w:r w:rsidRPr="00AF2D30">
        <w:rPr>
          <w:rFonts w:ascii="Segoe UI" w:hAnsi="Segoe UI" w:cs="Segoe UI"/>
        </w:rPr>
        <w:t xml:space="preserve">Что представляет собой административное (дистанционное) обследование земли? Куда обратиться, если </w:t>
      </w:r>
      <w:r w:rsidR="00226EA6">
        <w:rPr>
          <w:rFonts w:ascii="Segoe UI" w:hAnsi="Segoe UI" w:cs="Segoe UI"/>
        </w:rPr>
        <w:t xml:space="preserve">часть </w:t>
      </w:r>
      <w:r w:rsidRPr="00AF2D30">
        <w:rPr>
          <w:rFonts w:ascii="Segoe UI" w:hAnsi="Segoe UI" w:cs="Segoe UI"/>
        </w:rPr>
        <w:t>ваш</w:t>
      </w:r>
      <w:r w:rsidR="00226EA6">
        <w:rPr>
          <w:rFonts w:ascii="Segoe UI" w:hAnsi="Segoe UI" w:cs="Segoe UI"/>
        </w:rPr>
        <w:t>его</w:t>
      </w:r>
      <w:r w:rsidRPr="00AF2D30">
        <w:rPr>
          <w:rFonts w:ascii="Segoe UI" w:hAnsi="Segoe UI" w:cs="Segoe UI"/>
        </w:rPr>
        <w:t xml:space="preserve"> земельн</w:t>
      </w:r>
      <w:r w:rsidR="00226EA6">
        <w:rPr>
          <w:rFonts w:ascii="Segoe UI" w:hAnsi="Segoe UI" w:cs="Segoe UI"/>
        </w:rPr>
        <w:t>ого</w:t>
      </w:r>
      <w:r w:rsidRPr="00AF2D30">
        <w:rPr>
          <w:rFonts w:ascii="Segoe UI" w:hAnsi="Segoe UI" w:cs="Segoe UI"/>
        </w:rPr>
        <w:t xml:space="preserve"> участ</w:t>
      </w:r>
      <w:r w:rsidR="00226EA6">
        <w:rPr>
          <w:rFonts w:ascii="Segoe UI" w:hAnsi="Segoe UI" w:cs="Segoe UI"/>
        </w:rPr>
        <w:t>ка</w:t>
      </w:r>
      <w:r w:rsidRPr="00AF2D30">
        <w:rPr>
          <w:rFonts w:ascii="Segoe UI" w:hAnsi="Segoe UI" w:cs="Segoe UI"/>
        </w:rPr>
        <w:t xml:space="preserve"> занял сосед? Что делать, если земля используется не по целевому назначению? Сколько составляет штраф за самовольное занятие земельного участка?</w:t>
      </w:r>
    </w:p>
    <w:p w:rsidR="00AF2D30" w:rsidRPr="00AF2D30" w:rsidRDefault="00AF2D30" w:rsidP="00226EA6">
      <w:pPr>
        <w:widowControl/>
        <w:shd w:val="clear" w:color="auto" w:fill="FFFFFF"/>
        <w:suppressAutoHyphens w:val="0"/>
        <w:spacing w:after="120"/>
        <w:jc w:val="both"/>
        <w:textAlignment w:val="baseline"/>
        <w:rPr>
          <w:rFonts w:ascii="Segoe UI" w:hAnsi="Segoe UI" w:cs="Segoe UI"/>
        </w:rPr>
      </w:pPr>
      <w:r w:rsidRPr="00AF2D30">
        <w:rPr>
          <w:rFonts w:ascii="Segoe UI" w:hAnsi="Segoe UI" w:cs="Segoe UI"/>
        </w:rPr>
        <w:t xml:space="preserve">На эти и другие вопросы заявителей ответят начальник отдела государственного земельного надзора Управления Росреестра по Ленинградской области государственный инспектор </w:t>
      </w:r>
      <w:r w:rsidRPr="00F9456B">
        <w:rPr>
          <w:rFonts w:ascii="Segoe UI" w:hAnsi="Segoe UI" w:cs="Segoe UI"/>
        </w:rPr>
        <w:t>по использованию и охране земель</w:t>
      </w:r>
      <w:r w:rsidRPr="00AF2D30">
        <w:rPr>
          <w:rFonts w:ascii="Segoe UI" w:hAnsi="Segoe UI" w:cs="Segoe UI"/>
        </w:rPr>
        <w:t xml:space="preserve"> Николай Юрьевич </w:t>
      </w:r>
      <w:proofErr w:type="spellStart"/>
      <w:r w:rsidRPr="00AF2D30">
        <w:rPr>
          <w:rFonts w:ascii="Segoe UI" w:hAnsi="Segoe UI" w:cs="Segoe UI"/>
        </w:rPr>
        <w:t>Кареткин</w:t>
      </w:r>
      <w:proofErr w:type="spellEnd"/>
      <w:r w:rsidRPr="00AF2D30">
        <w:rPr>
          <w:rFonts w:ascii="Segoe UI" w:hAnsi="Segoe UI" w:cs="Segoe UI"/>
        </w:rPr>
        <w:t xml:space="preserve"> и другие специалисты отдела.</w:t>
      </w:r>
    </w:p>
    <w:p w:rsidR="00AF2D30" w:rsidRPr="00AF2D30" w:rsidRDefault="00AF2D30" w:rsidP="00226EA6">
      <w:pPr>
        <w:widowControl/>
        <w:shd w:val="clear" w:color="auto" w:fill="FFFFFF"/>
        <w:suppressAutoHyphens w:val="0"/>
        <w:spacing w:after="120"/>
        <w:jc w:val="both"/>
        <w:textAlignment w:val="baseline"/>
        <w:rPr>
          <w:rFonts w:ascii="Roboto" w:eastAsia="Times New Roman" w:hAnsi="Roboto" w:cs="Times New Roman"/>
          <w:color w:val="000000"/>
          <w:kern w:val="0"/>
          <w:lang w:eastAsia="ru-RU" w:bidi="ar-SA"/>
        </w:rPr>
      </w:pPr>
      <w:r w:rsidRPr="00AF2D30">
        <w:rPr>
          <w:rFonts w:ascii="Segoe UI" w:hAnsi="Segoe UI" w:cs="Segoe UI"/>
        </w:rPr>
        <w:t>Свои вопросы вы можете задать по телефону «горячей линии»</w:t>
      </w:r>
      <w:r>
        <w:rPr>
          <w:rFonts w:ascii="Segoe UI" w:hAnsi="Segoe UI" w:cs="Segoe UI"/>
        </w:rPr>
        <w:t xml:space="preserve"> </w:t>
      </w:r>
      <w:r w:rsidRPr="00AF2D30">
        <w:rPr>
          <w:rFonts w:ascii="Segoe UI" w:hAnsi="Segoe UI" w:cs="Segoe UI"/>
        </w:rPr>
        <w:t>(</w:t>
      </w:r>
      <w:r>
        <w:rPr>
          <w:rFonts w:ascii="Segoe UI" w:hAnsi="Segoe UI" w:cs="Segoe UI"/>
        </w:rPr>
        <w:t>812</w:t>
      </w:r>
      <w:r w:rsidRPr="00AF2D30">
        <w:rPr>
          <w:rFonts w:ascii="Segoe UI" w:hAnsi="Segoe UI" w:cs="Segoe UI"/>
        </w:rPr>
        <w:t xml:space="preserve">) </w:t>
      </w:r>
      <w:r>
        <w:rPr>
          <w:rFonts w:ascii="Segoe UI" w:hAnsi="Segoe UI" w:cs="Segoe UI"/>
        </w:rPr>
        <w:t>499-00-17</w:t>
      </w:r>
      <w:r w:rsidRPr="00AF2D30">
        <w:rPr>
          <w:rFonts w:ascii="Segoe UI" w:hAnsi="Segoe UI" w:cs="Segoe UI"/>
        </w:rPr>
        <w:t>. </w:t>
      </w:r>
    </w:p>
    <w:p w:rsidR="00B933EC" w:rsidRDefault="00B933EC" w:rsidP="00226EA6">
      <w:pPr>
        <w:shd w:val="clear" w:color="auto" w:fill="FFFFFF"/>
        <w:spacing w:after="120"/>
        <w:jc w:val="both"/>
        <w:rPr>
          <w:rFonts w:ascii="Segoe UI" w:hAnsi="Segoe UI" w:cs="Segoe UI"/>
        </w:rPr>
      </w:pPr>
    </w:p>
    <w:p w:rsidR="00AF2D30" w:rsidRPr="00B030BB" w:rsidRDefault="00AF2D30" w:rsidP="00B030BB">
      <w:pPr>
        <w:shd w:val="clear" w:color="auto" w:fill="FFFFFF"/>
        <w:spacing w:after="120"/>
        <w:jc w:val="both"/>
        <w:rPr>
          <w:rFonts w:ascii="Segoe UI" w:hAnsi="Segoe UI" w:cs="Segoe UI"/>
        </w:rPr>
      </w:pPr>
    </w:p>
    <w:sectPr w:rsidR="00AF2D30" w:rsidRPr="00B030BB" w:rsidSect="00B030BB">
      <w:footerReference w:type="default" r:id="rId9"/>
      <w:pgSz w:w="11906" w:h="16838" w:code="9"/>
      <w:pgMar w:top="426" w:right="992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33" w:rsidRDefault="00617533">
      <w:r>
        <w:separator/>
      </w:r>
    </w:p>
  </w:endnote>
  <w:endnote w:type="continuationSeparator" w:id="0">
    <w:p w:rsidR="00617533" w:rsidRDefault="0061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BB" w:rsidRDefault="00E621FF" w:rsidP="00B030BB">
    <w:pPr>
      <w:rPr>
        <w:rFonts w:ascii="Segoe UI" w:eastAsia="MS Mincho" w:hAnsi="Segoe UI" w:cs="Segoe UI"/>
      </w:rPr>
    </w:pPr>
    <w:r>
      <w:rPr>
        <w:rFonts w:ascii="Segoe UI" w:eastAsia="MS Mincho" w:hAnsi="Segoe UI" w:cs="Segoe UI"/>
        <w:noProof/>
        <w:lang w:eastAsia="ru-RU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pt;margin-top:10.95pt;width:507pt;height:1.5pt;z-index:251658240" o:connectortype="straight" strokecolor="#4bacc6 [3208]" strokeweight="1pt">
          <v:shadow type="perspective" color="#205867 [1608]" offset="1pt" offset2="-3pt"/>
        </v:shape>
      </w:pict>
    </w:r>
  </w:p>
  <w:p w:rsidR="00B030BB" w:rsidRPr="00DF0A44" w:rsidRDefault="00B030BB" w:rsidP="00B030BB">
    <w:pPr>
      <w:rPr>
        <w:rFonts w:ascii="Segoe UI" w:eastAsia="MS Mincho" w:hAnsi="Segoe UI" w:cs="Segoe UI"/>
      </w:rPr>
    </w:pPr>
    <w:r w:rsidRPr="00DF0A44">
      <w:rPr>
        <w:rFonts w:ascii="Segoe UI" w:eastAsia="MS Mincho" w:hAnsi="Segoe UI" w:cs="Segoe UI"/>
      </w:rPr>
      <w:t>Пресс-служба Управления Росреестра по Ленинградской области</w:t>
    </w:r>
  </w:p>
  <w:p w:rsidR="00B030BB" w:rsidRDefault="00B030BB" w:rsidP="00B030BB">
    <w:pPr>
      <w:autoSpaceDE w:val="0"/>
      <w:autoSpaceDN w:val="0"/>
      <w:adjustRightInd w:val="0"/>
      <w:rPr>
        <w:rFonts w:ascii="Segoe UI" w:hAnsi="Segoe UI" w:cs="Segoe UI"/>
        <w:bCs/>
      </w:rPr>
    </w:pPr>
    <w:r w:rsidRPr="00656BA7">
      <w:rPr>
        <w:rFonts w:ascii="Segoe UI" w:hAnsi="Segoe UI" w:cs="Segoe UI"/>
        <w:bCs/>
      </w:rPr>
      <w:t>(812) 499-00-14</w:t>
    </w:r>
  </w:p>
  <w:p w:rsidR="00B030BB" w:rsidRPr="00B030BB" w:rsidRDefault="00B030BB" w:rsidP="00B030BB">
    <w:pPr>
      <w:autoSpaceDE w:val="0"/>
      <w:autoSpaceDN w:val="0"/>
      <w:adjustRightInd w:val="0"/>
      <w:rPr>
        <w:rFonts w:ascii="Segoe UI" w:hAnsi="Segoe UI" w:cs="Segoe UI"/>
        <w:sz w:val="20"/>
        <w:szCs w:val="20"/>
        <w:lang w:val="en-US"/>
      </w:rPr>
    </w:pPr>
    <w:r>
      <w:rPr>
        <w:rFonts w:ascii="Segoe UI" w:hAnsi="Segoe UI" w:cs="Segoe UI"/>
        <w:bCs/>
      </w:rPr>
      <w:t>47</w:t>
    </w:r>
    <w:r>
      <w:rPr>
        <w:rFonts w:ascii="Segoe UI" w:hAnsi="Segoe UI" w:cs="Segoe UI"/>
        <w:bCs/>
        <w:lang w:val="en-US"/>
      </w:rPr>
      <w:t>press_rosreestr@mail.ru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33" w:rsidRDefault="00617533">
      <w:r>
        <w:separator/>
      </w:r>
    </w:p>
  </w:footnote>
  <w:footnote w:type="continuationSeparator" w:id="0">
    <w:p w:rsidR="00617533" w:rsidRDefault="0061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0368"/>
    <w:rsid w:val="000140C0"/>
    <w:rsid w:val="000274BB"/>
    <w:rsid w:val="000333DC"/>
    <w:rsid w:val="000339F7"/>
    <w:rsid w:val="000370DB"/>
    <w:rsid w:val="00055F80"/>
    <w:rsid w:val="00061ABA"/>
    <w:rsid w:val="00065FE6"/>
    <w:rsid w:val="00067016"/>
    <w:rsid w:val="000673FC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C6B51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33CA7"/>
    <w:rsid w:val="00145B33"/>
    <w:rsid w:val="001500E4"/>
    <w:rsid w:val="001526C3"/>
    <w:rsid w:val="00153CBF"/>
    <w:rsid w:val="00154208"/>
    <w:rsid w:val="00154C8E"/>
    <w:rsid w:val="001662B2"/>
    <w:rsid w:val="00167D83"/>
    <w:rsid w:val="001716F1"/>
    <w:rsid w:val="00171CA6"/>
    <w:rsid w:val="00174A52"/>
    <w:rsid w:val="00175604"/>
    <w:rsid w:val="00182123"/>
    <w:rsid w:val="00186E10"/>
    <w:rsid w:val="001874B9"/>
    <w:rsid w:val="00190969"/>
    <w:rsid w:val="00193AE8"/>
    <w:rsid w:val="00195387"/>
    <w:rsid w:val="00196CA0"/>
    <w:rsid w:val="0019721C"/>
    <w:rsid w:val="001A3DEF"/>
    <w:rsid w:val="001B0762"/>
    <w:rsid w:val="001B6D2B"/>
    <w:rsid w:val="001C10AF"/>
    <w:rsid w:val="001C7762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5DB5"/>
    <w:rsid w:val="00207C9A"/>
    <w:rsid w:val="0021057D"/>
    <w:rsid w:val="00222C17"/>
    <w:rsid w:val="00224AF8"/>
    <w:rsid w:val="00226435"/>
    <w:rsid w:val="00226EA6"/>
    <w:rsid w:val="00233195"/>
    <w:rsid w:val="00236744"/>
    <w:rsid w:val="0024049D"/>
    <w:rsid w:val="00241CCB"/>
    <w:rsid w:val="002476B1"/>
    <w:rsid w:val="0024775E"/>
    <w:rsid w:val="00247A1A"/>
    <w:rsid w:val="002518A3"/>
    <w:rsid w:val="00254BC4"/>
    <w:rsid w:val="00262D80"/>
    <w:rsid w:val="002669D0"/>
    <w:rsid w:val="0026724A"/>
    <w:rsid w:val="00271779"/>
    <w:rsid w:val="002718BA"/>
    <w:rsid w:val="002776C1"/>
    <w:rsid w:val="00287AA4"/>
    <w:rsid w:val="002903C3"/>
    <w:rsid w:val="0029206B"/>
    <w:rsid w:val="00293D33"/>
    <w:rsid w:val="0029733E"/>
    <w:rsid w:val="002A15AB"/>
    <w:rsid w:val="002A247A"/>
    <w:rsid w:val="002A37D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3CB3"/>
    <w:rsid w:val="0046539B"/>
    <w:rsid w:val="00466308"/>
    <w:rsid w:val="00467D1B"/>
    <w:rsid w:val="0047070C"/>
    <w:rsid w:val="0047431C"/>
    <w:rsid w:val="004761FA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C4504"/>
    <w:rsid w:val="004D0B4D"/>
    <w:rsid w:val="004D7299"/>
    <w:rsid w:val="004D7BFA"/>
    <w:rsid w:val="004E069E"/>
    <w:rsid w:val="004E3F5D"/>
    <w:rsid w:val="004E45EE"/>
    <w:rsid w:val="004E579C"/>
    <w:rsid w:val="00504928"/>
    <w:rsid w:val="00505BE1"/>
    <w:rsid w:val="00512DA6"/>
    <w:rsid w:val="005155E7"/>
    <w:rsid w:val="00515E34"/>
    <w:rsid w:val="00515FFB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5CDB"/>
    <w:rsid w:val="005B6509"/>
    <w:rsid w:val="005B7A46"/>
    <w:rsid w:val="005C02ED"/>
    <w:rsid w:val="005C434A"/>
    <w:rsid w:val="005C5140"/>
    <w:rsid w:val="005D478A"/>
    <w:rsid w:val="005E0A58"/>
    <w:rsid w:val="005E4BFA"/>
    <w:rsid w:val="005F026D"/>
    <w:rsid w:val="005F2F8C"/>
    <w:rsid w:val="005F61FC"/>
    <w:rsid w:val="00602C9A"/>
    <w:rsid w:val="00607B24"/>
    <w:rsid w:val="006106E5"/>
    <w:rsid w:val="006130E1"/>
    <w:rsid w:val="006148A3"/>
    <w:rsid w:val="00614B61"/>
    <w:rsid w:val="00617533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3D74"/>
    <w:rsid w:val="006F426C"/>
    <w:rsid w:val="006F4F84"/>
    <w:rsid w:val="006F701F"/>
    <w:rsid w:val="0070210C"/>
    <w:rsid w:val="00702EAD"/>
    <w:rsid w:val="007036EB"/>
    <w:rsid w:val="0071422B"/>
    <w:rsid w:val="0071598A"/>
    <w:rsid w:val="00723E0F"/>
    <w:rsid w:val="0072523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655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31CD"/>
    <w:rsid w:val="0085436B"/>
    <w:rsid w:val="008566A2"/>
    <w:rsid w:val="00857244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D5373"/>
    <w:rsid w:val="008E0E13"/>
    <w:rsid w:val="008E16A1"/>
    <w:rsid w:val="008E2AC4"/>
    <w:rsid w:val="008E36E9"/>
    <w:rsid w:val="008E4B4A"/>
    <w:rsid w:val="008F2F5A"/>
    <w:rsid w:val="008F6C67"/>
    <w:rsid w:val="0090164C"/>
    <w:rsid w:val="00905AC4"/>
    <w:rsid w:val="009063D5"/>
    <w:rsid w:val="009112CC"/>
    <w:rsid w:val="00915632"/>
    <w:rsid w:val="00917601"/>
    <w:rsid w:val="0092205D"/>
    <w:rsid w:val="00922C43"/>
    <w:rsid w:val="00923E0A"/>
    <w:rsid w:val="00924964"/>
    <w:rsid w:val="0092540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1D51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179D4"/>
    <w:rsid w:val="00A22166"/>
    <w:rsid w:val="00A22E28"/>
    <w:rsid w:val="00A25EF1"/>
    <w:rsid w:val="00A32FC9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646CE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2D30"/>
    <w:rsid w:val="00AF36C9"/>
    <w:rsid w:val="00AF4982"/>
    <w:rsid w:val="00AF5C61"/>
    <w:rsid w:val="00B030BB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56F49"/>
    <w:rsid w:val="00B62FD8"/>
    <w:rsid w:val="00B6336F"/>
    <w:rsid w:val="00B650D4"/>
    <w:rsid w:val="00B67940"/>
    <w:rsid w:val="00B714AB"/>
    <w:rsid w:val="00B71B29"/>
    <w:rsid w:val="00B71DB4"/>
    <w:rsid w:val="00B74A78"/>
    <w:rsid w:val="00B8077B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129"/>
    <w:rsid w:val="00C11D19"/>
    <w:rsid w:val="00C132A5"/>
    <w:rsid w:val="00C151D4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1A62"/>
    <w:rsid w:val="00C7379A"/>
    <w:rsid w:val="00C75216"/>
    <w:rsid w:val="00C75BA5"/>
    <w:rsid w:val="00C81BEC"/>
    <w:rsid w:val="00C83564"/>
    <w:rsid w:val="00C862B3"/>
    <w:rsid w:val="00C877A5"/>
    <w:rsid w:val="00C91719"/>
    <w:rsid w:val="00C94955"/>
    <w:rsid w:val="00CA1043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42F"/>
    <w:rsid w:val="00CE255C"/>
    <w:rsid w:val="00CE28F9"/>
    <w:rsid w:val="00CF2EA8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1E2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61B68"/>
    <w:rsid w:val="00E621FF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6C6C"/>
    <w:rsid w:val="00EE798C"/>
    <w:rsid w:val="00EF2AC6"/>
    <w:rsid w:val="00EF3B27"/>
    <w:rsid w:val="00EF5CD8"/>
    <w:rsid w:val="00EF60BA"/>
    <w:rsid w:val="00F03AFD"/>
    <w:rsid w:val="00F0768A"/>
    <w:rsid w:val="00F13FC1"/>
    <w:rsid w:val="00F15056"/>
    <w:rsid w:val="00F221F8"/>
    <w:rsid w:val="00F22796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2612"/>
    <w:rsid w:val="00F86C06"/>
    <w:rsid w:val="00F9743A"/>
    <w:rsid w:val="00FA2F71"/>
    <w:rsid w:val="00FA3ADB"/>
    <w:rsid w:val="00FA50A1"/>
    <w:rsid w:val="00FA5BD4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83D94B6-DD0B-4410-BCB7-2D11C5D5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Block Text"/>
    <w:basedOn w:val="a"/>
    <w:unhideWhenUsed/>
    <w:rsid w:val="00A646CE"/>
    <w:pPr>
      <w:widowControl/>
      <w:suppressAutoHyphens w:val="0"/>
      <w:ind w:left="-426" w:right="-766"/>
      <w:jc w:val="center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4">
    <w:name w:val="header"/>
    <w:basedOn w:val="a"/>
    <w:link w:val="af5"/>
    <w:uiPriority w:val="99"/>
    <w:unhideWhenUsed/>
    <w:rsid w:val="00B030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B030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4BA8F-4230-489F-8079-23E6A6D0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Кристина Г. Ерехинская</cp:lastModifiedBy>
  <cp:revision>14</cp:revision>
  <cp:lastPrinted>2016-10-18T12:49:00Z</cp:lastPrinted>
  <dcterms:created xsi:type="dcterms:W3CDTF">2016-03-24T12:47:00Z</dcterms:created>
  <dcterms:modified xsi:type="dcterms:W3CDTF">2016-10-18T13:42:00Z</dcterms:modified>
</cp:coreProperties>
</file>