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F7" w:rsidRPr="006345F7" w:rsidRDefault="0018360E" w:rsidP="006345F7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Консультации в сфере недвижимости</w:t>
      </w:r>
      <w:r w:rsidR="00B66E39">
        <w:rPr>
          <w:rFonts w:ascii="Times New Roman" w:hAnsi="Times New Roman" w:cs="Times New Roman"/>
          <w:b/>
          <w:sz w:val="28"/>
        </w:rPr>
        <w:t>: Где найти хорошего специалиста?</w:t>
      </w:r>
    </w:p>
    <w:p w:rsidR="00434047" w:rsidRDefault="0018360E" w:rsidP="0053681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вопросах,</w:t>
      </w:r>
      <w:r w:rsidR="009274F7">
        <w:rPr>
          <w:rFonts w:ascii="Times New Roman" w:hAnsi="Times New Roman" w:cs="Times New Roman"/>
          <w:sz w:val="28"/>
        </w:rPr>
        <w:t xml:space="preserve"> связанных с</w:t>
      </w:r>
      <w:r>
        <w:rPr>
          <w:rFonts w:ascii="Times New Roman" w:hAnsi="Times New Roman" w:cs="Times New Roman"/>
          <w:sz w:val="28"/>
        </w:rPr>
        <w:t xml:space="preserve"> </w:t>
      </w:r>
      <w:r w:rsidR="007928D0">
        <w:rPr>
          <w:rFonts w:ascii="Times New Roman" w:hAnsi="Times New Roman" w:cs="Times New Roman"/>
          <w:sz w:val="28"/>
        </w:rPr>
        <w:t>оборотом объектов недвижимости</w:t>
      </w:r>
      <w:r w:rsidR="0001671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9274F7">
        <w:rPr>
          <w:rFonts w:ascii="Times New Roman" w:hAnsi="Times New Roman" w:cs="Times New Roman"/>
          <w:sz w:val="28"/>
        </w:rPr>
        <w:t>собственники</w:t>
      </w:r>
      <w:r w:rsidR="00B06B31">
        <w:rPr>
          <w:rFonts w:ascii="Times New Roman" w:hAnsi="Times New Roman" w:cs="Times New Roman"/>
          <w:sz w:val="28"/>
        </w:rPr>
        <w:t xml:space="preserve"> </w:t>
      </w:r>
      <w:r w:rsidR="00016713">
        <w:rPr>
          <w:rFonts w:ascii="Times New Roman" w:hAnsi="Times New Roman" w:cs="Times New Roman"/>
          <w:sz w:val="28"/>
        </w:rPr>
        <w:t>нуждаются в квалифицированной помощи специалистов</w:t>
      </w:r>
      <w:r w:rsidR="00B06B31">
        <w:rPr>
          <w:rFonts w:ascii="Times New Roman" w:hAnsi="Times New Roman" w:cs="Times New Roman"/>
          <w:sz w:val="28"/>
        </w:rPr>
        <w:t xml:space="preserve"> </w:t>
      </w:r>
      <w:r w:rsidR="00016713">
        <w:rPr>
          <w:rFonts w:ascii="Times New Roman" w:hAnsi="Times New Roman" w:cs="Times New Roman"/>
          <w:sz w:val="28"/>
        </w:rPr>
        <w:t xml:space="preserve">в учетно-регистрационной сфере. </w:t>
      </w:r>
    </w:p>
    <w:p w:rsidR="00434047" w:rsidRDefault="0071118C" w:rsidP="0053681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2A5407">
        <w:rPr>
          <w:rFonts w:ascii="Times New Roman" w:hAnsi="Times New Roman" w:cs="Times New Roman"/>
          <w:sz w:val="28"/>
        </w:rPr>
        <w:t xml:space="preserve"> целью улучшения земельно-имущественных отношений</w:t>
      </w:r>
      <w:r w:rsidRPr="0071118C">
        <w:rPr>
          <w:rFonts w:ascii="Times New Roman" w:hAnsi="Times New Roman" w:cs="Times New Roman"/>
          <w:sz w:val="28"/>
        </w:rPr>
        <w:t xml:space="preserve"> </w:t>
      </w:r>
      <w:r w:rsidR="00C71555">
        <w:rPr>
          <w:rFonts w:ascii="Times New Roman" w:hAnsi="Times New Roman" w:cs="Times New Roman"/>
          <w:sz w:val="28"/>
        </w:rPr>
        <w:t xml:space="preserve">региона </w:t>
      </w:r>
      <w:r w:rsidRPr="002A5407">
        <w:rPr>
          <w:rFonts w:ascii="Times New Roman" w:hAnsi="Times New Roman" w:cs="Times New Roman"/>
          <w:sz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</w:rPr>
        <w:t>Ленинград</w:t>
      </w:r>
      <w:r w:rsidRPr="002A5407">
        <w:rPr>
          <w:rFonts w:ascii="Times New Roman" w:hAnsi="Times New Roman" w:cs="Times New Roman"/>
          <w:sz w:val="28"/>
        </w:rPr>
        <w:t>ской области</w:t>
      </w:r>
      <w:r w:rsidR="00C71555">
        <w:rPr>
          <w:rFonts w:ascii="Times New Roman" w:hAnsi="Times New Roman" w:cs="Times New Roman"/>
          <w:sz w:val="28"/>
        </w:rPr>
        <w:t xml:space="preserve"> оказывает </w:t>
      </w:r>
      <w:r w:rsidR="0075767D">
        <w:rPr>
          <w:rFonts w:ascii="Times New Roman" w:hAnsi="Times New Roman" w:cs="Times New Roman"/>
          <w:sz w:val="28"/>
        </w:rPr>
        <w:t xml:space="preserve">консультационные </w:t>
      </w:r>
      <w:r w:rsidR="00C71555">
        <w:rPr>
          <w:rFonts w:ascii="Times New Roman" w:hAnsi="Times New Roman" w:cs="Times New Roman"/>
          <w:sz w:val="28"/>
        </w:rPr>
        <w:t xml:space="preserve">услуги </w:t>
      </w:r>
      <w:r w:rsidR="00827276">
        <w:rPr>
          <w:rFonts w:ascii="Times New Roman" w:hAnsi="Times New Roman" w:cs="Times New Roman"/>
          <w:sz w:val="28"/>
        </w:rPr>
        <w:t xml:space="preserve">в сфере </w:t>
      </w:r>
      <w:r w:rsidR="006345F7">
        <w:rPr>
          <w:rFonts w:ascii="Times New Roman" w:hAnsi="Times New Roman" w:cs="Times New Roman"/>
          <w:sz w:val="28"/>
        </w:rPr>
        <w:t>недвижимости</w:t>
      </w:r>
      <w:r w:rsidR="00434047">
        <w:rPr>
          <w:rFonts w:ascii="Times New Roman" w:hAnsi="Times New Roman" w:cs="Times New Roman"/>
          <w:sz w:val="28"/>
        </w:rPr>
        <w:t>.</w:t>
      </w:r>
      <w:r w:rsidR="00157422">
        <w:rPr>
          <w:rFonts w:ascii="Times New Roman" w:hAnsi="Times New Roman" w:cs="Times New Roman"/>
          <w:sz w:val="28"/>
        </w:rPr>
        <w:t xml:space="preserve"> </w:t>
      </w:r>
      <w:r w:rsidR="00DB3F5A">
        <w:rPr>
          <w:rFonts w:ascii="Times New Roman" w:hAnsi="Times New Roman" w:cs="Times New Roman"/>
          <w:sz w:val="28"/>
        </w:rPr>
        <w:t>Услуги включаю</w:t>
      </w:r>
      <w:r w:rsidR="00DB3F5A" w:rsidRPr="002A5407">
        <w:rPr>
          <w:rFonts w:ascii="Times New Roman" w:hAnsi="Times New Roman" w:cs="Times New Roman"/>
          <w:sz w:val="28"/>
        </w:rPr>
        <w:t xml:space="preserve">т в себя устные или письменные консультации по вопросам оборота недвижимости, в том числе с составлением письменной резолюции. </w:t>
      </w:r>
      <w:r w:rsidR="00344F55" w:rsidRPr="002A5407">
        <w:rPr>
          <w:rFonts w:ascii="Times New Roman" w:hAnsi="Times New Roman" w:cs="Times New Roman"/>
          <w:sz w:val="28"/>
        </w:rPr>
        <w:t>Специалисты Кадастровой палаты</w:t>
      </w:r>
      <w:r w:rsidR="0087237E">
        <w:rPr>
          <w:rFonts w:ascii="Times New Roman" w:hAnsi="Times New Roman" w:cs="Times New Roman"/>
          <w:sz w:val="28"/>
        </w:rPr>
        <w:t xml:space="preserve"> в индивидуальном порядке рассмотрят </w:t>
      </w:r>
      <w:r w:rsidR="00157422">
        <w:rPr>
          <w:rFonts w:ascii="Times New Roman" w:hAnsi="Times New Roman" w:cs="Times New Roman"/>
          <w:sz w:val="28"/>
        </w:rPr>
        <w:t>интересующий вопрос</w:t>
      </w:r>
      <w:r w:rsidR="0087237E">
        <w:rPr>
          <w:rFonts w:ascii="Times New Roman" w:hAnsi="Times New Roman" w:cs="Times New Roman"/>
          <w:sz w:val="28"/>
        </w:rPr>
        <w:t xml:space="preserve"> и </w:t>
      </w:r>
      <w:r w:rsidR="0087237E" w:rsidRPr="002A5407">
        <w:rPr>
          <w:rFonts w:ascii="Times New Roman" w:hAnsi="Times New Roman" w:cs="Times New Roman"/>
          <w:sz w:val="28"/>
        </w:rPr>
        <w:t>дадут</w:t>
      </w:r>
      <w:r w:rsidR="0087237E">
        <w:rPr>
          <w:rFonts w:ascii="Times New Roman" w:hAnsi="Times New Roman" w:cs="Times New Roman"/>
          <w:sz w:val="28"/>
        </w:rPr>
        <w:t xml:space="preserve"> рекоме</w:t>
      </w:r>
      <w:r w:rsidR="00157422">
        <w:rPr>
          <w:rFonts w:ascii="Times New Roman" w:hAnsi="Times New Roman" w:cs="Times New Roman"/>
          <w:sz w:val="28"/>
        </w:rPr>
        <w:t>ндации</w:t>
      </w:r>
      <w:r w:rsidR="00DB3F5A">
        <w:rPr>
          <w:rFonts w:ascii="Times New Roman" w:hAnsi="Times New Roman" w:cs="Times New Roman"/>
          <w:sz w:val="28"/>
        </w:rPr>
        <w:t xml:space="preserve"> по составу</w:t>
      </w:r>
      <w:r w:rsidR="00DB3F5A" w:rsidRPr="00DB3F5A">
        <w:rPr>
          <w:rFonts w:ascii="Times New Roman" w:hAnsi="Times New Roman" w:cs="Times New Roman"/>
          <w:sz w:val="28"/>
        </w:rPr>
        <w:t xml:space="preserve"> необходимых документов для конкретной ситуации, составят договор для сделок с недвижимостью в простой письменной форме между физическими и (или) юридическими лицами</w:t>
      </w:r>
      <w:r w:rsidR="007A1C9B">
        <w:rPr>
          <w:rFonts w:ascii="Times New Roman" w:hAnsi="Times New Roman" w:cs="Times New Roman"/>
          <w:sz w:val="28"/>
        </w:rPr>
        <w:t>.</w:t>
      </w:r>
    </w:p>
    <w:p w:rsidR="00434047" w:rsidRDefault="007A1C9B" w:rsidP="007A1C9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Стоимость консультационных услуг, </w:t>
      </w:r>
      <w:r w:rsidRPr="007A1C9B">
        <w:rPr>
          <w:rFonts w:ascii="Times New Roman" w:hAnsi="Times New Roman" w:cs="Times New Roman"/>
          <w:sz w:val="28"/>
        </w:rPr>
        <w:t>связанных</w:t>
      </w:r>
      <w:r w:rsidR="00434047" w:rsidRPr="007A1C9B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 xml:space="preserve">оборотом объектов недвижимости составляет от </w:t>
      </w:r>
      <w:r w:rsidR="00434047" w:rsidRPr="007A1C9B">
        <w:rPr>
          <w:rFonts w:ascii="Times New Roman" w:hAnsi="Times New Roman" w:cs="Times New Roman"/>
          <w:sz w:val="28"/>
        </w:rPr>
        <w:t>820 ру</w:t>
      </w:r>
      <w:r w:rsidR="00BA4F72">
        <w:rPr>
          <w:rFonts w:ascii="Times New Roman" w:hAnsi="Times New Roman" w:cs="Times New Roman"/>
          <w:sz w:val="28"/>
        </w:rPr>
        <w:t>б.</w:t>
      </w:r>
    </w:p>
    <w:p w:rsidR="00C7438B" w:rsidRPr="002A5407" w:rsidRDefault="00C7438B" w:rsidP="007A1C9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2018 год за </w:t>
      </w:r>
      <w:r>
        <w:rPr>
          <w:rFonts w:ascii="Times New Roman" w:hAnsi="Times New Roman" w:cs="Times New Roman"/>
          <w:sz w:val="28"/>
        </w:rPr>
        <w:t>консультационн</w:t>
      </w:r>
      <w:r>
        <w:rPr>
          <w:rFonts w:ascii="Times New Roman" w:hAnsi="Times New Roman" w:cs="Times New Roman"/>
          <w:sz w:val="28"/>
        </w:rPr>
        <w:t xml:space="preserve">ыми </w:t>
      </w:r>
      <w:r>
        <w:rPr>
          <w:rFonts w:ascii="Times New Roman" w:hAnsi="Times New Roman" w:cs="Times New Roman"/>
          <w:sz w:val="28"/>
        </w:rPr>
        <w:t>услуг</w:t>
      </w:r>
      <w:r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Кадастровую палату по Ленинградской области обратилось более 600 граждан.</w:t>
      </w:r>
      <w:r w:rsidRPr="00C7438B">
        <w:t xml:space="preserve"> </w:t>
      </w:r>
      <w:r w:rsidRPr="00C7438B">
        <w:rPr>
          <w:rFonts w:ascii="Times New Roman" w:hAnsi="Times New Roman" w:cs="Times New Roman"/>
          <w:sz w:val="28"/>
        </w:rPr>
        <w:t>Многие из них обращались за консультациями неоднократно, что свидетельствует о качестве оказания услуг и надежности государственного учреждения.</w:t>
      </w:r>
    </w:p>
    <w:p w:rsidR="00344F55" w:rsidRPr="002A5407" w:rsidRDefault="00354C38" w:rsidP="0053681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A5407">
        <w:rPr>
          <w:rFonts w:ascii="Times New Roman" w:hAnsi="Times New Roman" w:cs="Times New Roman"/>
          <w:sz w:val="28"/>
        </w:rPr>
        <w:t xml:space="preserve">Получить более подробную информацию о порядке предоставления услуг по консультированию и составлению договоров, а также записаться на </w:t>
      </w:r>
      <w:bookmarkStart w:id="0" w:name="_GoBack"/>
      <w:bookmarkEnd w:id="0"/>
      <w:r w:rsidRPr="002A5407">
        <w:rPr>
          <w:rFonts w:ascii="Times New Roman" w:hAnsi="Times New Roman" w:cs="Times New Roman"/>
          <w:sz w:val="28"/>
        </w:rPr>
        <w:t xml:space="preserve">удобное для Вас время можно по телефону </w:t>
      </w:r>
      <w:r w:rsidR="0087237E" w:rsidRPr="00157422">
        <w:rPr>
          <w:rFonts w:ascii="Times New Roman" w:hAnsi="Times New Roman" w:cs="Times New Roman"/>
          <w:b/>
          <w:sz w:val="28"/>
        </w:rPr>
        <w:t>8 (812) 630-40-41</w:t>
      </w:r>
      <w:r w:rsidR="0087237E" w:rsidRPr="00220704">
        <w:rPr>
          <w:rFonts w:ascii="Times New Roman" w:hAnsi="Times New Roman" w:cs="Times New Roman"/>
          <w:sz w:val="28"/>
        </w:rPr>
        <w:t xml:space="preserve"> </w:t>
      </w:r>
      <w:r w:rsidR="0087237E" w:rsidRPr="00025B74">
        <w:rPr>
          <w:rFonts w:ascii="Times New Roman" w:hAnsi="Times New Roman" w:cs="Times New Roman"/>
          <w:b/>
          <w:sz w:val="28"/>
        </w:rPr>
        <w:t>(доб. 4747)</w:t>
      </w:r>
      <w:r w:rsidR="0087237E" w:rsidRPr="00025B74">
        <w:rPr>
          <w:rFonts w:ascii="Times New Roman" w:hAnsi="Times New Roman" w:cs="Times New Roman"/>
          <w:sz w:val="28"/>
        </w:rPr>
        <w:t xml:space="preserve">, </w:t>
      </w:r>
      <w:r w:rsidR="0087237E" w:rsidRPr="00220704">
        <w:rPr>
          <w:rFonts w:ascii="Times New Roman" w:hAnsi="Times New Roman" w:cs="Times New Roman"/>
          <w:sz w:val="28"/>
        </w:rPr>
        <w:t xml:space="preserve">либо направив вопрос на адрес электронной почты: </w:t>
      </w:r>
      <w:r w:rsidR="00157422" w:rsidRPr="00157422">
        <w:rPr>
          <w:rFonts w:ascii="Times New Roman" w:hAnsi="Times New Roman" w:cs="Times New Roman"/>
          <w:b/>
          <w:sz w:val="28"/>
        </w:rPr>
        <w:t>mo1@47.kadastr.ru</w:t>
      </w:r>
    </w:p>
    <w:sectPr w:rsidR="00344F55" w:rsidRPr="002A5407" w:rsidSect="002A54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17"/>
    <w:rsid w:val="00016713"/>
    <w:rsid w:val="00025B74"/>
    <w:rsid w:val="000C5972"/>
    <w:rsid w:val="00157422"/>
    <w:rsid w:val="0018360E"/>
    <w:rsid w:val="001D6317"/>
    <w:rsid w:val="002579DA"/>
    <w:rsid w:val="002A5407"/>
    <w:rsid w:val="00344F55"/>
    <w:rsid w:val="00354C38"/>
    <w:rsid w:val="00434047"/>
    <w:rsid w:val="0053681E"/>
    <w:rsid w:val="006345F7"/>
    <w:rsid w:val="0071118C"/>
    <w:rsid w:val="00724C22"/>
    <w:rsid w:val="00742D09"/>
    <w:rsid w:val="0075767D"/>
    <w:rsid w:val="007928D0"/>
    <w:rsid w:val="007A1C9B"/>
    <w:rsid w:val="007E084D"/>
    <w:rsid w:val="00827276"/>
    <w:rsid w:val="0087237E"/>
    <w:rsid w:val="00885B98"/>
    <w:rsid w:val="009274F7"/>
    <w:rsid w:val="009B180B"/>
    <w:rsid w:val="009F7247"/>
    <w:rsid w:val="00B06B31"/>
    <w:rsid w:val="00B66E39"/>
    <w:rsid w:val="00BA4F72"/>
    <w:rsid w:val="00C71555"/>
    <w:rsid w:val="00C7438B"/>
    <w:rsid w:val="00D177EF"/>
    <w:rsid w:val="00DB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E26C"/>
  <w15:chartTrackingRefBased/>
  <w15:docId w15:val="{8167A660-1A13-4B4B-BA7D-81B2A866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3326-8BF8-4112-AB69-EB622258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Кристина Васильевна Чигоева</cp:lastModifiedBy>
  <cp:revision>9</cp:revision>
  <cp:lastPrinted>2019-03-20T08:09:00Z</cp:lastPrinted>
  <dcterms:created xsi:type="dcterms:W3CDTF">2019-03-11T14:46:00Z</dcterms:created>
  <dcterms:modified xsi:type="dcterms:W3CDTF">2019-03-20T08:10:00Z</dcterms:modified>
</cp:coreProperties>
</file>