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07775D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07775D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193675</wp:posOffset>
                </wp:positionV>
                <wp:extent cx="2203450" cy="6858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75D" w:rsidRPr="00A97F26" w:rsidRDefault="0007775D" w:rsidP="0007775D">
                            <w:pPr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Управление Росреестра</w:t>
                            </w:r>
                          </w:p>
                          <w:p w:rsidR="0007775D" w:rsidRPr="00A97F26" w:rsidRDefault="0007775D" w:rsidP="0007775D">
                            <w:pPr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5.95pt;margin-top:15.25pt;width:17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770A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iJTo75TCbjedOCsN1diA722fFV3LYr3&#10;CnExqwlf0kspRV9TUkKOvrnpnlwdcJQBWfQvRQnByEoLC7SpZGsKCCVBgA69uj30h240KuAwCLzz&#10;MAJTAbbRJJp4toEuSfa3O6n0cypaZBYpltB/i07W10qbbEiydzHBuMhZ01gNNPzeATgOJxAbrhqb&#10;ycK29FPsxfPJfBI6YTCaO6GXZc5lPgudUe6Po+w8m80y/7OJ64dJzcqSchNmLy8//LP27YQ+COMg&#10;MCUaVho4k5KSy8WskWhNQN65/WzNwXJ0c++nYYsAXB5Q8oPQuwpiJx9Nxk6Yh5ETj72J4/nxVTzy&#10;wjjM8vuUrhmn/04J9SmOoyAaxHRM+gE3z36PuZGkZRoGSMPaFIMc4DNOJDESnPPSrjVhzbA+KYVJ&#10;/1gKaPe+0VawRqODWvVmsQEUo+KFKG9BulKAskCEMPVgUQv5EaMeJkiK1YcVkRSj5gUH+cd+GJqR&#10;YzdhNA5gI08ti1ML4QVApVhjNCxnehhTq06yZQ2RhgfHxSU8mYpZNR+z2j00mBKW1G6imTF0urde&#10;x7k7/Q0AAP//AwBQSwMEFAAGAAgAAAAhAFq6pW7dAAAACQEAAA8AAABkcnMvZG93bnJldi54bWxM&#10;j8FOwzAMhu9Ie4fISNxYMrpObWk6TSCuIMZA4pY1XlvROFWTreXtMSc42v+n35/L7ex6ccExdJ40&#10;rJYKBFLtbUeNhsPb020GIkRD1vSeUMM3BthWi6vSFNZP9IqXfWwEl1AojIY2xqGQMtQtOhOWfkDi&#10;7ORHZyKPYyPtaCYud728U2ojnemIL7RmwIcW66/92Wl4fz59fqzVS/Po0mHys5Lkcqn1zfW8uwcR&#10;cY5/MPzqszpU7HT0Z7JB9BryVc6khkSlIDhfJxkvjgwmWQqyKuX/D6ofAAAA//8DAFBLAQItABQA&#10;BgAIAAAAIQC2gziS/gAAAOEBAAATAAAAAAAAAAAAAAAAAAAAAABbQ29udGVudF9UeXBlc10ueG1s&#10;UEsBAi0AFAAGAAgAAAAhADj9If/WAAAAlAEAAAsAAAAAAAAAAAAAAAAALwEAAF9yZWxzLy5yZWxz&#10;UEsBAi0AFAAGAAgAAAAhAIJTnvvQAgAAvwUAAA4AAAAAAAAAAAAAAAAALgIAAGRycy9lMm9Eb2Mu&#10;eG1sUEsBAi0AFAAGAAgAAAAhAFq6pW7dAAAACQEAAA8AAAAAAAAAAAAAAAAAKgUAAGRycy9kb3du&#10;cmV2LnhtbFBLBQYAAAAABAAEAPMAAAA0BgAAAAA=&#10;" filled="f" stroked="f">
                <v:textbox>
                  <w:txbxContent>
                    <w:p w:rsidR="0007775D" w:rsidRPr="00A97F26" w:rsidRDefault="0007775D" w:rsidP="0007775D">
                      <w:pPr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Управление Росреестра</w:t>
                      </w:r>
                    </w:p>
                    <w:p w:rsidR="0007775D" w:rsidRPr="00A97F26" w:rsidRDefault="0007775D" w:rsidP="0007775D">
                      <w:pPr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07775D" w:rsidRPr="0007775D" w:rsidRDefault="0007775D" w:rsidP="0007775D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bookmarkStart w:id="0" w:name="_GoBack"/>
      <w:r w:rsidRPr="0007775D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bookmarkEnd w:id="0"/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Arial Unicode MS" w:hAnsi="Segoe UI" w:cs="Segoe UI"/>
          <w:kern w:val="1"/>
          <w:sz w:val="32"/>
          <w:szCs w:val="32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</w:pPr>
      <w:r w:rsidRPr="0007775D"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  <w:t>В Управлении Росреестра по Ленинградской области подвели итоги работы в 2016 году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eastAsia="Arial Unicode MS" w:hAnsi="Segoe UI" w:cs="Segoe UI"/>
          <w:kern w:val="1"/>
          <w:sz w:val="16"/>
          <w:szCs w:val="16"/>
          <w:lang w:eastAsia="hi-IN" w:bidi="hi-IN"/>
        </w:rPr>
      </w:pP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 марта в Управлении Росреестра по Ленинградской области состоялось расширенное заседание коллегии, на котором ведомство подвело итоги деятельности в 2016 году. 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Заседание коллегии Управления открыл заместитель руководителя Федеральной службы государственной регистрации, кадастра и картографии (Росреестр) Андрей Борисович Приданкин, который представил исполняющего обязанности руководителя Управления Росреестра по Ленинградской области – Игоря Михайловича Шелякова. 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Итоги работы Управления в 2016 году подвела заместитель руководителя Управления Екатерина Владимировна Ситникова. 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Во время выступления Е.В. Ситникова сообщила, что в 2016 году количество зарегистрированных прав, ограничений (обременений) прав, сделок в сравнении с 2015 годом увеличилось на 3,9 % (449219).  </w:t>
      </w: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За 2016 год зарегистрировано 40249 договоров участия в долевом строительстве (в 2015 году – 34165 договоров).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Количество зарегистрированной ипотеки в 2016 году в сравнении с 2015 годом увеличилось на 28,5% - 56171 (за 2015 год – 43716). Количество зарегистрированной ипотеки жилья составило 19394, что на 31,5 % превысило показатели 2015 года (14737). За 2016 год количество регистрационных действий (зарегистрированных прав), совершенных в упрощенном порядке («дачная амнистия»), составило 14191 прав (за 2015 год – 14016 прав).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 сфере государственного земельного надзора Управлением проведено 1241 плановых проверок соблюдения земельного законодательства, что на 22% больше, чем в 2015 году (965 проверок), из них: 961 в отношении физических лиц и 280 в отношении юридических лиц. Всего за 2016 год проведено 1730 проверок соблюдения земельного законодательства.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С докладом о результатах деятельности филиала ФГБУ «ФКП Росреестра» по Ленинградской области в 2016 году выступил заместитель директора филиала Валерий Эдуардович Малинин. 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В.Э. Малинин сообщил, что в 2016 году общее количество принимаемых филиалом ФГБУ «ФКП Росреестра» по Ленинградской области решений по заявлениям о ГКУ за 2016 год составило 204 310 ед., на 9,2 % увеличилось количество принимаемых решений в отношении ЗУ (2016 год – 133 438, 2015 год – 122 244), но на 15,4 % снизилось в отношении ОКС (2016 год – 70 872, 2015 год – 83 787).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В 2016 году доля заявлений в электронном виде, поступивших в филиал ФГБУ «ФКП Росрееста» по Ленинградской области составила 39%, в 2015 году данный показатель составлял 13%.</w:t>
      </w:r>
    </w:p>
    <w:p w:rsidR="0007775D" w:rsidRPr="0007775D" w:rsidRDefault="0007775D" w:rsidP="0007775D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777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В завершении заседания коллегии служащим Управления были вручены ведомственные грамоты Росреестра, а также грамоты и благодарности руководителя Управления по итогам работы в прошедшем году. </w:t>
      </w: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07775D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07775D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1270" t="4445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75D" w:rsidRPr="00A97F26" w:rsidRDefault="0007775D" w:rsidP="0007775D">
                            <w:pPr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Управление Росреестра</w:t>
                            </w:r>
                          </w:p>
                          <w:p w:rsidR="0007775D" w:rsidRPr="00A97F26" w:rsidRDefault="0007775D" w:rsidP="0007775D">
                            <w:pPr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45.85pt;margin-top:15.35pt;width:173.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ec0AIAAMYFAAAOAAAAZHJzL2Uyb0RvYy54bWysVEtu2zAQ3RfoHQjuFX1MO5YQOUgsuyiQ&#10;foC0B6AlyiIqkSpJW06LLrrvFXqHLrrorldwbtQhZTtOggJFWy0EkjN8M2/mcc7ON02N1kxpLkWK&#10;w5MAIyZyWXCxTPHbN3NvjJE2VBS0loKl+IZpfD55+uSsaxMWyUrWBVMIQIROujbFlTFt4vs6r1hD&#10;9YlsmQBjKVVDDWzV0i8U7QC9qf0oCEZ+J1XRKpkzreE064144vDLkuXmVVlqZlCdYsjNuL9y/4X9&#10;+5MzmiwVbSue79Kgf5FFQ7mAoAeojBqKVoo/gmp4rqSWpTnJZePLsuQ5cxyATRg8YHNd0ZY5LlAc&#10;3R7KpP8fbP5y/VohXqR4gJGgDbRo+3X7bft9+3P74/bz7Rc0sDXqWp2A63ULzmZzKTfQa8dXt1cy&#10;f6eRkNOKiiW7UEp2FaMF5Bjam/7R1R5HW5BF90IWEIyujHRAm1I1toBQEgTo0KubQ3/YxqAcDqMo&#10;GJAhmHKwkfg0CoYuBE32t1ulzTMmG2QXKVbQf4dO11fa2GxosnexwYSc87p2GqjFvQNw7E8gNly1&#10;NpuFa+nHOIhn49mYeCQazTwSZJl3MZ8SbzQPT4fZIJtOs/CTjRuSpOJFwYQNs5dXSP6sfTuh98I4&#10;CEzLmhcWzqak1XIxrRVaU5D33H27ghy5+ffTcEUALg8ohREJLqPYm4/Gpx6Zk6EXnwZjLwjjy3gU&#10;kJhk8/uUrrhg/04JdSmOh9GwF9NvuQXue8yNJg03MEBq3qR4fHCiiZXgTBSutYbyul8flcKmf1cK&#10;aPe+0U6wVqO9Ws1msXHvw6nZinkhixtQsJIgMNAiDD9YVFJ9wKiDQZJi/X5FFcOofi7gFcQhIXby&#10;uA0ZgmgxUseWxbGFihygUmww6pdT00+rVav4soJI/bsT8gJeTsmdqO+y2r03GBaO226w2Wl0vHde&#10;d+N38gsAAP//AwBQSwMEFAAGAAgAAAAhABHspP/cAAAACQEAAA8AAABkcnMvZG93bnJldi54bWxM&#10;j0FPwzAMhe9I/IfISNyYMzZgLU0nBOIKYrBJ3LLGaysap2qytfx7zAlOtvWenr9XrCffqRMNsQ1s&#10;YD7ToIir4FquDXy8P1+tQMVk2dkuMBn4pgjr8vyssLkLI7/RaZNqJSEcc2ugSanPEWPVkLdxFnpi&#10;0Q5h8DbJOdToBjtKuO/wWutb9LZl+dDYnh4bqr42R29g+3L43C31a/3kb/oxTBrZZ2jM5cX0cA8q&#10;0ZT+zPCLL+hQCtM+HNlF1RnI5nfiNLDQMkVfLlay7MWoMw1YFvi/QfkDAAD//wMAUEsBAi0AFAAG&#10;AAgAAAAhALaDOJL+AAAA4QEAABMAAAAAAAAAAAAAAAAAAAAAAFtDb250ZW50X1R5cGVzXS54bWxQ&#10;SwECLQAUAAYACAAAACEAOP0h/9YAAACUAQAACwAAAAAAAAAAAAAAAAAvAQAAX3JlbHMvLnJlbHNQ&#10;SwECLQAUAAYACAAAACEAxKtnnNACAADGBQAADgAAAAAAAAAAAAAAAAAuAgAAZHJzL2Uyb0RvYy54&#10;bWxQSwECLQAUAAYACAAAACEAEeyk/9wAAAAJAQAADwAAAAAAAAAAAAAAAAAqBQAAZHJzL2Rvd25y&#10;ZXYueG1sUEsFBgAAAAAEAAQA8wAAADMGAAAAAA==&#10;" filled="f" stroked="f">
                <v:textbox>
                  <w:txbxContent>
                    <w:p w:rsidR="0007775D" w:rsidRPr="00A97F26" w:rsidRDefault="0007775D" w:rsidP="0007775D">
                      <w:pPr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Управление Росреестра</w:t>
                      </w:r>
                    </w:p>
                    <w:p w:rsidR="0007775D" w:rsidRPr="00A97F26" w:rsidRDefault="0007775D" w:rsidP="0007775D">
                      <w:pPr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07775D" w:rsidRPr="0007775D" w:rsidRDefault="0007775D" w:rsidP="0007775D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07775D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</w:pPr>
      <w:r w:rsidRPr="0007775D">
        <w:rPr>
          <w:rFonts w:ascii="Times New Roman" w:eastAsia="Arial Unicode MS" w:hAnsi="Times New Roman" w:cs="Times New Roman"/>
          <w:kern w:val="1"/>
          <w:sz w:val="32"/>
          <w:szCs w:val="32"/>
          <w:lang w:eastAsia="hi-IN" w:bidi="hi-IN"/>
        </w:rPr>
        <w:t xml:space="preserve">Росреестр по Ленинградской области: на сайте доступны новые электронные сервисы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Управление Росреестра по Ленинградской области сообщает, на сайте Федеральной службы государственной регистрации, кадастра и картографии (Росреестра) доступны новые сервисы, которые позволяют получить четыре вида сведений из Единого государственного реестра недвижимости (ЕГРН):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</w:t>
      </w:r>
      <w:r w:rsidRPr="0007775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Ранее на сайте Росреестра была открыта возможность получения выписок из ЕГРН </w:t>
      </w:r>
      <w:hyperlink r:id="rId5" w:history="1">
        <w:r w:rsidRPr="0007775D">
          <w:rPr>
            <w:rFonts w:ascii="Times New Roman" w:eastAsia="Arial Unicode MS" w:hAnsi="Times New Roman" w:cs="Times New Roman"/>
            <w:color w:val="000000"/>
            <w:kern w:val="1"/>
            <w:sz w:val="24"/>
            <w:szCs w:val="24"/>
            <w:lang w:eastAsia="hi-IN" w:bidi="hi-IN"/>
          </w:rPr>
          <w:t>об основных характеристиках и зарегистрированных правах на объект недвижимости</w:t>
        </w:r>
      </w:hyperlink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о кадастровой стоимости объектов недвижимости.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Кадастровый план территории содержит сведения об объектах недвижимости,</w:t>
      </w:r>
      <w:r w:rsidRPr="0007775D" w:rsidDel="00F90E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</w:t>
      </w:r>
      <w:r w:rsidRPr="0007775D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hi-IN"/>
        </w:rPr>
        <w:t>расположенных в соответствующем кадастровом квартале</w:t>
      </w: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Данная форма сведений из ЕГРН также содержит описание местоположения границ земельных участков в кадастровом квартале и описание </w:t>
      </w:r>
      <w:r w:rsidRPr="0007775D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hi-IN"/>
        </w:rPr>
        <w:t>местоположения границ зданий, сооружений, объектов незавершенного строительства на земельном участке</w:t>
      </w: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Запросить общедоступные сведения из ЕГРН об объекте недвижимости в Ленинградской области может любое заинтересованное лицо удобным для него способом – в электронном виде и при личном обращении в офисы филиала «Федеральной кадастровой палаты Росреестра» по Ленинградской области или областные многофункциональные центры «Мои документы» (МФЦ).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 Предоставление указанных сведений из ЕГРН предусмотрено вступившим в силу с 1 января 2017 года Федеральным законом № 218-ФЗ «О государственной регистрации недвижимости».</w:t>
      </w: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07775D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07775D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1270" t="4445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75D" w:rsidRPr="00A97F26" w:rsidRDefault="0007775D" w:rsidP="0007775D">
                            <w:pPr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Управление Росреестра</w:t>
                            </w:r>
                          </w:p>
                          <w:p w:rsidR="0007775D" w:rsidRPr="00A97F26" w:rsidRDefault="0007775D" w:rsidP="0007775D">
                            <w:pPr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45.85pt;margin-top:15.35pt;width:173.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13zw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jARtoEXbr9tv2+/bn9sft59vv6DQ1qhrdQKu1y04m82l3Fh/y1e3VzJ/&#10;p5GQ04qKJbtQSnYVowXk6G76R1d7HG1BFt0LWUAwujLSAW1K1VhAKAkCdOjVzaE/bGNQDodRFJyS&#10;AZhysJF4FAUDm5xPk/3tVmnzjMkG2UWKFfTfodP1lTa9697FBhNyzuvaaaAW9w4Asz+B2HDV2mwW&#10;rqUf4yCejWdj4pFoOPNIkGXexXxKvOE8HA2y02w6zcJPNm5IkooXBRM2zF5eIfmz9u2E3gvjIDAt&#10;a15YOJuSVsvFtFZoTUHec/ftCnLk5t9Pw9ULuDygFEYkuIxibz4cjzwyJwMvHgVjLwjjy3gYkJhk&#10;8/uUrrhg/04JdSmOB9GgF9NvuQXue8yNJg03MEBq3qR4fHCiiZXgTBSutYbyul8flcKmf1cKaPe+&#10;0U6wVqO9Ws1msXHvI9q/g4UsbkDBSoLAQIsw/GBRSfUBow4GSYr1+xVVDKP6uYBXEIeE2MnjNmQA&#10;osVIHVsWxxYqcoBKscGoX05NP61WreLLCiL1707IC3g5JXeitk+szwoY2Q0MC8dtN9jsNDreO6+7&#10;8Tv5BQAA//8DAFBLAwQUAAYACAAAACEAEeyk/9wAAAAJAQAADwAAAGRycy9kb3ducmV2LnhtbEyP&#10;QU/DMAyF70j8h8hI3JgzNmAtTScE4gpisEncssZrKxqnarK1/HvMCU629Z6ev1esJ9+pEw2xDWxg&#10;PtOgiKvgWq4NfLw/X61AxWTZ2S4wGfimCOvy/KywuQsjv9Fpk2olIRxza6BJqc8RY9WQt3EWemLR&#10;DmHwNsk51OgGO0q47/Ba61v0tmX50NieHhuqvjZHb2D7cvjcLfVr/eRv+jFMGtlnaMzlxfRwDyrR&#10;lP7M8Isv6FAK0z4c2UXVGcjmd+I0sNAyRV8uVrLsxagzDVgW+L9B+QMAAP//AwBQSwECLQAUAAYA&#10;CAAAACEAtoM4kv4AAADhAQAAEwAAAAAAAAAAAAAAAAAAAAAAW0NvbnRlbnRfVHlwZXNdLnhtbFBL&#10;AQItABQABgAIAAAAIQA4/SH/1gAAAJQBAAALAAAAAAAAAAAAAAAAAC8BAABfcmVscy8ucmVsc1BL&#10;AQItABQABgAIAAAAIQDrgA13zwIAAMYFAAAOAAAAAAAAAAAAAAAAAC4CAABkcnMvZTJvRG9jLnht&#10;bFBLAQItABQABgAIAAAAIQAR7KT/3AAAAAkBAAAPAAAAAAAAAAAAAAAAACkFAABkcnMvZG93bnJl&#10;di54bWxQSwUGAAAAAAQABADzAAAAMgYAAAAA&#10;" filled="f" stroked="f">
                <v:textbox>
                  <w:txbxContent>
                    <w:p w:rsidR="0007775D" w:rsidRPr="00A97F26" w:rsidRDefault="0007775D" w:rsidP="0007775D">
                      <w:pPr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Управление Росреестра</w:t>
                      </w:r>
                    </w:p>
                    <w:p w:rsidR="0007775D" w:rsidRPr="00A97F26" w:rsidRDefault="0007775D" w:rsidP="0007775D">
                      <w:pPr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7775D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07775D" w:rsidRPr="0007775D" w:rsidRDefault="0007775D" w:rsidP="0007775D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07775D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hi-IN" w:bidi="hi-IN"/>
        </w:rPr>
      </w:pPr>
      <w:r w:rsidRPr="0007775D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hi-IN" w:bidi="hi-IN"/>
        </w:rPr>
        <w:t>В руководстве Управления Росреестра по Ленинградской области произошли кадровые изменения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Управление Росреестра по Ленинградской области сообщает, что в соответствии с приказом Федеральной службы </w:t>
      </w: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государственной регистрации, кадастра и картографии, с 1 марта 2017 года исполняющим обязанности руководителя Управления назначен Шеляков Игорь Михайлович.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Игорь Михайлович Шеляков родился 9 сентября 1969 года в Оренбургской области.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1992 году окончил Московский лесотехнический институт, в 1996 году – Башкирскую академию государственной службы и управления при Президенте Республики Башкортостан (БАГСУ) по специальности «Юриспруденция».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В 1992-2002 годах работал в Государственном комитете Республики Башкортостан по земельным ресурсам и землеустройству.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В 2002-2012 годах – 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С 2012 года до настоящего времени - руководитель Управления Федеральной службы государственной регистрации, кадастра и картографии по Республике Башкортостан.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Награжден: Почетными грамотами Республики Башкортостан, Федеральной службы государственной регистрации, кадастра и картографии, Федеральной службы судебных приставов; благодарностью Министерства экономического развития Российской Федерации.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заслуги в области землеустройства и землепользования присвоено почетное звание «Заслуженный землеустроитель Российской Федерации».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7775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Женат, имеет дочь и сына. </w:t>
      </w:r>
    </w:p>
    <w:p w:rsidR="0007775D" w:rsidRPr="0007775D" w:rsidRDefault="0007775D" w:rsidP="0007775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color w:val="000000"/>
          <w:kern w:val="1"/>
          <w:sz w:val="24"/>
          <w:szCs w:val="24"/>
          <w:lang w:eastAsia="hi-IN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7775D" w:rsidRPr="0007775D" w:rsidRDefault="0007775D" w:rsidP="0007775D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C2034" w:rsidRDefault="00DC2034"/>
    <w:sectPr w:rsidR="00DC2034" w:rsidSect="002860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7"/>
    <w:rsid w:val="0007775D"/>
    <w:rsid w:val="00DC2034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D818-2689-490F-9239-0BF39BAC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М. Василькова</dc:creator>
  <cp:keywords/>
  <dc:description/>
  <cp:lastModifiedBy>Алина М. Василькова</cp:lastModifiedBy>
  <cp:revision>2</cp:revision>
  <dcterms:created xsi:type="dcterms:W3CDTF">2017-03-10T07:25:00Z</dcterms:created>
  <dcterms:modified xsi:type="dcterms:W3CDTF">2017-03-10T07:26:00Z</dcterms:modified>
</cp:coreProperties>
</file>