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23" w:rsidRDefault="00AF7623" w:rsidP="00AF7623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36603650" wp14:editId="241062EC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F7623" w:rsidRDefault="00AF7623" w:rsidP="00AF7623">
      <w:pPr>
        <w:pStyle w:val="a3"/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:rsidR="00AF7623" w:rsidRPr="00AF7623" w:rsidRDefault="00AF7623" w:rsidP="00AF7623">
      <w:pPr>
        <w:pStyle w:val="a3"/>
        <w:spacing w:after="0"/>
        <w:jc w:val="both"/>
        <w:rPr>
          <w:rFonts w:ascii="Segoe UI" w:hAnsi="Segoe UI" w:cs="Segoe UI"/>
          <w:b/>
          <w:sz w:val="28"/>
          <w:szCs w:val="28"/>
        </w:rPr>
      </w:pPr>
      <w:r w:rsidRPr="00AF7623">
        <w:rPr>
          <w:rFonts w:ascii="Segoe UI" w:hAnsi="Segoe UI" w:cs="Segoe UI"/>
          <w:b/>
          <w:sz w:val="28"/>
          <w:szCs w:val="28"/>
        </w:rPr>
        <w:t>Представители малого бизнеса могут избежать проверок соблюдения государственного земельного законодательства</w:t>
      </w:r>
    </w:p>
    <w:p w:rsidR="00AF7623" w:rsidRDefault="00AF7623" w:rsidP="00AF7623">
      <w:pPr>
        <w:pStyle w:val="a3"/>
        <w:spacing w:after="0"/>
        <w:ind w:firstLine="708"/>
        <w:jc w:val="both"/>
        <w:rPr>
          <w:rFonts w:ascii="Segoe UI" w:hAnsi="Segoe UI" w:cs="Segoe UI"/>
        </w:rPr>
      </w:pPr>
    </w:p>
    <w:p w:rsidR="00AF7623" w:rsidRPr="00F777CB" w:rsidRDefault="00AF7623" w:rsidP="00AF7623">
      <w:pPr>
        <w:pStyle w:val="a3"/>
        <w:spacing w:after="0"/>
        <w:ind w:firstLine="708"/>
        <w:jc w:val="both"/>
        <w:rPr>
          <w:rFonts w:ascii="Segoe UI" w:hAnsi="Segoe UI" w:cs="Segoe UI"/>
        </w:rPr>
      </w:pPr>
      <w:r w:rsidRPr="00866A94">
        <w:rPr>
          <w:rFonts w:ascii="Segoe UI" w:hAnsi="Segoe UI" w:cs="Segoe UI"/>
        </w:rPr>
        <w:t xml:space="preserve">Управление Росреестра по Ленинградской области напоминает представителям малого бизнеса, что </w:t>
      </w:r>
      <w:r>
        <w:rPr>
          <w:rFonts w:ascii="Segoe UI" w:hAnsi="Segoe UI" w:cs="Segoe UI"/>
        </w:rPr>
        <w:t xml:space="preserve">в соответствии </w:t>
      </w:r>
      <w:r w:rsidRPr="001067B6">
        <w:rPr>
          <w:rFonts w:ascii="Segoe UI" w:hAnsi="Segoe UI" w:cs="Segoe UI"/>
        </w:rPr>
        <w:t>Федеральный закон от 26.12.2008 N 294-ФЗ (ред. от 03.07.2016)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Segoe UI" w:hAnsi="Segoe UI" w:cs="Segoe UI"/>
        </w:rPr>
        <w:t>,</w:t>
      </w:r>
      <w:r w:rsidRPr="001067B6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</w:t>
      </w:r>
      <w:r w:rsidRPr="00F777CB">
        <w:rPr>
          <w:rFonts w:ascii="Segoe UI" w:hAnsi="Segoe UI" w:cs="Segoe UI"/>
        </w:rPr>
        <w:t xml:space="preserve"> 1 января 2016 года по 31 декабря 2018 года установлен запрет на проведение плановых проверок в отношении субъектов малого предпринимательства.</w:t>
      </w:r>
    </w:p>
    <w:p w:rsidR="00AF7623" w:rsidRPr="00F777CB" w:rsidRDefault="00AF7623" w:rsidP="00AF7623">
      <w:pPr>
        <w:pStyle w:val="a3"/>
        <w:spacing w:after="0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Данные положения </w:t>
      </w:r>
      <w:r w:rsidRPr="00F777CB">
        <w:rPr>
          <w:rFonts w:ascii="Segoe UI" w:hAnsi="Segoe UI" w:cs="Segoe UI"/>
        </w:rPr>
        <w:t>не распространя</w:t>
      </w:r>
      <w:r>
        <w:rPr>
          <w:rFonts w:ascii="Segoe UI" w:hAnsi="Segoe UI" w:cs="Segoe UI"/>
        </w:rPr>
        <w:t>ю</w:t>
      </w:r>
      <w:r w:rsidRPr="00F777CB">
        <w:rPr>
          <w:rFonts w:ascii="Segoe UI" w:hAnsi="Segoe UI" w:cs="Segoe UI"/>
        </w:rPr>
        <w:t>тся юридических лиц, индивидуальных предпринимателей, осуществ</w:t>
      </w:r>
      <w:bookmarkStart w:id="0" w:name="_GoBack"/>
      <w:bookmarkEnd w:id="0"/>
      <w:r w:rsidRPr="00F777CB">
        <w:rPr>
          <w:rFonts w:ascii="Segoe UI" w:hAnsi="Segoe UI" w:cs="Segoe UI"/>
        </w:rPr>
        <w:t>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</w:t>
      </w:r>
      <w:r>
        <w:rPr>
          <w:rFonts w:ascii="Segoe UI" w:hAnsi="Segoe UI" w:cs="Segoe UI"/>
        </w:rPr>
        <w:t xml:space="preserve">, </w:t>
      </w:r>
      <w:r w:rsidRPr="00F777CB">
        <w:rPr>
          <w:rFonts w:ascii="Segoe UI" w:hAnsi="Segoe UI" w:cs="Segoe UI"/>
        </w:rPr>
        <w:t>а также тех, кто по итогам предшествующих трех лет подвергнут административному наказанию за грубые нарушения законодательства.</w:t>
      </w:r>
    </w:p>
    <w:p w:rsidR="00AF7623" w:rsidRPr="00866A94" w:rsidRDefault="00AF7623" w:rsidP="00AF7623">
      <w:pPr>
        <w:pStyle w:val="a3"/>
        <w:spacing w:after="0"/>
        <w:ind w:firstLine="708"/>
        <w:jc w:val="both"/>
        <w:rPr>
          <w:rFonts w:ascii="Segoe UI" w:hAnsi="Segoe UI" w:cs="Segoe UI"/>
        </w:rPr>
      </w:pPr>
      <w:r w:rsidRPr="00F777CB">
        <w:rPr>
          <w:rFonts w:ascii="Segoe UI" w:hAnsi="Segoe UI" w:cs="Segoe UI"/>
        </w:rPr>
        <w:t xml:space="preserve">Юридическое лицо, индивидуальный предприниматель вправе подать в </w:t>
      </w:r>
      <w:r>
        <w:rPr>
          <w:rFonts w:ascii="Segoe UI" w:hAnsi="Segoe UI" w:cs="Segoe UI"/>
        </w:rPr>
        <w:t>Управление Росреестра по Ленинградской области</w:t>
      </w:r>
      <w:r w:rsidRPr="00F777CB">
        <w:rPr>
          <w:rFonts w:ascii="Segoe UI" w:hAnsi="Segoe UI" w:cs="Segoe UI"/>
        </w:rPr>
        <w:t xml:space="preserve"> заявление об исключении проверки из ежегодного плана проведения плановых проверок, если полагают, что мероприятие по контролю включено в ежегодный план в нарушение указанных требований законодательства</w:t>
      </w:r>
      <w:r w:rsidRPr="00866A94">
        <w:rPr>
          <w:rFonts w:ascii="Segoe UI" w:hAnsi="Segoe UI" w:cs="Segoe UI"/>
        </w:rPr>
        <w:t>.</w:t>
      </w:r>
    </w:p>
    <w:p w:rsidR="00114E90" w:rsidRDefault="00114E90"/>
    <w:sectPr w:rsidR="00114E90" w:rsidSect="00AF76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1F"/>
    <w:rsid w:val="00114E90"/>
    <w:rsid w:val="00AF7623"/>
    <w:rsid w:val="00D7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B463A-700C-4971-8BBE-14F0EFDC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623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Г. Ерехинская</dc:creator>
  <cp:keywords/>
  <dc:description/>
  <cp:lastModifiedBy>Кристина Г. Ерехинская</cp:lastModifiedBy>
  <cp:revision>2</cp:revision>
  <dcterms:created xsi:type="dcterms:W3CDTF">2016-11-11T11:56:00Z</dcterms:created>
  <dcterms:modified xsi:type="dcterms:W3CDTF">2016-11-11T12:02:00Z</dcterms:modified>
</cp:coreProperties>
</file>